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779" w:rsidRDefault="00494779" w:rsidP="00494779">
      <w:pPr>
        <w:spacing w:after="0"/>
        <w:jc w:val="center"/>
        <w:rPr>
          <w:rFonts w:ascii="Times New Roman" w:hAnsi="Times New Roman"/>
          <w:b/>
          <w:sz w:val="24"/>
          <w:szCs w:val="24"/>
        </w:rPr>
      </w:pPr>
    </w:p>
    <w:p w:rsidR="00494779" w:rsidRDefault="00494779" w:rsidP="00494779">
      <w:pPr>
        <w:spacing w:after="0"/>
        <w:jc w:val="center"/>
        <w:rPr>
          <w:rFonts w:ascii="Times New Roman" w:hAnsi="Times New Roman"/>
          <w:b/>
          <w:sz w:val="24"/>
          <w:szCs w:val="24"/>
        </w:rPr>
      </w:pPr>
    </w:p>
    <w:p w:rsidR="00494779" w:rsidRDefault="00494779" w:rsidP="00494779">
      <w:pPr>
        <w:spacing w:after="0"/>
        <w:jc w:val="center"/>
        <w:rPr>
          <w:rFonts w:ascii="Times New Roman" w:hAnsi="Times New Roman"/>
          <w:b/>
          <w:sz w:val="24"/>
          <w:szCs w:val="24"/>
          <w:lang w:val="en-US"/>
        </w:rPr>
      </w:pPr>
      <w:r>
        <w:rPr>
          <w:rFonts w:ascii="Times New Roman" w:hAnsi="Times New Roman"/>
          <w:b/>
          <w:noProof/>
          <w:sz w:val="24"/>
          <w:szCs w:val="24"/>
        </w:rPr>
        <w:drawing>
          <wp:anchor distT="0" distB="0" distL="114935" distR="114935" simplePos="0" relativeHeight="251655168" behindDoc="1" locked="0" layoutInCell="1" allowOverlap="1">
            <wp:simplePos x="0" y="0"/>
            <wp:positionH relativeFrom="page">
              <wp:posOffset>3787775</wp:posOffset>
            </wp:positionH>
            <wp:positionV relativeFrom="page">
              <wp:posOffset>367665</wp:posOffset>
            </wp:positionV>
            <wp:extent cx="565150" cy="441960"/>
            <wp:effectExtent l="0" t="0" r="0" b="0"/>
            <wp:wrapTight wrapText="bothSides">
              <wp:wrapPolygon edited="0">
                <wp:start x="0" y="0"/>
                <wp:lineTo x="0" y="20483"/>
                <wp:lineTo x="21115" y="20483"/>
                <wp:lineTo x="21115" y="0"/>
                <wp:lineTo x="0" y="0"/>
              </wp:wrapPolygon>
            </wp:wrapTight>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cstate="print"/>
                    <a:srcRect/>
                    <a:stretch>
                      <a:fillRect/>
                    </a:stretch>
                  </pic:blipFill>
                  <pic:spPr bwMode="auto">
                    <a:xfrm>
                      <a:off x="0" y="0"/>
                      <a:ext cx="565150" cy="441960"/>
                    </a:xfrm>
                    <a:prstGeom prst="rect">
                      <a:avLst/>
                    </a:prstGeom>
                    <a:solidFill>
                      <a:srgbClr val="FFFFFF"/>
                    </a:solidFill>
                    <a:ln w="9525">
                      <a:noFill/>
                      <a:miter lim="800000"/>
                      <a:headEnd/>
                      <a:tailEnd/>
                    </a:ln>
                  </pic:spPr>
                </pic:pic>
              </a:graphicData>
            </a:graphic>
          </wp:anchor>
        </w:drawing>
      </w:r>
    </w:p>
    <w:p w:rsidR="00494779" w:rsidRPr="00C34DAD" w:rsidRDefault="00494779" w:rsidP="00494779">
      <w:pPr>
        <w:spacing w:after="0" w:line="240" w:lineRule="auto"/>
        <w:jc w:val="center"/>
        <w:rPr>
          <w:rFonts w:ascii="Times New Roman" w:hAnsi="Times New Roman"/>
          <w:sz w:val="18"/>
          <w:szCs w:val="18"/>
        </w:rPr>
      </w:pPr>
      <w:r>
        <w:rPr>
          <w:rFonts w:ascii="Times New Roman" w:hAnsi="Times New Roman"/>
          <w:sz w:val="18"/>
          <w:szCs w:val="18"/>
        </w:rPr>
        <w:t xml:space="preserve">ПРАВИТЕЛЬСТВО </w:t>
      </w:r>
      <w:r w:rsidRPr="00C34DAD">
        <w:rPr>
          <w:rFonts w:ascii="Times New Roman" w:hAnsi="Times New Roman"/>
          <w:sz w:val="18"/>
          <w:szCs w:val="18"/>
        </w:rPr>
        <w:t xml:space="preserve"> РОСТОВСКОЙ ОБЛАСТИ</w:t>
      </w:r>
    </w:p>
    <w:p w:rsidR="00494779" w:rsidRPr="00C34DAD" w:rsidRDefault="00494779" w:rsidP="00494779">
      <w:pPr>
        <w:spacing w:after="0" w:line="240" w:lineRule="auto"/>
        <w:jc w:val="center"/>
        <w:rPr>
          <w:rFonts w:ascii="Times New Roman" w:hAnsi="Times New Roman"/>
          <w:spacing w:val="-10"/>
          <w:sz w:val="18"/>
          <w:szCs w:val="18"/>
        </w:rPr>
      </w:pPr>
      <w:r w:rsidRPr="00C34DAD">
        <w:rPr>
          <w:rFonts w:ascii="Times New Roman" w:hAnsi="Times New Roman"/>
          <w:spacing w:val="-10"/>
          <w:sz w:val="18"/>
          <w:szCs w:val="18"/>
        </w:rPr>
        <w:t xml:space="preserve">МИНИСТЕРСТВО </w:t>
      </w:r>
      <w:r>
        <w:rPr>
          <w:rFonts w:ascii="Times New Roman" w:hAnsi="Times New Roman"/>
          <w:spacing w:val="-10"/>
          <w:sz w:val="18"/>
          <w:szCs w:val="18"/>
        </w:rPr>
        <w:t>СТРОИТЕЛЬСТВА</w:t>
      </w:r>
      <w:r w:rsidRPr="00C34DAD">
        <w:rPr>
          <w:rFonts w:ascii="Times New Roman" w:hAnsi="Times New Roman"/>
          <w:spacing w:val="-10"/>
          <w:sz w:val="18"/>
          <w:szCs w:val="18"/>
        </w:rPr>
        <w:t xml:space="preserve">,  АРХИТЕКТУРЫ  И </w:t>
      </w:r>
      <w:r>
        <w:rPr>
          <w:rFonts w:ascii="Times New Roman" w:hAnsi="Times New Roman"/>
          <w:caps/>
          <w:spacing w:val="-10"/>
          <w:sz w:val="18"/>
          <w:szCs w:val="18"/>
        </w:rPr>
        <w:t>ТЕРРИТОРИАЛЬНОГО РАЗВИТИЯ</w:t>
      </w:r>
    </w:p>
    <w:p w:rsidR="00494779" w:rsidRPr="0066473D" w:rsidRDefault="00494779" w:rsidP="00494779">
      <w:pPr>
        <w:spacing w:after="0" w:line="240" w:lineRule="auto"/>
        <w:jc w:val="center"/>
        <w:rPr>
          <w:rFonts w:ascii="Times New Roman" w:hAnsi="Times New Roman"/>
          <w:spacing w:val="-10"/>
          <w:sz w:val="18"/>
          <w:szCs w:val="18"/>
        </w:rPr>
      </w:pPr>
      <w:r w:rsidRPr="00C34DAD">
        <w:rPr>
          <w:rFonts w:ascii="Times New Roman" w:hAnsi="Times New Roman"/>
          <w:spacing w:val="-10"/>
          <w:sz w:val="18"/>
          <w:szCs w:val="18"/>
        </w:rPr>
        <w:t>РОСТОВСКОЙ ОБЛАСТИ</w:t>
      </w:r>
    </w:p>
    <w:p w:rsidR="00494779" w:rsidRPr="008C6F83" w:rsidRDefault="00D84D71" w:rsidP="00494779">
      <w:pPr>
        <w:spacing w:after="0" w:line="240" w:lineRule="auto"/>
        <w:jc w:val="center"/>
        <w:rPr>
          <w:rFonts w:ascii="Times New Roman" w:hAnsi="Times New Roman"/>
          <w:spacing w:val="-10"/>
          <w:sz w:val="18"/>
          <w:szCs w:val="18"/>
        </w:rPr>
      </w:pPr>
      <w:r w:rsidRPr="00D84D71">
        <w:rPr>
          <w:rFonts w:asciiTheme="minorHAnsi" w:hAnsiTheme="minorHAnsi" w:cstheme="minorBidi"/>
          <w:noProof/>
        </w:rPr>
        <w:pict>
          <v:line id="Line 19" o:spid="_x0000_s1026" style="position:absolute;left:0;text-align:left;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36.5pt,109.55pt" to="459.9pt,10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" strokeweight=".26mm">
            <v:stroke joinstyle="miter"/>
            <w10:wrap anchory="page"/>
          </v:line>
        </w:pict>
      </w:r>
    </w:p>
    <w:p w:rsidR="00494779" w:rsidRPr="0050456B" w:rsidRDefault="00494779" w:rsidP="00494779">
      <w:pPr>
        <w:spacing w:after="0" w:line="240" w:lineRule="auto"/>
        <w:jc w:val="center"/>
        <w:rPr>
          <w:rFonts w:ascii="Times New Roman" w:hAnsi="Times New Roman"/>
          <w:sz w:val="20"/>
          <w:szCs w:val="20"/>
        </w:rPr>
      </w:pPr>
      <w:r w:rsidRPr="0050456B">
        <w:rPr>
          <w:rFonts w:ascii="Times New Roman" w:hAnsi="Times New Roman"/>
          <w:sz w:val="20"/>
          <w:szCs w:val="20"/>
        </w:rPr>
        <w:t>ГОСУДАРСТВЕННОЕ АВТОНОМНОЕ УЧРЕЖДЕНИЕ РОСТОВСКОЙ ОБЛАСТИ</w:t>
      </w:r>
    </w:p>
    <w:p w:rsidR="00494779" w:rsidRPr="0050456B" w:rsidRDefault="00494779" w:rsidP="00494779">
      <w:pPr>
        <w:spacing w:after="0" w:line="240" w:lineRule="auto"/>
        <w:jc w:val="center"/>
        <w:rPr>
          <w:rFonts w:ascii="Times New Roman" w:hAnsi="Times New Roman"/>
          <w:spacing w:val="-8"/>
          <w:sz w:val="20"/>
          <w:szCs w:val="20"/>
        </w:rPr>
      </w:pPr>
      <w:r w:rsidRPr="0050456B">
        <w:rPr>
          <w:rFonts w:ascii="Times New Roman" w:hAnsi="Times New Roman"/>
          <w:spacing w:val="-8"/>
          <w:sz w:val="20"/>
          <w:szCs w:val="20"/>
        </w:rPr>
        <w:t>«РЕГИОНАЛЬНЫЙ НАУЧНО-ИССЛЕДОВАТЕЛЬСКИЙ И ПРОЕКТНЫЙ ИНСТИТУТ ГРАДОСТРОИТЕЛЬСТВА»</w:t>
      </w:r>
    </w:p>
    <w:p w:rsidR="00494779" w:rsidRPr="001B798E" w:rsidRDefault="00D84D71" w:rsidP="00494779">
      <w:pPr>
        <w:spacing w:before="240" w:after="0" w:line="240" w:lineRule="auto"/>
        <w:ind w:left="5103"/>
        <w:rPr>
          <w:rFonts w:ascii="Times New Roman" w:hAnsi="Times New Roman"/>
          <w:sz w:val="26"/>
          <w:szCs w:val="26"/>
        </w:rPr>
      </w:pPr>
      <w:r>
        <w:rPr>
          <w:rFonts w:ascii="Times New Roman" w:hAnsi="Times New Roman"/>
          <w:noProof/>
          <w:sz w:val="26"/>
          <w:szCs w:val="26"/>
        </w:rPr>
        <w:pict>
          <v:line id="Line 22" o:spid="_x0000_s1029" style="position:absolute;left:0;text-align:left;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23.15pt,144.05pt" to="470.3pt,1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" strokeweight=".26mm">
            <v:stroke joinstyle="miter"/>
            <w10:wrap anchory="page"/>
          </v:line>
        </w:pict>
      </w:r>
      <w:r w:rsidR="00494779" w:rsidRPr="001B798E">
        <w:rPr>
          <w:rFonts w:ascii="Times New Roman" w:hAnsi="Times New Roman"/>
          <w:sz w:val="26"/>
          <w:szCs w:val="26"/>
        </w:rPr>
        <w:t xml:space="preserve">Заказчик:  Администрация             </w:t>
      </w:r>
      <w:r w:rsidR="00494779">
        <w:rPr>
          <w:rFonts w:ascii="Times New Roman" w:hAnsi="Times New Roman"/>
          <w:sz w:val="26"/>
          <w:szCs w:val="26"/>
        </w:rPr>
        <w:t>Каневского</w:t>
      </w:r>
      <w:r w:rsidR="00494779" w:rsidRPr="001B798E">
        <w:rPr>
          <w:rFonts w:ascii="Times New Roman" w:hAnsi="Times New Roman"/>
          <w:sz w:val="26"/>
          <w:szCs w:val="26"/>
        </w:rPr>
        <w:t xml:space="preserve"> сельского поселения</w:t>
      </w:r>
    </w:p>
    <w:p w:rsidR="00494779" w:rsidRDefault="00494779" w:rsidP="00494779">
      <w:pPr>
        <w:spacing w:after="0" w:line="240" w:lineRule="auto"/>
        <w:ind w:left="5103"/>
        <w:rPr>
          <w:rFonts w:ascii="Times New Roman" w:hAnsi="Times New Roman"/>
          <w:sz w:val="26"/>
          <w:szCs w:val="26"/>
        </w:rPr>
      </w:pPr>
      <w:r>
        <w:rPr>
          <w:rFonts w:ascii="Times New Roman" w:hAnsi="Times New Roman"/>
          <w:sz w:val="26"/>
          <w:szCs w:val="26"/>
        </w:rPr>
        <w:t xml:space="preserve">Муниципальный контракт </w:t>
      </w:r>
      <w:r w:rsidRPr="005A67A0">
        <w:rPr>
          <w:rFonts w:ascii="Times New Roman" w:hAnsi="Times New Roman"/>
          <w:sz w:val="26"/>
          <w:szCs w:val="26"/>
        </w:rPr>
        <w:t>№ 3</w:t>
      </w:r>
      <w:r>
        <w:rPr>
          <w:rFonts w:ascii="Times New Roman" w:hAnsi="Times New Roman"/>
          <w:sz w:val="26"/>
          <w:szCs w:val="26"/>
        </w:rPr>
        <w:t>0</w:t>
      </w:r>
      <w:r w:rsidRPr="005A67A0">
        <w:rPr>
          <w:rFonts w:ascii="Times New Roman" w:hAnsi="Times New Roman"/>
          <w:sz w:val="26"/>
          <w:szCs w:val="26"/>
        </w:rPr>
        <w:t xml:space="preserve"> </w:t>
      </w:r>
    </w:p>
    <w:p w:rsidR="00494779" w:rsidRDefault="00494779" w:rsidP="00494779">
      <w:pPr>
        <w:spacing w:after="0" w:line="240" w:lineRule="auto"/>
        <w:ind w:left="5103"/>
        <w:rPr>
          <w:rFonts w:ascii="Times New Roman" w:hAnsi="Times New Roman"/>
          <w:sz w:val="26"/>
          <w:szCs w:val="26"/>
        </w:rPr>
      </w:pPr>
      <w:r w:rsidRPr="005A67A0">
        <w:rPr>
          <w:rFonts w:ascii="Times New Roman" w:hAnsi="Times New Roman"/>
          <w:sz w:val="26"/>
          <w:szCs w:val="26"/>
        </w:rPr>
        <w:t>от 01 ию</w:t>
      </w:r>
      <w:r>
        <w:rPr>
          <w:rFonts w:ascii="Times New Roman" w:hAnsi="Times New Roman"/>
          <w:sz w:val="26"/>
          <w:szCs w:val="26"/>
        </w:rPr>
        <w:t>л</w:t>
      </w:r>
      <w:r w:rsidRPr="005A67A0">
        <w:rPr>
          <w:rFonts w:ascii="Times New Roman" w:hAnsi="Times New Roman"/>
          <w:sz w:val="26"/>
          <w:szCs w:val="26"/>
        </w:rPr>
        <w:t>я 2013 г.</w:t>
      </w:r>
    </w:p>
    <w:p w:rsidR="00494779" w:rsidRPr="00BC654C" w:rsidRDefault="00494779" w:rsidP="00494779">
      <w:pPr>
        <w:spacing w:after="0" w:line="240" w:lineRule="auto"/>
        <w:ind w:left="5103"/>
        <w:rPr>
          <w:rFonts w:ascii="Times New Roman" w:hAnsi="Times New Roman"/>
          <w:sz w:val="26"/>
          <w:szCs w:val="26"/>
        </w:rPr>
      </w:pPr>
      <w:r w:rsidRPr="00BC654C">
        <w:rPr>
          <w:rFonts w:ascii="Times New Roman" w:hAnsi="Times New Roman"/>
          <w:sz w:val="26"/>
          <w:szCs w:val="26"/>
        </w:rPr>
        <w:t>Арх. № заказа 192/1-13-ПП</w:t>
      </w:r>
    </w:p>
    <w:p w:rsidR="00494779" w:rsidRDefault="00494779" w:rsidP="00494779">
      <w:pPr>
        <w:autoSpaceDE w:val="0"/>
        <w:spacing w:line="240" w:lineRule="auto"/>
        <w:jc w:val="center"/>
        <w:rPr>
          <w:rFonts w:ascii="Times New Roman" w:hAnsi="Times New Roman"/>
          <w:b/>
          <w:bCs/>
          <w:sz w:val="30"/>
          <w:szCs w:val="30"/>
        </w:rPr>
      </w:pPr>
    </w:p>
    <w:p w:rsidR="00494779" w:rsidRPr="00AA49AB" w:rsidRDefault="00494779" w:rsidP="00494779">
      <w:pPr>
        <w:autoSpaceDE w:val="0"/>
        <w:spacing w:before="240" w:after="0" w:line="240" w:lineRule="auto"/>
        <w:jc w:val="center"/>
        <w:rPr>
          <w:rFonts w:ascii="Times New Roman" w:hAnsi="Times New Roman"/>
          <w:b/>
          <w:bCs/>
          <w:sz w:val="30"/>
          <w:szCs w:val="30"/>
        </w:rPr>
      </w:pPr>
      <w:r w:rsidRPr="00AA49AB">
        <w:rPr>
          <w:rFonts w:ascii="Times New Roman" w:hAnsi="Times New Roman"/>
          <w:b/>
          <w:bCs/>
          <w:sz w:val="30"/>
          <w:szCs w:val="30"/>
        </w:rPr>
        <w:t xml:space="preserve">ПРОЕКТ ПЛАНИРОВКИ </w:t>
      </w:r>
    </w:p>
    <w:p w:rsidR="00494779" w:rsidRPr="001272EF" w:rsidRDefault="00494779" w:rsidP="00494779">
      <w:pPr>
        <w:spacing w:after="0" w:line="240" w:lineRule="auto"/>
        <w:jc w:val="center"/>
        <w:rPr>
          <w:rFonts w:ascii="Times New Roman" w:hAnsi="Times New Roman"/>
          <w:b/>
          <w:sz w:val="32"/>
          <w:szCs w:val="32"/>
        </w:rPr>
      </w:pPr>
      <w:r w:rsidRPr="001272EF">
        <w:rPr>
          <w:rFonts w:ascii="Times New Roman" w:hAnsi="Times New Roman"/>
          <w:b/>
          <w:sz w:val="32"/>
          <w:szCs w:val="32"/>
        </w:rPr>
        <w:t>южной части станицы Каневской</w:t>
      </w:r>
    </w:p>
    <w:p w:rsidR="00494779" w:rsidRPr="001272EF" w:rsidRDefault="00494779" w:rsidP="00494779">
      <w:pPr>
        <w:spacing w:after="0" w:line="240" w:lineRule="auto"/>
        <w:jc w:val="center"/>
        <w:rPr>
          <w:rFonts w:ascii="Times New Roman" w:hAnsi="Times New Roman"/>
          <w:b/>
          <w:sz w:val="32"/>
          <w:szCs w:val="32"/>
        </w:rPr>
      </w:pPr>
      <w:r w:rsidRPr="001272EF">
        <w:rPr>
          <w:rFonts w:ascii="Times New Roman" w:hAnsi="Times New Roman"/>
          <w:b/>
          <w:sz w:val="32"/>
          <w:szCs w:val="32"/>
        </w:rPr>
        <w:t>Каневского района Краснодарского края</w:t>
      </w:r>
    </w:p>
    <w:p w:rsidR="00494779" w:rsidRPr="00AA49AB" w:rsidRDefault="00494779" w:rsidP="00494779">
      <w:pPr>
        <w:autoSpaceDE w:val="0"/>
        <w:spacing w:after="0" w:line="240" w:lineRule="auto"/>
        <w:jc w:val="center"/>
        <w:rPr>
          <w:rFonts w:ascii="Times New Roman" w:hAnsi="Times New Roman"/>
          <w:color w:val="000000"/>
          <w:sz w:val="30"/>
          <w:szCs w:val="30"/>
        </w:rPr>
      </w:pPr>
    </w:p>
    <w:p w:rsidR="00494779" w:rsidRPr="00AA49AB" w:rsidRDefault="00494779" w:rsidP="00494779">
      <w:pPr>
        <w:autoSpaceDE w:val="0"/>
        <w:spacing w:after="0" w:line="240" w:lineRule="auto"/>
        <w:jc w:val="center"/>
        <w:rPr>
          <w:rFonts w:ascii="Times New Roman" w:hAnsi="Times New Roman"/>
          <w:color w:val="000000"/>
          <w:sz w:val="30"/>
          <w:szCs w:val="30"/>
        </w:rPr>
      </w:pPr>
    </w:p>
    <w:p w:rsidR="007D378F" w:rsidRPr="00067DB4" w:rsidRDefault="007D378F" w:rsidP="007D378F">
      <w:pPr>
        <w:spacing w:after="0" w:line="360" w:lineRule="auto"/>
        <w:jc w:val="center"/>
        <w:rPr>
          <w:rFonts w:ascii="Times New Roman" w:hAnsi="Times New Roman"/>
          <w:b/>
          <w:sz w:val="26"/>
          <w:szCs w:val="26"/>
        </w:rPr>
      </w:pPr>
      <w:r w:rsidRPr="00067DB4">
        <w:rPr>
          <w:rFonts w:ascii="Times New Roman" w:hAnsi="Times New Roman"/>
          <w:b/>
          <w:sz w:val="26"/>
          <w:szCs w:val="26"/>
        </w:rPr>
        <w:t>ПОЯСНИТЕЛЬНАЯ ЗАПИСКА</w:t>
      </w:r>
    </w:p>
    <w:p w:rsidR="00494779" w:rsidRPr="000621B8" w:rsidRDefault="00494779" w:rsidP="00494779">
      <w:pPr>
        <w:jc w:val="center"/>
        <w:rPr>
          <w:rFonts w:ascii="Times New Roman" w:hAnsi="Times New Roman"/>
          <w:color w:val="000000"/>
          <w:sz w:val="32"/>
          <w:szCs w:val="32"/>
        </w:rPr>
      </w:pPr>
      <w:r w:rsidRPr="001B798E">
        <w:rPr>
          <w:rFonts w:ascii="Times New Roman" w:hAnsi="Times New Roman"/>
          <w:b/>
          <w:sz w:val="32"/>
          <w:szCs w:val="32"/>
        </w:rPr>
        <w:t xml:space="preserve">Том </w:t>
      </w:r>
      <w:r>
        <w:rPr>
          <w:rFonts w:ascii="Times New Roman" w:hAnsi="Times New Roman"/>
          <w:b/>
          <w:sz w:val="32"/>
          <w:szCs w:val="32"/>
          <w:lang w:val="en-US"/>
        </w:rPr>
        <w:t>I</w:t>
      </w:r>
    </w:p>
    <w:p w:rsidR="00C950E8" w:rsidRPr="00F15323" w:rsidRDefault="00C950E8" w:rsidP="00C950E8">
      <w:pPr>
        <w:spacing w:after="0"/>
        <w:jc w:val="center"/>
        <w:outlineLvl w:val="0"/>
        <w:rPr>
          <w:rFonts w:ascii="Times New Roman" w:hAnsi="Times New Roman"/>
          <w:b/>
          <w:color w:val="000000"/>
          <w:sz w:val="24"/>
          <w:szCs w:val="24"/>
        </w:rPr>
      </w:pPr>
      <w:r w:rsidRPr="00F15323">
        <w:rPr>
          <w:rFonts w:ascii="Times New Roman" w:hAnsi="Times New Roman"/>
          <w:b/>
          <w:color w:val="000000"/>
          <w:sz w:val="24"/>
          <w:szCs w:val="24"/>
        </w:rPr>
        <w:t>ОСНОВНЫЕ ПОЛОЖЕНИЯ ПРОЕКТА ПЛАНИРОВКИ</w:t>
      </w:r>
    </w:p>
    <w:p w:rsidR="00494779" w:rsidRPr="007F66E9" w:rsidRDefault="00494779" w:rsidP="00494779">
      <w:pPr>
        <w:spacing w:after="0" w:line="240" w:lineRule="auto"/>
        <w:jc w:val="center"/>
        <w:rPr>
          <w:rFonts w:ascii="Times New Roman" w:hAnsi="Times New Roman"/>
          <w:b/>
          <w:sz w:val="32"/>
          <w:szCs w:val="32"/>
        </w:rPr>
      </w:pPr>
    </w:p>
    <w:p w:rsidR="00494779" w:rsidRDefault="00494779" w:rsidP="00494779">
      <w:pPr>
        <w:autoSpaceDE w:val="0"/>
        <w:spacing w:after="0" w:line="240" w:lineRule="auto"/>
        <w:jc w:val="center"/>
        <w:rPr>
          <w:rFonts w:ascii="Times New Roman" w:hAnsi="Times New Roman"/>
          <w:b/>
          <w:color w:val="000000"/>
          <w:sz w:val="24"/>
          <w:szCs w:val="24"/>
        </w:rPr>
      </w:pPr>
      <w:r>
        <w:rPr>
          <w:rFonts w:ascii="Times New Roman" w:hAnsi="Times New Roman"/>
          <w:b/>
          <w:noProof/>
          <w:color w:val="000000"/>
          <w:sz w:val="24"/>
          <w:szCs w:val="24"/>
        </w:rPr>
        <w:t xml:space="preserve"> </w:t>
      </w:r>
      <w:r>
        <w:rPr>
          <w:rFonts w:ascii="Times New Roman" w:hAnsi="Times New Roman"/>
          <w:b/>
          <w:noProof/>
          <w:color w:val="000000"/>
          <w:sz w:val="24"/>
          <w:szCs w:val="24"/>
        </w:rPr>
        <w:drawing>
          <wp:inline distT="0" distB="0" distL="0" distR="0">
            <wp:extent cx="5349297" cy="3578087"/>
            <wp:effectExtent l="0" t="0" r="0" b="0"/>
            <wp:docPr id="2" name="Рисунок 2" descr="C:\Общая\06_Каневская\Фото\DSC_2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Общая\06_Каневская\Фото\DSC_2304.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73202" cy="3594077"/>
                    </a:xfrm>
                    <a:prstGeom prst="rect">
                      <a:avLst/>
                    </a:prstGeom>
                    <a:noFill/>
                    <a:ln>
                      <a:noFill/>
                    </a:ln>
                  </pic:spPr>
                </pic:pic>
              </a:graphicData>
            </a:graphic>
          </wp:inline>
        </w:drawing>
      </w:r>
    </w:p>
    <w:p w:rsidR="00494779" w:rsidRDefault="00494779" w:rsidP="00494779">
      <w:pPr>
        <w:spacing w:after="0" w:line="240" w:lineRule="auto"/>
        <w:jc w:val="center"/>
        <w:rPr>
          <w:rFonts w:ascii="Times New Roman" w:hAnsi="Times New Roman"/>
          <w:sz w:val="28"/>
          <w:szCs w:val="28"/>
        </w:rPr>
      </w:pPr>
    </w:p>
    <w:p w:rsidR="00494779" w:rsidRPr="00445763" w:rsidRDefault="00494779" w:rsidP="00494779">
      <w:pPr>
        <w:spacing w:after="0" w:line="240" w:lineRule="auto"/>
        <w:jc w:val="center"/>
        <w:rPr>
          <w:rFonts w:ascii="Times New Roman" w:hAnsi="Times New Roman"/>
          <w:sz w:val="26"/>
          <w:szCs w:val="26"/>
        </w:rPr>
      </w:pPr>
      <w:r w:rsidRPr="00445763">
        <w:rPr>
          <w:rFonts w:ascii="Times New Roman" w:hAnsi="Times New Roman"/>
          <w:sz w:val="26"/>
          <w:szCs w:val="26"/>
        </w:rPr>
        <w:t>Ростов-на-Дону</w:t>
      </w:r>
    </w:p>
    <w:p w:rsidR="00494779" w:rsidRPr="00445763" w:rsidRDefault="00494779" w:rsidP="00494779">
      <w:pPr>
        <w:spacing w:after="0" w:line="240" w:lineRule="auto"/>
        <w:jc w:val="center"/>
        <w:rPr>
          <w:rFonts w:ascii="Times New Roman" w:hAnsi="Times New Roman"/>
          <w:sz w:val="26"/>
          <w:szCs w:val="26"/>
        </w:rPr>
      </w:pPr>
      <w:r w:rsidRPr="00445763">
        <w:rPr>
          <w:rFonts w:ascii="Times New Roman" w:hAnsi="Times New Roman"/>
          <w:sz w:val="26"/>
          <w:szCs w:val="26"/>
        </w:rPr>
        <w:t xml:space="preserve">2014 год </w:t>
      </w:r>
    </w:p>
    <w:p w:rsidR="00494779" w:rsidRDefault="00494779" w:rsidP="00494779">
      <w:pPr>
        <w:spacing w:after="0" w:line="240" w:lineRule="auto"/>
        <w:jc w:val="center"/>
        <w:rPr>
          <w:rFonts w:ascii="Times New Roman" w:hAnsi="Times New Roman"/>
          <w:sz w:val="28"/>
          <w:szCs w:val="28"/>
        </w:rPr>
      </w:pPr>
    </w:p>
    <w:p w:rsidR="00494779" w:rsidRDefault="00494779" w:rsidP="00494779">
      <w:pPr>
        <w:spacing w:after="0" w:line="240" w:lineRule="auto"/>
        <w:jc w:val="center"/>
        <w:rPr>
          <w:rFonts w:ascii="Times New Roman" w:hAnsi="Times New Roman"/>
          <w:b/>
          <w:noProof/>
          <w:sz w:val="24"/>
          <w:szCs w:val="24"/>
        </w:rPr>
      </w:pPr>
    </w:p>
    <w:p w:rsidR="007D378F" w:rsidRDefault="007D378F" w:rsidP="00494779">
      <w:pPr>
        <w:spacing w:after="0" w:line="240" w:lineRule="auto"/>
        <w:jc w:val="center"/>
        <w:rPr>
          <w:rFonts w:ascii="Times New Roman" w:hAnsi="Times New Roman"/>
          <w:b/>
          <w:noProof/>
          <w:sz w:val="24"/>
          <w:szCs w:val="24"/>
        </w:rPr>
      </w:pPr>
    </w:p>
    <w:p w:rsidR="00445763" w:rsidRDefault="00445763" w:rsidP="00494779">
      <w:pPr>
        <w:spacing w:after="0" w:line="240" w:lineRule="auto"/>
        <w:jc w:val="center"/>
        <w:rPr>
          <w:rFonts w:ascii="Times New Roman" w:hAnsi="Times New Roman"/>
          <w:b/>
          <w:noProof/>
          <w:sz w:val="24"/>
          <w:szCs w:val="24"/>
        </w:rPr>
      </w:pPr>
    </w:p>
    <w:p w:rsidR="00494779" w:rsidRDefault="00494779" w:rsidP="00494779">
      <w:pPr>
        <w:spacing w:after="0" w:line="240" w:lineRule="auto"/>
        <w:jc w:val="center"/>
        <w:rPr>
          <w:rFonts w:ascii="Times New Roman" w:hAnsi="Times New Roman"/>
          <w:sz w:val="18"/>
          <w:szCs w:val="18"/>
        </w:rPr>
      </w:pPr>
    </w:p>
    <w:p w:rsidR="00494779" w:rsidRPr="00C34DAD" w:rsidRDefault="00494779" w:rsidP="00494779">
      <w:pPr>
        <w:spacing w:after="0" w:line="240" w:lineRule="auto"/>
        <w:jc w:val="center"/>
        <w:rPr>
          <w:rFonts w:ascii="Times New Roman" w:hAnsi="Times New Roman"/>
          <w:sz w:val="18"/>
          <w:szCs w:val="18"/>
        </w:rPr>
      </w:pPr>
      <w:r>
        <w:rPr>
          <w:rFonts w:ascii="Times New Roman" w:hAnsi="Times New Roman"/>
          <w:b/>
          <w:noProof/>
          <w:sz w:val="24"/>
          <w:szCs w:val="24"/>
        </w:rPr>
        <w:drawing>
          <wp:anchor distT="0" distB="0" distL="114935" distR="114935" simplePos="0" relativeHeight="251656192" behindDoc="1" locked="0" layoutInCell="1" allowOverlap="1">
            <wp:simplePos x="0" y="0"/>
            <wp:positionH relativeFrom="page">
              <wp:posOffset>3757930</wp:posOffset>
            </wp:positionH>
            <wp:positionV relativeFrom="page">
              <wp:posOffset>527685</wp:posOffset>
            </wp:positionV>
            <wp:extent cx="563245" cy="438150"/>
            <wp:effectExtent l="0" t="0" r="0" b="0"/>
            <wp:wrapTight wrapText="bothSides">
              <wp:wrapPolygon edited="0">
                <wp:start x="0" y="0"/>
                <wp:lineTo x="0" y="20661"/>
                <wp:lineTo x="21186" y="20661"/>
                <wp:lineTo x="21186" y="0"/>
                <wp:lineTo x="0" y="0"/>
              </wp:wrapPolygon>
            </wp:wrapTight>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cstate="print"/>
                    <a:srcRect/>
                    <a:stretch>
                      <a:fillRect/>
                    </a:stretch>
                  </pic:blipFill>
                  <pic:spPr bwMode="auto">
                    <a:xfrm>
                      <a:off x="0" y="0"/>
                      <a:ext cx="563245" cy="438150"/>
                    </a:xfrm>
                    <a:prstGeom prst="rect">
                      <a:avLst/>
                    </a:prstGeom>
                    <a:solidFill>
                      <a:srgbClr val="FFFFFF"/>
                    </a:solidFill>
                    <a:ln w="9525">
                      <a:noFill/>
                      <a:miter lim="800000"/>
                      <a:headEnd/>
                      <a:tailEnd/>
                    </a:ln>
                  </pic:spPr>
                </pic:pic>
              </a:graphicData>
            </a:graphic>
          </wp:anchor>
        </w:drawing>
      </w:r>
      <w:r>
        <w:rPr>
          <w:rFonts w:ascii="Times New Roman" w:hAnsi="Times New Roman"/>
          <w:sz w:val="18"/>
          <w:szCs w:val="18"/>
        </w:rPr>
        <w:t xml:space="preserve">ПРАВИТЕЛЬСТВО </w:t>
      </w:r>
      <w:r w:rsidRPr="00C34DAD">
        <w:rPr>
          <w:rFonts w:ascii="Times New Roman" w:hAnsi="Times New Roman"/>
          <w:sz w:val="18"/>
          <w:szCs w:val="18"/>
        </w:rPr>
        <w:t xml:space="preserve"> РОСТОВСКОЙ ОБЛАСТИ</w:t>
      </w:r>
    </w:p>
    <w:p w:rsidR="00494779" w:rsidRPr="00C34DAD" w:rsidRDefault="00494779" w:rsidP="00494779">
      <w:pPr>
        <w:spacing w:after="0" w:line="240" w:lineRule="auto"/>
        <w:jc w:val="center"/>
        <w:rPr>
          <w:rFonts w:ascii="Times New Roman" w:hAnsi="Times New Roman"/>
          <w:spacing w:val="-10"/>
          <w:sz w:val="18"/>
          <w:szCs w:val="18"/>
        </w:rPr>
      </w:pPr>
      <w:r w:rsidRPr="00C34DAD">
        <w:rPr>
          <w:rFonts w:ascii="Times New Roman" w:hAnsi="Times New Roman"/>
          <w:spacing w:val="-10"/>
          <w:sz w:val="18"/>
          <w:szCs w:val="18"/>
        </w:rPr>
        <w:t xml:space="preserve">МИНИСТЕРСТВО </w:t>
      </w:r>
      <w:r>
        <w:rPr>
          <w:rFonts w:ascii="Times New Roman" w:hAnsi="Times New Roman"/>
          <w:spacing w:val="-10"/>
          <w:sz w:val="18"/>
          <w:szCs w:val="18"/>
        </w:rPr>
        <w:t>СТРОИТЕЛЬСТВА</w:t>
      </w:r>
      <w:r w:rsidRPr="00C34DAD">
        <w:rPr>
          <w:rFonts w:ascii="Times New Roman" w:hAnsi="Times New Roman"/>
          <w:spacing w:val="-10"/>
          <w:sz w:val="18"/>
          <w:szCs w:val="18"/>
        </w:rPr>
        <w:t xml:space="preserve">,  АРХИТЕКТУРЫ  И </w:t>
      </w:r>
      <w:r>
        <w:rPr>
          <w:rFonts w:ascii="Times New Roman" w:hAnsi="Times New Roman"/>
          <w:caps/>
          <w:spacing w:val="-10"/>
          <w:sz w:val="18"/>
          <w:szCs w:val="18"/>
        </w:rPr>
        <w:t>ТЕРРИТОРИАЛЬНОГО РАЗВИТИЯ</w:t>
      </w:r>
    </w:p>
    <w:p w:rsidR="00494779" w:rsidRPr="0066473D" w:rsidRDefault="00494779" w:rsidP="00494779">
      <w:pPr>
        <w:spacing w:after="0" w:line="240" w:lineRule="auto"/>
        <w:jc w:val="center"/>
        <w:rPr>
          <w:rFonts w:ascii="Times New Roman" w:hAnsi="Times New Roman"/>
          <w:spacing w:val="-10"/>
          <w:sz w:val="18"/>
          <w:szCs w:val="18"/>
        </w:rPr>
      </w:pPr>
      <w:r w:rsidRPr="00C34DAD">
        <w:rPr>
          <w:rFonts w:ascii="Times New Roman" w:hAnsi="Times New Roman"/>
          <w:spacing w:val="-10"/>
          <w:sz w:val="18"/>
          <w:szCs w:val="18"/>
        </w:rPr>
        <w:t>РОСТОВСКОЙ ОБЛАСТИ</w:t>
      </w:r>
    </w:p>
    <w:p w:rsidR="00494779" w:rsidRPr="008C6F83" w:rsidRDefault="00D84D71" w:rsidP="00494779">
      <w:pPr>
        <w:spacing w:after="0" w:line="240" w:lineRule="auto"/>
        <w:jc w:val="center"/>
        <w:rPr>
          <w:rFonts w:ascii="Times New Roman" w:hAnsi="Times New Roman"/>
          <w:spacing w:val="-10"/>
          <w:sz w:val="18"/>
          <w:szCs w:val="18"/>
        </w:rPr>
      </w:pPr>
      <w:r w:rsidRPr="00D84D71">
        <w:rPr>
          <w:rFonts w:asciiTheme="minorHAnsi" w:hAnsiTheme="minorHAnsi" w:cstheme="minorBidi"/>
          <w:noProof/>
        </w:rPr>
        <w:pict>
          <v:line id="Line 21" o:spid="_x0000_s1028" style="position:absolute;left:0;text-align:left;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32.4pt,120.4pt" to="455.8pt,1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" strokeweight=".26mm">
            <v:stroke joinstyle="miter"/>
            <w10:wrap anchory="page"/>
          </v:line>
        </w:pict>
      </w:r>
    </w:p>
    <w:p w:rsidR="00494779" w:rsidRPr="00823C24" w:rsidRDefault="00494779" w:rsidP="00494779">
      <w:pPr>
        <w:spacing w:after="0" w:line="240" w:lineRule="auto"/>
        <w:jc w:val="center"/>
        <w:rPr>
          <w:rFonts w:ascii="Times New Roman" w:hAnsi="Times New Roman"/>
          <w:sz w:val="20"/>
          <w:szCs w:val="20"/>
        </w:rPr>
      </w:pPr>
      <w:r w:rsidRPr="00823C24">
        <w:rPr>
          <w:rFonts w:ascii="Times New Roman" w:hAnsi="Times New Roman"/>
          <w:sz w:val="20"/>
          <w:szCs w:val="20"/>
        </w:rPr>
        <w:t>ГОСУДАРСТВЕННОЕ АВТОНОМНОЕ УЧРЕЖДЕНИЕ РОСТОВСКОЙ ОБЛАСТИ</w:t>
      </w:r>
    </w:p>
    <w:p w:rsidR="00494779" w:rsidRPr="00823C24" w:rsidRDefault="00494779" w:rsidP="00494779">
      <w:pPr>
        <w:spacing w:after="0" w:line="240" w:lineRule="auto"/>
        <w:jc w:val="center"/>
        <w:rPr>
          <w:rFonts w:ascii="Times New Roman" w:hAnsi="Times New Roman"/>
          <w:spacing w:val="-8"/>
          <w:sz w:val="20"/>
          <w:szCs w:val="20"/>
        </w:rPr>
      </w:pPr>
      <w:r w:rsidRPr="00823C24">
        <w:rPr>
          <w:rFonts w:ascii="Times New Roman" w:hAnsi="Times New Roman"/>
          <w:spacing w:val="-8"/>
          <w:sz w:val="20"/>
          <w:szCs w:val="20"/>
        </w:rPr>
        <w:t>«РЕГИОНАЛЬНЫЙ НАУЧНО-ИССЛЕДОВАТЕЛЬСКИЙ И ПРОЕКТНЫЙ ИНСТИТУТ ГРАДОСТРОИТЕЛЬСТВА»</w:t>
      </w:r>
    </w:p>
    <w:p w:rsidR="00494779" w:rsidRDefault="00D84D71" w:rsidP="00494779">
      <w:pPr>
        <w:spacing w:after="0"/>
        <w:ind w:firstLine="4820"/>
        <w:rPr>
          <w:rFonts w:ascii="Times New Roman" w:hAnsi="Times New Roman"/>
          <w:sz w:val="26"/>
          <w:szCs w:val="26"/>
        </w:rPr>
      </w:pPr>
      <w:r>
        <w:rPr>
          <w:rFonts w:ascii="Times New Roman" w:hAnsi="Times New Roman"/>
          <w:noProof/>
          <w:sz w:val="26"/>
          <w:szCs w:val="26"/>
        </w:rPr>
        <w:pict>
          <v:line id="Line 23" o:spid="_x0000_s1027" style="position:absolute;left:0;text-align:left;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18.8pt,157.75pt" to="465.95pt,1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" strokeweight=".26mm">
            <v:stroke joinstyle="miter"/>
            <w10:wrap anchory="page"/>
          </v:line>
        </w:pict>
      </w:r>
    </w:p>
    <w:p w:rsidR="00494779" w:rsidRPr="001B798E" w:rsidRDefault="00494779" w:rsidP="00494779">
      <w:pPr>
        <w:spacing w:before="240" w:after="0" w:line="240" w:lineRule="auto"/>
        <w:ind w:left="5103"/>
        <w:rPr>
          <w:rFonts w:ascii="Times New Roman" w:hAnsi="Times New Roman"/>
          <w:sz w:val="26"/>
          <w:szCs w:val="26"/>
        </w:rPr>
      </w:pPr>
      <w:r w:rsidRPr="001B798E">
        <w:rPr>
          <w:rFonts w:ascii="Times New Roman" w:hAnsi="Times New Roman"/>
          <w:sz w:val="26"/>
          <w:szCs w:val="26"/>
        </w:rPr>
        <w:t xml:space="preserve">Заказчик:  Администрация             </w:t>
      </w:r>
      <w:r>
        <w:rPr>
          <w:rFonts w:ascii="Times New Roman" w:hAnsi="Times New Roman"/>
          <w:sz w:val="26"/>
          <w:szCs w:val="26"/>
        </w:rPr>
        <w:t>Каневского</w:t>
      </w:r>
      <w:r w:rsidRPr="001B798E">
        <w:rPr>
          <w:rFonts w:ascii="Times New Roman" w:hAnsi="Times New Roman"/>
          <w:sz w:val="26"/>
          <w:szCs w:val="26"/>
        </w:rPr>
        <w:t xml:space="preserve"> сельского поселения</w:t>
      </w:r>
    </w:p>
    <w:p w:rsidR="00494779" w:rsidRDefault="00494779" w:rsidP="00494779">
      <w:pPr>
        <w:spacing w:after="0" w:line="240" w:lineRule="auto"/>
        <w:ind w:left="5103"/>
        <w:rPr>
          <w:rFonts w:ascii="Times New Roman" w:hAnsi="Times New Roman"/>
          <w:sz w:val="26"/>
          <w:szCs w:val="26"/>
        </w:rPr>
      </w:pPr>
      <w:r>
        <w:rPr>
          <w:rFonts w:ascii="Times New Roman" w:hAnsi="Times New Roman"/>
          <w:sz w:val="26"/>
          <w:szCs w:val="26"/>
        </w:rPr>
        <w:t xml:space="preserve">Муниципальный контракт </w:t>
      </w:r>
      <w:r w:rsidRPr="005A67A0">
        <w:rPr>
          <w:rFonts w:ascii="Times New Roman" w:hAnsi="Times New Roman"/>
          <w:sz w:val="26"/>
          <w:szCs w:val="26"/>
        </w:rPr>
        <w:t>№ 3</w:t>
      </w:r>
      <w:r>
        <w:rPr>
          <w:rFonts w:ascii="Times New Roman" w:hAnsi="Times New Roman"/>
          <w:sz w:val="26"/>
          <w:szCs w:val="26"/>
        </w:rPr>
        <w:t>0</w:t>
      </w:r>
      <w:r w:rsidRPr="005A67A0">
        <w:rPr>
          <w:rFonts w:ascii="Times New Roman" w:hAnsi="Times New Roman"/>
          <w:sz w:val="26"/>
          <w:szCs w:val="26"/>
        </w:rPr>
        <w:t xml:space="preserve"> </w:t>
      </w:r>
    </w:p>
    <w:p w:rsidR="00494779" w:rsidRDefault="00494779" w:rsidP="00494779">
      <w:pPr>
        <w:spacing w:after="0" w:line="240" w:lineRule="auto"/>
        <w:ind w:left="5103"/>
        <w:rPr>
          <w:rFonts w:ascii="Times New Roman" w:hAnsi="Times New Roman"/>
          <w:sz w:val="26"/>
          <w:szCs w:val="26"/>
        </w:rPr>
      </w:pPr>
      <w:r w:rsidRPr="005A67A0">
        <w:rPr>
          <w:rFonts w:ascii="Times New Roman" w:hAnsi="Times New Roman"/>
          <w:sz w:val="26"/>
          <w:szCs w:val="26"/>
        </w:rPr>
        <w:t>от 01 ию</w:t>
      </w:r>
      <w:r>
        <w:rPr>
          <w:rFonts w:ascii="Times New Roman" w:hAnsi="Times New Roman"/>
          <w:sz w:val="26"/>
          <w:szCs w:val="26"/>
        </w:rPr>
        <w:t>л</w:t>
      </w:r>
      <w:r w:rsidRPr="005A67A0">
        <w:rPr>
          <w:rFonts w:ascii="Times New Roman" w:hAnsi="Times New Roman"/>
          <w:sz w:val="26"/>
          <w:szCs w:val="26"/>
        </w:rPr>
        <w:t>я 2013 г.</w:t>
      </w:r>
    </w:p>
    <w:p w:rsidR="00494779" w:rsidRPr="00BC654C" w:rsidRDefault="00494779" w:rsidP="00494779">
      <w:pPr>
        <w:spacing w:after="0" w:line="240" w:lineRule="auto"/>
        <w:ind w:left="5103"/>
        <w:rPr>
          <w:rFonts w:ascii="Times New Roman" w:hAnsi="Times New Roman"/>
          <w:sz w:val="26"/>
          <w:szCs w:val="26"/>
        </w:rPr>
      </w:pPr>
      <w:r w:rsidRPr="00BC654C">
        <w:rPr>
          <w:rFonts w:ascii="Times New Roman" w:hAnsi="Times New Roman"/>
          <w:sz w:val="26"/>
          <w:szCs w:val="26"/>
        </w:rPr>
        <w:t>Арх. № заказа 192/1-13-ПП</w:t>
      </w:r>
    </w:p>
    <w:p w:rsidR="00494779" w:rsidRDefault="00494779" w:rsidP="00494779">
      <w:pPr>
        <w:autoSpaceDE w:val="0"/>
        <w:spacing w:after="0" w:line="240" w:lineRule="auto"/>
        <w:jc w:val="center"/>
        <w:rPr>
          <w:rFonts w:ascii="Times New Roman" w:hAnsi="Times New Roman"/>
          <w:b/>
          <w:color w:val="000000"/>
          <w:sz w:val="24"/>
          <w:szCs w:val="24"/>
        </w:rPr>
      </w:pPr>
    </w:p>
    <w:p w:rsidR="00494779" w:rsidRPr="00EB7112" w:rsidRDefault="00494779" w:rsidP="00494779">
      <w:pPr>
        <w:autoSpaceDE w:val="0"/>
        <w:spacing w:after="0" w:line="240" w:lineRule="auto"/>
        <w:jc w:val="center"/>
        <w:rPr>
          <w:rFonts w:ascii="Times New Roman" w:hAnsi="Times New Roman"/>
          <w:b/>
          <w:color w:val="000000"/>
          <w:sz w:val="24"/>
          <w:szCs w:val="24"/>
        </w:rPr>
      </w:pPr>
    </w:p>
    <w:p w:rsidR="00494779" w:rsidRPr="00AA49AB" w:rsidRDefault="00494779" w:rsidP="00494779">
      <w:pPr>
        <w:autoSpaceDE w:val="0"/>
        <w:spacing w:before="240" w:after="0" w:line="240" w:lineRule="auto"/>
        <w:jc w:val="center"/>
        <w:rPr>
          <w:rFonts w:ascii="Times New Roman" w:hAnsi="Times New Roman"/>
          <w:b/>
          <w:bCs/>
          <w:sz w:val="30"/>
          <w:szCs w:val="30"/>
        </w:rPr>
      </w:pPr>
      <w:r w:rsidRPr="00AA49AB">
        <w:rPr>
          <w:rFonts w:ascii="Times New Roman" w:hAnsi="Times New Roman"/>
          <w:b/>
          <w:bCs/>
          <w:sz w:val="30"/>
          <w:szCs w:val="30"/>
        </w:rPr>
        <w:t xml:space="preserve">ПРОЕКТ ПЛАНИРОВКИ </w:t>
      </w:r>
    </w:p>
    <w:p w:rsidR="00494779" w:rsidRPr="001272EF" w:rsidRDefault="00494779" w:rsidP="00494779">
      <w:pPr>
        <w:spacing w:after="0" w:line="240" w:lineRule="auto"/>
        <w:jc w:val="center"/>
        <w:rPr>
          <w:rFonts w:ascii="Times New Roman" w:hAnsi="Times New Roman"/>
          <w:b/>
          <w:sz w:val="32"/>
          <w:szCs w:val="32"/>
        </w:rPr>
      </w:pPr>
      <w:r w:rsidRPr="001272EF">
        <w:rPr>
          <w:rFonts w:ascii="Times New Roman" w:hAnsi="Times New Roman"/>
          <w:b/>
          <w:sz w:val="32"/>
          <w:szCs w:val="32"/>
        </w:rPr>
        <w:t>южной части станицы Каневской</w:t>
      </w:r>
    </w:p>
    <w:p w:rsidR="00494779" w:rsidRPr="001272EF" w:rsidRDefault="00494779" w:rsidP="00494779">
      <w:pPr>
        <w:spacing w:after="0" w:line="240" w:lineRule="auto"/>
        <w:jc w:val="center"/>
        <w:rPr>
          <w:rFonts w:ascii="Times New Roman" w:hAnsi="Times New Roman"/>
          <w:b/>
          <w:sz w:val="32"/>
          <w:szCs w:val="32"/>
        </w:rPr>
      </w:pPr>
      <w:r w:rsidRPr="001272EF">
        <w:rPr>
          <w:rFonts w:ascii="Times New Roman" w:hAnsi="Times New Roman"/>
          <w:b/>
          <w:sz w:val="32"/>
          <w:szCs w:val="32"/>
        </w:rPr>
        <w:t>Каневского района Краснодарского края</w:t>
      </w:r>
    </w:p>
    <w:p w:rsidR="00494779" w:rsidRDefault="00494779" w:rsidP="00494779">
      <w:pPr>
        <w:autoSpaceDE w:val="0"/>
        <w:spacing w:after="0" w:line="240" w:lineRule="auto"/>
        <w:jc w:val="center"/>
        <w:rPr>
          <w:rFonts w:ascii="Times New Roman" w:hAnsi="Times New Roman"/>
          <w:color w:val="000000"/>
          <w:sz w:val="30"/>
          <w:szCs w:val="30"/>
        </w:rPr>
      </w:pPr>
    </w:p>
    <w:p w:rsidR="00494779" w:rsidRPr="00823C24" w:rsidRDefault="00494779" w:rsidP="00494779">
      <w:pPr>
        <w:autoSpaceDE w:val="0"/>
        <w:spacing w:after="0" w:line="240" w:lineRule="auto"/>
        <w:jc w:val="center"/>
        <w:rPr>
          <w:rFonts w:ascii="Times New Roman" w:hAnsi="Times New Roman"/>
          <w:color w:val="000000"/>
          <w:sz w:val="30"/>
          <w:szCs w:val="30"/>
        </w:rPr>
      </w:pPr>
    </w:p>
    <w:p w:rsidR="007D378F" w:rsidRPr="00067DB4" w:rsidRDefault="007D378F" w:rsidP="007D378F">
      <w:pPr>
        <w:spacing w:after="0" w:line="360" w:lineRule="auto"/>
        <w:jc w:val="center"/>
        <w:rPr>
          <w:rFonts w:ascii="Times New Roman" w:hAnsi="Times New Roman"/>
          <w:b/>
          <w:sz w:val="26"/>
          <w:szCs w:val="26"/>
        </w:rPr>
      </w:pPr>
      <w:r w:rsidRPr="00067DB4">
        <w:rPr>
          <w:rFonts w:ascii="Times New Roman" w:hAnsi="Times New Roman"/>
          <w:b/>
          <w:sz w:val="26"/>
          <w:szCs w:val="26"/>
        </w:rPr>
        <w:t>ПОЯСНИТЕЛЬНАЯ ЗАПИСКА</w:t>
      </w:r>
    </w:p>
    <w:p w:rsidR="00494779" w:rsidRPr="000621B8" w:rsidRDefault="00494779" w:rsidP="00494779">
      <w:pPr>
        <w:jc w:val="center"/>
        <w:rPr>
          <w:rFonts w:ascii="Times New Roman" w:hAnsi="Times New Roman"/>
          <w:color w:val="000000"/>
          <w:sz w:val="32"/>
          <w:szCs w:val="32"/>
        </w:rPr>
      </w:pPr>
      <w:r w:rsidRPr="001B798E">
        <w:rPr>
          <w:rFonts w:ascii="Times New Roman" w:hAnsi="Times New Roman"/>
          <w:b/>
          <w:sz w:val="32"/>
          <w:szCs w:val="32"/>
        </w:rPr>
        <w:t xml:space="preserve">Том </w:t>
      </w:r>
      <w:r>
        <w:rPr>
          <w:rFonts w:ascii="Times New Roman" w:hAnsi="Times New Roman"/>
          <w:b/>
          <w:sz w:val="32"/>
          <w:szCs w:val="32"/>
          <w:lang w:val="en-US"/>
        </w:rPr>
        <w:t>I</w:t>
      </w:r>
    </w:p>
    <w:p w:rsidR="007D378F" w:rsidRPr="00067DB4" w:rsidRDefault="007D378F" w:rsidP="007D378F">
      <w:pPr>
        <w:spacing w:after="0" w:line="360" w:lineRule="auto"/>
        <w:jc w:val="center"/>
        <w:outlineLvl w:val="0"/>
        <w:rPr>
          <w:rFonts w:ascii="Times New Roman" w:hAnsi="Times New Roman"/>
          <w:b/>
          <w:color w:val="000000"/>
          <w:sz w:val="24"/>
          <w:szCs w:val="24"/>
        </w:rPr>
      </w:pPr>
      <w:r w:rsidRPr="00067DB4">
        <w:rPr>
          <w:rFonts w:ascii="Times New Roman" w:hAnsi="Times New Roman"/>
          <w:b/>
          <w:color w:val="000000"/>
          <w:sz w:val="24"/>
          <w:szCs w:val="24"/>
        </w:rPr>
        <w:t>ОБОСНОВАНИЕ РЕШЕНИЙ ПРОЕКТА ПЛАНИРОВКИ</w:t>
      </w:r>
    </w:p>
    <w:p w:rsidR="00494779" w:rsidRDefault="00494779" w:rsidP="00494779">
      <w:pPr>
        <w:spacing w:after="0" w:line="240" w:lineRule="auto"/>
        <w:jc w:val="center"/>
        <w:rPr>
          <w:rFonts w:ascii="Times New Roman" w:hAnsi="Times New Roman"/>
          <w:b/>
          <w:sz w:val="32"/>
          <w:szCs w:val="32"/>
        </w:rPr>
      </w:pPr>
    </w:p>
    <w:p w:rsidR="00494779" w:rsidRPr="0082384A" w:rsidRDefault="00494779" w:rsidP="00494779">
      <w:pPr>
        <w:spacing w:after="0" w:line="240" w:lineRule="auto"/>
        <w:jc w:val="center"/>
        <w:rPr>
          <w:b/>
          <w:sz w:val="32"/>
          <w:szCs w:val="32"/>
        </w:rPr>
      </w:pPr>
    </w:p>
    <w:p w:rsidR="00494779" w:rsidRPr="001B798E" w:rsidRDefault="00494779" w:rsidP="00494779">
      <w:pPr>
        <w:spacing w:after="0"/>
        <w:rPr>
          <w:rFonts w:ascii="Times New Roman" w:hAnsi="Times New Roman"/>
          <w:sz w:val="28"/>
          <w:szCs w:val="28"/>
        </w:rPr>
      </w:pPr>
    </w:p>
    <w:p w:rsidR="00494779" w:rsidRPr="001B798E" w:rsidRDefault="00494779" w:rsidP="00494779">
      <w:pPr>
        <w:spacing w:after="0"/>
        <w:rPr>
          <w:rFonts w:ascii="Times New Roman" w:hAnsi="Times New Roman"/>
          <w:sz w:val="28"/>
          <w:szCs w:val="28"/>
        </w:rPr>
      </w:pPr>
    </w:p>
    <w:p w:rsidR="00494779" w:rsidRDefault="00494779" w:rsidP="00494779">
      <w:pPr>
        <w:spacing w:after="0"/>
        <w:rPr>
          <w:rFonts w:ascii="Times New Roman" w:hAnsi="Times New Roman"/>
          <w:sz w:val="28"/>
          <w:szCs w:val="28"/>
        </w:rPr>
      </w:pPr>
    </w:p>
    <w:p w:rsidR="00494779" w:rsidRPr="001B798E" w:rsidRDefault="00494779" w:rsidP="00494779">
      <w:pPr>
        <w:spacing w:after="0"/>
        <w:rPr>
          <w:rFonts w:ascii="Times New Roman" w:hAnsi="Times New Roman"/>
          <w:sz w:val="28"/>
          <w:szCs w:val="28"/>
        </w:rPr>
      </w:pPr>
    </w:p>
    <w:p w:rsidR="00494779" w:rsidRDefault="00494779" w:rsidP="00494779">
      <w:pPr>
        <w:spacing w:after="0"/>
        <w:rPr>
          <w:rFonts w:ascii="Times New Roman" w:hAnsi="Times New Roman"/>
          <w:sz w:val="28"/>
          <w:szCs w:val="28"/>
        </w:rPr>
      </w:pPr>
    </w:p>
    <w:p w:rsidR="00494779" w:rsidRDefault="00494779" w:rsidP="00494779">
      <w:pPr>
        <w:spacing w:after="0"/>
        <w:rPr>
          <w:rFonts w:ascii="Times New Roman" w:hAnsi="Times New Roman"/>
          <w:sz w:val="28"/>
          <w:szCs w:val="28"/>
        </w:rPr>
      </w:pPr>
    </w:p>
    <w:p w:rsidR="00494779" w:rsidRPr="00B42B64" w:rsidRDefault="00494779" w:rsidP="00494779">
      <w:pPr>
        <w:spacing w:after="0"/>
        <w:rPr>
          <w:rFonts w:ascii="Times New Roman" w:hAnsi="Times New Roman"/>
          <w:sz w:val="28"/>
          <w:szCs w:val="28"/>
        </w:rPr>
      </w:pPr>
      <w:r w:rsidRPr="00B42B64">
        <w:rPr>
          <w:rFonts w:ascii="Times New Roman" w:hAnsi="Times New Roman"/>
          <w:sz w:val="28"/>
          <w:szCs w:val="28"/>
        </w:rPr>
        <w:t>Директор</w:t>
      </w:r>
      <w:r w:rsidRPr="00B42B64">
        <w:rPr>
          <w:rFonts w:ascii="Times New Roman" w:hAnsi="Times New Roman"/>
          <w:sz w:val="28"/>
          <w:szCs w:val="28"/>
        </w:rPr>
        <w:tab/>
      </w:r>
      <w:r w:rsidRPr="00B42B64">
        <w:rPr>
          <w:rFonts w:ascii="Times New Roman" w:hAnsi="Times New Roman"/>
          <w:sz w:val="28"/>
          <w:szCs w:val="28"/>
        </w:rPr>
        <w:tab/>
      </w:r>
      <w:r w:rsidRPr="00B42B64">
        <w:rPr>
          <w:rFonts w:ascii="Times New Roman" w:hAnsi="Times New Roman"/>
          <w:sz w:val="28"/>
          <w:szCs w:val="28"/>
        </w:rPr>
        <w:tab/>
      </w:r>
      <w:r w:rsidRPr="00B42B64">
        <w:rPr>
          <w:rFonts w:ascii="Times New Roman" w:hAnsi="Times New Roman"/>
          <w:sz w:val="28"/>
          <w:szCs w:val="28"/>
        </w:rPr>
        <w:tab/>
      </w:r>
      <w:r w:rsidRPr="00B42B64">
        <w:rPr>
          <w:rFonts w:ascii="Times New Roman" w:hAnsi="Times New Roman"/>
          <w:sz w:val="28"/>
          <w:szCs w:val="28"/>
        </w:rPr>
        <w:tab/>
      </w:r>
      <w:r w:rsidRPr="00B42B64">
        <w:rPr>
          <w:rFonts w:ascii="Times New Roman" w:hAnsi="Times New Roman"/>
          <w:sz w:val="28"/>
          <w:szCs w:val="28"/>
        </w:rPr>
        <w:tab/>
      </w:r>
      <w:r w:rsidRPr="00B42B64">
        <w:rPr>
          <w:rFonts w:ascii="Times New Roman" w:hAnsi="Times New Roman"/>
          <w:sz w:val="28"/>
          <w:szCs w:val="28"/>
        </w:rPr>
        <w:tab/>
      </w:r>
      <w:r w:rsidRPr="00B42B64">
        <w:rPr>
          <w:rFonts w:ascii="Times New Roman" w:hAnsi="Times New Roman"/>
          <w:sz w:val="28"/>
          <w:szCs w:val="28"/>
        </w:rPr>
        <w:tab/>
      </w:r>
      <w:r w:rsidRPr="00B42B64">
        <w:rPr>
          <w:rFonts w:ascii="Times New Roman" w:hAnsi="Times New Roman"/>
          <w:sz w:val="28"/>
          <w:szCs w:val="28"/>
        </w:rPr>
        <w:tab/>
        <w:t>Т.Г.Морозова</w:t>
      </w:r>
    </w:p>
    <w:p w:rsidR="00494779" w:rsidRPr="00B42B64" w:rsidRDefault="00494779" w:rsidP="00494779">
      <w:pPr>
        <w:spacing w:after="0"/>
        <w:rPr>
          <w:rFonts w:ascii="Times New Roman" w:hAnsi="Times New Roman"/>
          <w:sz w:val="28"/>
          <w:szCs w:val="28"/>
        </w:rPr>
      </w:pPr>
    </w:p>
    <w:p w:rsidR="00494779" w:rsidRDefault="00494779" w:rsidP="00494779">
      <w:pPr>
        <w:spacing w:after="0"/>
        <w:rPr>
          <w:rFonts w:ascii="Times New Roman" w:hAnsi="Times New Roman"/>
          <w:sz w:val="28"/>
          <w:szCs w:val="28"/>
        </w:rPr>
      </w:pPr>
      <w:r w:rsidRPr="00B42B64">
        <w:rPr>
          <w:rFonts w:ascii="Times New Roman" w:hAnsi="Times New Roman"/>
          <w:sz w:val="28"/>
          <w:szCs w:val="28"/>
        </w:rPr>
        <w:t>Главный архитектор проекта</w:t>
      </w:r>
      <w:r w:rsidRPr="00B42B64">
        <w:rPr>
          <w:rFonts w:ascii="Times New Roman" w:hAnsi="Times New Roman"/>
          <w:sz w:val="28"/>
          <w:szCs w:val="28"/>
        </w:rPr>
        <w:tab/>
      </w:r>
      <w:r w:rsidRPr="00B42B64">
        <w:rPr>
          <w:rFonts w:ascii="Times New Roman" w:hAnsi="Times New Roman"/>
          <w:sz w:val="28"/>
          <w:szCs w:val="28"/>
        </w:rPr>
        <w:tab/>
      </w:r>
      <w:r w:rsidRPr="00B42B64">
        <w:rPr>
          <w:rFonts w:ascii="Times New Roman" w:hAnsi="Times New Roman"/>
          <w:sz w:val="28"/>
          <w:szCs w:val="28"/>
        </w:rPr>
        <w:tab/>
      </w:r>
      <w:r w:rsidRPr="00B42B64">
        <w:rPr>
          <w:rFonts w:ascii="Times New Roman" w:hAnsi="Times New Roman"/>
          <w:sz w:val="28"/>
          <w:szCs w:val="28"/>
        </w:rPr>
        <w:tab/>
      </w:r>
      <w:r w:rsidRPr="00B42B64">
        <w:rPr>
          <w:rFonts w:ascii="Times New Roman" w:hAnsi="Times New Roman"/>
          <w:sz w:val="28"/>
          <w:szCs w:val="28"/>
        </w:rPr>
        <w:tab/>
      </w:r>
      <w:r w:rsidRPr="00B42B64">
        <w:rPr>
          <w:rFonts w:ascii="Times New Roman" w:hAnsi="Times New Roman"/>
          <w:sz w:val="28"/>
          <w:szCs w:val="28"/>
        </w:rPr>
        <w:tab/>
        <w:t>И.А.Ладыгина</w:t>
      </w:r>
    </w:p>
    <w:p w:rsidR="00494779" w:rsidRDefault="00494779" w:rsidP="00494779">
      <w:pPr>
        <w:spacing w:after="0"/>
        <w:rPr>
          <w:rFonts w:ascii="Times New Roman" w:hAnsi="Times New Roman"/>
          <w:sz w:val="28"/>
          <w:szCs w:val="28"/>
        </w:rPr>
      </w:pPr>
    </w:p>
    <w:p w:rsidR="00494779" w:rsidRPr="00B42B64" w:rsidRDefault="00494779" w:rsidP="00494779">
      <w:pPr>
        <w:spacing w:after="0"/>
        <w:rPr>
          <w:rFonts w:ascii="Times New Roman" w:hAnsi="Times New Roman"/>
          <w:sz w:val="28"/>
          <w:szCs w:val="28"/>
        </w:rPr>
      </w:pPr>
    </w:p>
    <w:p w:rsidR="00494779" w:rsidRDefault="00494779" w:rsidP="00494779">
      <w:pPr>
        <w:spacing w:after="0"/>
        <w:jc w:val="center"/>
        <w:rPr>
          <w:rFonts w:ascii="Times New Roman" w:hAnsi="Times New Roman"/>
          <w:sz w:val="28"/>
          <w:szCs w:val="28"/>
        </w:rPr>
      </w:pPr>
    </w:p>
    <w:p w:rsidR="00494779" w:rsidRDefault="00494779" w:rsidP="00494779">
      <w:pPr>
        <w:spacing w:after="0"/>
        <w:jc w:val="center"/>
        <w:rPr>
          <w:rFonts w:ascii="Times New Roman" w:hAnsi="Times New Roman"/>
          <w:sz w:val="20"/>
          <w:szCs w:val="20"/>
        </w:rPr>
      </w:pPr>
    </w:p>
    <w:p w:rsidR="00494779" w:rsidRDefault="00494779" w:rsidP="00494779">
      <w:pPr>
        <w:spacing w:after="0" w:line="240" w:lineRule="auto"/>
        <w:jc w:val="center"/>
        <w:rPr>
          <w:rFonts w:ascii="Times New Roman" w:hAnsi="Times New Roman"/>
          <w:sz w:val="28"/>
          <w:szCs w:val="28"/>
        </w:rPr>
      </w:pPr>
    </w:p>
    <w:p w:rsidR="00494779" w:rsidRDefault="00494779" w:rsidP="00494779">
      <w:pPr>
        <w:spacing w:after="0" w:line="240" w:lineRule="auto"/>
        <w:jc w:val="center"/>
        <w:rPr>
          <w:rFonts w:ascii="Times New Roman" w:hAnsi="Times New Roman"/>
          <w:sz w:val="28"/>
          <w:szCs w:val="28"/>
        </w:rPr>
      </w:pPr>
      <w:r w:rsidRPr="00823C24">
        <w:rPr>
          <w:rFonts w:ascii="Times New Roman" w:hAnsi="Times New Roman"/>
          <w:sz w:val="28"/>
          <w:szCs w:val="28"/>
        </w:rPr>
        <w:t>Ростов-на-Дону</w:t>
      </w:r>
    </w:p>
    <w:p w:rsidR="00494779" w:rsidRPr="00AE2CB6" w:rsidRDefault="00494779" w:rsidP="00445763">
      <w:pPr>
        <w:spacing w:line="240" w:lineRule="auto"/>
        <w:jc w:val="center"/>
        <w:rPr>
          <w:rFonts w:ascii="Times New Roman" w:hAnsi="Times New Roman"/>
          <w:b/>
          <w:sz w:val="30"/>
          <w:szCs w:val="30"/>
        </w:rPr>
      </w:pPr>
      <w:r w:rsidRPr="00823C24">
        <w:rPr>
          <w:rFonts w:ascii="Times New Roman" w:hAnsi="Times New Roman"/>
          <w:sz w:val="28"/>
          <w:szCs w:val="28"/>
        </w:rPr>
        <w:t>201</w:t>
      </w:r>
      <w:r>
        <w:rPr>
          <w:rFonts w:ascii="Times New Roman" w:hAnsi="Times New Roman"/>
          <w:sz w:val="28"/>
          <w:szCs w:val="28"/>
        </w:rPr>
        <w:t>4 год</w:t>
      </w:r>
      <w:r w:rsidRPr="00823C24">
        <w:rPr>
          <w:rFonts w:ascii="Times New Roman" w:hAnsi="Times New Roman"/>
          <w:sz w:val="28"/>
          <w:szCs w:val="28"/>
        </w:rPr>
        <w:t xml:space="preserve"> </w:t>
      </w:r>
    </w:p>
    <w:p w:rsidR="007D5EE6" w:rsidRPr="000538C3" w:rsidRDefault="007D5EE6" w:rsidP="007D5EE6">
      <w:pPr>
        <w:spacing w:before="240"/>
        <w:jc w:val="center"/>
        <w:rPr>
          <w:rFonts w:ascii="Times New Roman" w:hAnsi="Times New Roman"/>
          <w:b/>
          <w:sz w:val="24"/>
          <w:szCs w:val="24"/>
        </w:rPr>
      </w:pPr>
      <w:r w:rsidRPr="000538C3">
        <w:rPr>
          <w:rFonts w:ascii="Times New Roman" w:hAnsi="Times New Roman"/>
          <w:b/>
          <w:sz w:val="24"/>
          <w:szCs w:val="24"/>
        </w:rPr>
        <w:lastRenderedPageBreak/>
        <w:t>СОСТАВ АВТОРСКОГО КОЛЛЕКТИВА</w:t>
      </w:r>
    </w:p>
    <w:tbl>
      <w:tblPr>
        <w:tblW w:w="4894" w:type="pct"/>
        <w:tblInd w:w="250"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Look w:val="06A0"/>
      </w:tblPr>
      <w:tblGrid>
        <w:gridCol w:w="4536"/>
        <w:gridCol w:w="3358"/>
        <w:gridCol w:w="2028"/>
      </w:tblGrid>
      <w:tr w:rsidR="007D5EE6" w:rsidRPr="00362ED7" w:rsidTr="00FD141F">
        <w:trPr>
          <w:trHeight w:val="426"/>
        </w:trPr>
        <w:tc>
          <w:tcPr>
            <w:tcW w:w="2286" w:type="pct"/>
            <w:vAlign w:val="center"/>
          </w:tcPr>
          <w:p w:rsidR="007D5EE6" w:rsidRPr="007850D8" w:rsidRDefault="007D5EE6" w:rsidP="00FD141F">
            <w:pPr>
              <w:pStyle w:val="00"/>
              <w:tabs>
                <w:tab w:val="center" w:pos="1487"/>
                <w:tab w:val="right" w:pos="2974"/>
              </w:tabs>
              <w:ind w:firstLine="34"/>
              <w:rPr>
                <w:b w:val="0"/>
                <w:sz w:val="24"/>
              </w:rPr>
            </w:pPr>
            <w:r w:rsidRPr="007850D8">
              <w:rPr>
                <w:b w:val="0"/>
                <w:sz w:val="24"/>
              </w:rPr>
              <w:t>Раздел</w:t>
            </w:r>
          </w:p>
        </w:tc>
        <w:tc>
          <w:tcPr>
            <w:tcW w:w="1692" w:type="pct"/>
            <w:vAlign w:val="center"/>
          </w:tcPr>
          <w:p w:rsidR="007D5EE6" w:rsidRPr="007850D8" w:rsidRDefault="007D5EE6" w:rsidP="00FD141F">
            <w:pPr>
              <w:pStyle w:val="00"/>
              <w:ind w:firstLine="34"/>
              <w:rPr>
                <w:b w:val="0"/>
                <w:sz w:val="24"/>
              </w:rPr>
            </w:pPr>
            <w:r w:rsidRPr="007850D8">
              <w:rPr>
                <w:b w:val="0"/>
                <w:sz w:val="24"/>
              </w:rPr>
              <w:t>Должность</w:t>
            </w:r>
          </w:p>
        </w:tc>
        <w:tc>
          <w:tcPr>
            <w:tcW w:w="1022" w:type="pct"/>
            <w:vAlign w:val="center"/>
          </w:tcPr>
          <w:p w:rsidR="007D5EE6" w:rsidRPr="007850D8" w:rsidRDefault="007D5EE6" w:rsidP="00FD141F">
            <w:pPr>
              <w:pStyle w:val="00"/>
              <w:ind w:firstLine="34"/>
              <w:rPr>
                <w:b w:val="0"/>
                <w:sz w:val="24"/>
              </w:rPr>
            </w:pPr>
            <w:r w:rsidRPr="007850D8">
              <w:rPr>
                <w:b w:val="0"/>
                <w:sz w:val="24"/>
              </w:rPr>
              <w:t>Исполнители</w:t>
            </w:r>
          </w:p>
        </w:tc>
      </w:tr>
      <w:tr w:rsidR="007D5EE6" w:rsidRPr="00362ED7" w:rsidTr="00FD141F">
        <w:trPr>
          <w:trHeight w:val="850"/>
        </w:trPr>
        <w:tc>
          <w:tcPr>
            <w:tcW w:w="2286" w:type="pct"/>
          </w:tcPr>
          <w:p w:rsidR="007D5EE6" w:rsidRDefault="007D5EE6" w:rsidP="007D5EE6">
            <w:pPr>
              <w:pStyle w:val="000"/>
              <w:spacing w:line="240" w:lineRule="auto"/>
              <w:ind w:firstLine="34"/>
              <w:rPr>
                <w:sz w:val="24"/>
                <w:szCs w:val="24"/>
              </w:rPr>
            </w:pPr>
            <w:r w:rsidRPr="002B09D4">
              <w:rPr>
                <w:sz w:val="24"/>
                <w:szCs w:val="24"/>
              </w:rPr>
              <w:t xml:space="preserve">Территориально-планировочное </w:t>
            </w:r>
          </w:p>
          <w:p w:rsidR="007D5EE6" w:rsidRPr="002B09D4" w:rsidRDefault="007D5EE6" w:rsidP="007D5EE6">
            <w:pPr>
              <w:pStyle w:val="000"/>
              <w:spacing w:line="240" w:lineRule="auto"/>
              <w:ind w:firstLine="34"/>
              <w:rPr>
                <w:sz w:val="24"/>
                <w:szCs w:val="24"/>
              </w:rPr>
            </w:pPr>
            <w:r w:rsidRPr="002B09D4">
              <w:rPr>
                <w:sz w:val="24"/>
                <w:szCs w:val="24"/>
              </w:rPr>
              <w:t>развитие и компьютерная графика</w:t>
            </w:r>
          </w:p>
        </w:tc>
        <w:tc>
          <w:tcPr>
            <w:tcW w:w="1692" w:type="pct"/>
          </w:tcPr>
          <w:p w:rsidR="007D5EE6" w:rsidRPr="002B09D4" w:rsidRDefault="007D5EE6" w:rsidP="007D5EE6">
            <w:pPr>
              <w:pStyle w:val="000"/>
              <w:spacing w:line="240" w:lineRule="auto"/>
              <w:ind w:firstLine="34"/>
              <w:rPr>
                <w:sz w:val="24"/>
                <w:szCs w:val="24"/>
              </w:rPr>
            </w:pPr>
            <w:r w:rsidRPr="002B09D4">
              <w:rPr>
                <w:sz w:val="24"/>
                <w:szCs w:val="24"/>
              </w:rPr>
              <w:t>Главный архитектор проекта</w:t>
            </w:r>
          </w:p>
          <w:p w:rsidR="007D5EE6" w:rsidRPr="002B09D4" w:rsidRDefault="007D5EE6" w:rsidP="007D5EE6">
            <w:pPr>
              <w:pStyle w:val="000"/>
              <w:spacing w:line="240" w:lineRule="auto"/>
              <w:ind w:firstLine="34"/>
              <w:rPr>
                <w:sz w:val="24"/>
                <w:szCs w:val="24"/>
              </w:rPr>
            </w:pPr>
            <w:r w:rsidRPr="002B09D4">
              <w:rPr>
                <w:sz w:val="24"/>
                <w:szCs w:val="24"/>
              </w:rPr>
              <w:t>Ведущий архитектор</w:t>
            </w:r>
          </w:p>
          <w:p w:rsidR="007D5EE6" w:rsidRPr="002B09D4" w:rsidRDefault="007D5EE6" w:rsidP="007D5EE6">
            <w:pPr>
              <w:pStyle w:val="000"/>
              <w:spacing w:line="240" w:lineRule="auto"/>
              <w:ind w:firstLine="34"/>
              <w:rPr>
                <w:sz w:val="24"/>
                <w:szCs w:val="24"/>
              </w:rPr>
            </w:pPr>
            <w:r w:rsidRPr="002B09D4">
              <w:rPr>
                <w:sz w:val="24"/>
                <w:szCs w:val="24"/>
              </w:rPr>
              <w:t>Ведущий архитектор</w:t>
            </w:r>
          </w:p>
          <w:p w:rsidR="007D5EE6" w:rsidRPr="002B09D4" w:rsidRDefault="007D5EE6" w:rsidP="007D5EE6">
            <w:pPr>
              <w:pStyle w:val="000"/>
              <w:spacing w:line="240" w:lineRule="auto"/>
              <w:ind w:firstLine="34"/>
              <w:rPr>
                <w:sz w:val="24"/>
                <w:szCs w:val="24"/>
              </w:rPr>
            </w:pPr>
            <w:r w:rsidRPr="002B09D4">
              <w:rPr>
                <w:sz w:val="24"/>
                <w:szCs w:val="24"/>
              </w:rPr>
              <w:t>Архитектор</w:t>
            </w:r>
          </w:p>
        </w:tc>
        <w:tc>
          <w:tcPr>
            <w:tcW w:w="1022" w:type="pct"/>
          </w:tcPr>
          <w:p w:rsidR="007D5EE6" w:rsidRPr="002B09D4" w:rsidRDefault="001C70F9" w:rsidP="007D5EE6">
            <w:pPr>
              <w:widowControl w:val="0"/>
              <w:spacing w:after="0" w:line="240" w:lineRule="auto"/>
              <w:ind w:firstLine="34"/>
              <w:jc w:val="both"/>
              <w:rPr>
                <w:rFonts w:ascii="Times New Roman" w:eastAsia="Calibri" w:hAnsi="Times New Roman"/>
                <w:sz w:val="24"/>
                <w:szCs w:val="24"/>
              </w:rPr>
            </w:pPr>
            <w:r>
              <w:rPr>
                <w:rFonts w:ascii="Times New Roman" w:eastAsia="Calibri" w:hAnsi="Times New Roman"/>
                <w:sz w:val="24"/>
                <w:szCs w:val="24"/>
              </w:rPr>
              <w:t>И.А.</w:t>
            </w:r>
            <w:r w:rsidR="007D5EE6" w:rsidRPr="002B09D4">
              <w:rPr>
                <w:rFonts w:ascii="Times New Roman" w:eastAsia="Calibri" w:hAnsi="Times New Roman"/>
                <w:sz w:val="24"/>
                <w:szCs w:val="24"/>
              </w:rPr>
              <w:t>Ладыгина</w:t>
            </w:r>
          </w:p>
          <w:p w:rsidR="007D5EE6" w:rsidRPr="002B09D4" w:rsidRDefault="007D5EE6" w:rsidP="007D5EE6">
            <w:pPr>
              <w:pStyle w:val="000"/>
              <w:spacing w:line="240" w:lineRule="auto"/>
              <w:ind w:firstLine="34"/>
              <w:rPr>
                <w:sz w:val="24"/>
                <w:szCs w:val="24"/>
              </w:rPr>
            </w:pPr>
            <w:r w:rsidRPr="002B09D4">
              <w:rPr>
                <w:sz w:val="24"/>
                <w:szCs w:val="24"/>
              </w:rPr>
              <w:t>О.Н.Ищенко</w:t>
            </w:r>
          </w:p>
          <w:p w:rsidR="007D5EE6" w:rsidRPr="002B09D4" w:rsidRDefault="007D5EE6" w:rsidP="007D5EE6">
            <w:pPr>
              <w:pStyle w:val="000"/>
              <w:spacing w:line="240" w:lineRule="auto"/>
              <w:ind w:firstLine="34"/>
              <w:rPr>
                <w:sz w:val="24"/>
                <w:szCs w:val="24"/>
              </w:rPr>
            </w:pPr>
            <w:r w:rsidRPr="002B09D4">
              <w:rPr>
                <w:sz w:val="24"/>
                <w:szCs w:val="24"/>
              </w:rPr>
              <w:t>А.А.Буркун</w:t>
            </w:r>
          </w:p>
          <w:p w:rsidR="007D5EE6" w:rsidRPr="002B09D4" w:rsidRDefault="007D5EE6" w:rsidP="007D5EE6">
            <w:pPr>
              <w:pStyle w:val="000"/>
              <w:spacing w:line="240" w:lineRule="auto"/>
              <w:ind w:firstLine="34"/>
              <w:rPr>
                <w:sz w:val="24"/>
                <w:szCs w:val="24"/>
              </w:rPr>
            </w:pPr>
            <w:r w:rsidRPr="002B09D4">
              <w:rPr>
                <w:sz w:val="24"/>
                <w:szCs w:val="24"/>
              </w:rPr>
              <w:t>Л.Е.Нестерова</w:t>
            </w:r>
          </w:p>
        </w:tc>
      </w:tr>
      <w:tr w:rsidR="007D5EE6" w:rsidRPr="00362ED7" w:rsidTr="00FD141F">
        <w:trPr>
          <w:trHeight w:val="850"/>
        </w:trPr>
        <w:tc>
          <w:tcPr>
            <w:tcW w:w="2286" w:type="pct"/>
          </w:tcPr>
          <w:p w:rsidR="007D5EE6" w:rsidRPr="002B09D4" w:rsidRDefault="007D5EE6" w:rsidP="007D5EE6">
            <w:pPr>
              <w:pStyle w:val="000"/>
              <w:spacing w:line="240" w:lineRule="auto"/>
              <w:ind w:firstLine="34"/>
              <w:rPr>
                <w:sz w:val="24"/>
                <w:szCs w:val="24"/>
              </w:rPr>
            </w:pPr>
            <w:r w:rsidRPr="002B09D4">
              <w:rPr>
                <w:sz w:val="24"/>
                <w:szCs w:val="24"/>
              </w:rPr>
              <w:t>Инженерно-транспортная инфраструктура</w:t>
            </w:r>
          </w:p>
        </w:tc>
        <w:tc>
          <w:tcPr>
            <w:tcW w:w="1692" w:type="pct"/>
          </w:tcPr>
          <w:p w:rsidR="007D5EE6" w:rsidRPr="002B09D4" w:rsidRDefault="007D5EE6" w:rsidP="007D5EE6">
            <w:pPr>
              <w:pStyle w:val="000"/>
              <w:spacing w:line="240" w:lineRule="auto"/>
              <w:ind w:firstLine="34"/>
              <w:rPr>
                <w:sz w:val="24"/>
                <w:szCs w:val="24"/>
              </w:rPr>
            </w:pPr>
            <w:r w:rsidRPr="002B09D4">
              <w:rPr>
                <w:sz w:val="24"/>
                <w:szCs w:val="24"/>
              </w:rPr>
              <w:t>Начальник  О</w:t>
            </w:r>
            <w:r>
              <w:rPr>
                <w:sz w:val="24"/>
                <w:szCs w:val="24"/>
              </w:rPr>
              <w:t>ТиИ</w:t>
            </w:r>
            <w:r w:rsidRPr="002B09D4">
              <w:rPr>
                <w:sz w:val="24"/>
                <w:szCs w:val="24"/>
              </w:rPr>
              <w:t>И</w:t>
            </w:r>
          </w:p>
          <w:p w:rsidR="007D5EE6" w:rsidRDefault="007D5EE6" w:rsidP="007D5EE6">
            <w:pPr>
              <w:pStyle w:val="000"/>
              <w:spacing w:line="240" w:lineRule="auto"/>
              <w:ind w:firstLine="34"/>
              <w:rPr>
                <w:sz w:val="24"/>
                <w:szCs w:val="24"/>
              </w:rPr>
            </w:pPr>
            <w:r w:rsidRPr="002B09D4">
              <w:rPr>
                <w:sz w:val="24"/>
                <w:szCs w:val="24"/>
              </w:rPr>
              <w:t>Инженер</w:t>
            </w:r>
          </w:p>
          <w:p w:rsidR="007D5EE6" w:rsidRPr="002B09D4" w:rsidRDefault="007D5EE6" w:rsidP="007D5EE6">
            <w:pPr>
              <w:pStyle w:val="000"/>
              <w:spacing w:line="240" w:lineRule="auto"/>
              <w:ind w:firstLine="34"/>
              <w:rPr>
                <w:sz w:val="24"/>
                <w:szCs w:val="24"/>
              </w:rPr>
            </w:pPr>
            <w:r w:rsidRPr="002B09D4">
              <w:rPr>
                <w:sz w:val="24"/>
                <w:szCs w:val="24"/>
              </w:rPr>
              <w:t>Инженер</w:t>
            </w:r>
          </w:p>
        </w:tc>
        <w:tc>
          <w:tcPr>
            <w:tcW w:w="1022" w:type="pct"/>
          </w:tcPr>
          <w:p w:rsidR="007D5EE6" w:rsidRPr="002B09D4" w:rsidRDefault="007D5EE6" w:rsidP="007D5EE6">
            <w:pPr>
              <w:pStyle w:val="000"/>
              <w:spacing w:line="240" w:lineRule="auto"/>
              <w:ind w:firstLine="34"/>
              <w:rPr>
                <w:sz w:val="24"/>
                <w:szCs w:val="24"/>
              </w:rPr>
            </w:pPr>
            <w:r>
              <w:rPr>
                <w:sz w:val="24"/>
                <w:szCs w:val="24"/>
              </w:rPr>
              <w:t>Н.</w:t>
            </w:r>
            <w:r w:rsidR="001C70F9">
              <w:rPr>
                <w:sz w:val="24"/>
                <w:szCs w:val="24"/>
              </w:rPr>
              <w:t>Б.</w:t>
            </w:r>
            <w:r w:rsidRPr="002B09D4">
              <w:rPr>
                <w:sz w:val="24"/>
                <w:szCs w:val="24"/>
              </w:rPr>
              <w:t>Смирнов</w:t>
            </w:r>
          </w:p>
          <w:p w:rsidR="007D5EE6" w:rsidRDefault="007D5EE6" w:rsidP="007D5EE6">
            <w:pPr>
              <w:pStyle w:val="000"/>
              <w:spacing w:line="240" w:lineRule="auto"/>
              <w:ind w:firstLine="34"/>
              <w:rPr>
                <w:sz w:val="24"/>
                <w:szCs w:val="24"/>
              </w:rPr>
            </w:pPr>
            <w:r w:rsidRPr="0098323C">
              <w:rPr>
                <w:sz w:val="24"/>
                <w:szCs w:val="24"/>
              </w:rPr>
              <w:t>Д</w:t>
            </w:r>
            <w:r>
              <w:rPr>
                <w:sz w:val="24"/>
                <w:szCs w:val="24"/>
              </w:rPr>
              <w:t>.</w:t>
            </w:r>
            <w:r w:rsidR="001C70F9">
              <w:rPr>
                <w:sz w:val="24"/>
                <w:szCs w:val="24"/>
              </w:rPr>
              <w:t>С.</w:t>
            </w:r>
            <w:r w:rsidRPr="0098323C">
              <w:rPr>
                <w:sz w:val="24"/>
                <w:szCs w:val="24"/>
              </w:rPr>
              <w:t>Кеда</w:t>
            </w:r>
          </w:p>
          <w:p w:rsidR="007D5EE6" w:rsidRPr="002B09D4" w:rsidRDefault="007D5EE6" w:rsidP="007D5EE6">
            <w:pPr>
              <w:pStyle w:val="000"/>
              <w:spacing w:line="240" w:lineRule="auto"/>
              <w:ind w:firstLine="34"/>
              <w:rPr>
                <w:sz w:val="24"/>
                <w:szCs w:val="24"/>
              </w:rPr>
            </w:pPr>
            <w:r w:rsidRPr="002B09D4">
              <w:rPr>
                <w:sz w:val="24"/>
                <w:szCs w:val="24"/>
              </w:rPr>
              <w:t>А.В.Дорошенко</w:t>
            </w:r>
          </w:p>
        </w:tc>
      </w:tr>
      <w:tr w:rsidR="007D5EE6" w:rsidRPr="00362ED7" w:rsidTr="00FD141F">
        <w:trPr>
          <w:trHeight w:val="567"/>
        </w:trPr>
        <w:tc>
          <w:tcPr>
            <w:tcW w:w="2286" w:type="pct"/>
          </w:tcPr>
          <w:p w:rsidR="007D5EE6" w:rsidRPr="002B09D4" w:rsidRDefault="007D5EE6" w:rsidP="007D5EE6">
            <w:pPr>
              <w:pStyle w:val="000"/>
              <w:spacing w:line="240" w:lineRule="auto"/>
              <w:ind w:firstLine="34"/>
              <w:rPr>
                <w:sz w:val="24"/>
                <w:szCs w:val="24"/>
              </w:rPr>
            </w:pPr>
            <w:r w:rsidRPr="002B09D4">
              <w:rPr>
                <w:sz w:val="24"/>
                <w:szCs w:val="24"/>
              </w:rPr>
              <w:t>Инженерная подготовка и вертикальная планировка  территории</w:t>
            </w:r>
          </w:p>
        </w:tc>
        <w:tc>
          <w:tcPr>
            <w:tcW w:w="1692" w:type="pct"/>
          </w:tcPr>
          <w:p w:rsidR="007D5EE6" w:rsidRPr="002B09D4" w:rsidRDefault="007D5EE6" w:rsidP="007D5EE6">
            <w:pPr>
              <w:pStyle w:val="000"/>
              <w:spacing w:line="240" w:lineRule="auto"/>
              <w:ind w:firstLine="34"/>
              <w:rPr>
                <w:sz w:val="24"/>
                <w:szCs w:val="24"/>
              </w:rPr>
            </w:pPr>
            <w:r w:rsidRPr="002B09D4">
              <w:rPr>
                <w:sz w:val="24"/>
                <w:szCs w:val="24"/>
              </w:rPr>
              <w:t xml:space="preserve">Главный инженер проекта </w:t>
            </w:r>
          </w:p>
          <w:p w:rsidR="007D5EE6" w:rsidRPr="002E629D" w:rsidRDefault="007D5EE6" w:rsidP="007D5EE6">
            <w:pPr>
              <w:pStyle w:val="000"/>
              <w:spacing w:line="240" w:lineRule="auto"/>
              <w:ind w:firstLine="34"/>
              <w:rPr>
                <w:szCs w:val="22"/>
              </w:rPr>
            </w:pPr>
            <w:r w:rsidRPr="002E629D">
              <w:rPr>
                <w:szCs w:val="22"/>
              </w:rPr>
              <w:t xml:space="preserve">по разделу </w:t>
            </w:r>
            <w:proofErr w:type="gramStart"/>
            <w:r w:rsidRPr="002E629D">
              <w:rPr>
                <w:szCs w:val="22"/>
              </w:rPr>
              <w:t>инженерная</w:t>
            </w:r>
            <w:proofErr w:type="gramEnd"/>
            <w:r w:rsidRPr="002E629D">
              <w:rPr>
                <w:szCs w:val="22"/>
              </w:rPr>
              <w:t xml:space="preserve"> </w:t>
            </w:r>
          </w:p>
          <w:p w:rsidR="007D5EE6" w:rsidRPr="002E629D" w:rsidRDefault="007D5EE6" w:rsidP="007D5EE6">
            <w:pPr>
              <w:pStyle w:val="000"/>
              <w:spacing w:line="240" w:lineRule="auto"/>
              <w:ind w:firstLine="34"/>
              <w:rPr>
                <w:szCs w:val="22"/>
              </w:rPr>
            </w:pPr>
            <w:r w:rsidRPr="002E629D">
              <w:rPr>
                <w:szCs w:val="22"/>
              </w:rPr>
              <w:t>подготовка территории</w:t>
            </w:r>
          </w:p>
          <w:p w:rsidR="007D5EE6" w:rsidRPr="002B09D4" w:rsidRDefault="007D5EE6" w:rsidP="007D5EE6">
            <w:pPr>
              <w:pStyle w:val="000"/>
              <w:spacing w:line="240" w:lineRule="auto"/>
              <w:ind w:firstLine="34"/>
              <w:rPr>
                <w:sz w:val="24"/>
                <w:szCs w:val="24"/>
              </w:rPr>
            </w:pPr>
            <w:r w:rsidRPr="002B09D4">
              <w:rPr>
                <w:sz w:val="24"/>
                <w:szCs w:val="24"/>
              </w:rPr>
              <w:t xml:space="preserve">Архитектор 1 категории </w:t>
            </w:r>
          </w:p>
        </w:tc>
        <w:tc>
          <w:tcPr>
            <w:tcW w:w="1022" w:type="pct"/>
          </w:tcPr>
          <w:p w:rsidR="007D5EE6" w:rsidRPr="002B09D4" w:rsidRDefault="001C70F9" w:rsidP="007D5EE6">
            <w:pPr>
              <w:pStyle w:val="000"/>
              <w:spacing w:line="240" w:lineRule="auto"/>
              <w:ind w:firstLine="34"/>
              <w:rPr>
                <w:sz w:val="24"/>
                <w:szCs w:val="24"/>
              </w:rPr>
            </w:pPr>
            <w:r>
              <w:rPr>
                <w:sz w:val="24"/>
                <w:szCs w:val="24"/>
              </w:rPr>
              <w:t>Н.Ю.</w:t>
            </w:r>
            <w:r w:rsidR="007D5EE6" w:rsidRPr="002B09D4">
              <w:rPr>
                <w:sz w:val="24"/>
                <w:szCs w:val="24"/>
              </w:rPr>
              <w:t>Зинченко</w:t>
            </w:r>
          </w:p>
          <w:p w:rsidR="007D5EE6" w:rsidRPr="002E629D" w:rsidRDefault="007D5EE6" w:rsidP="007D5EE6">
            <w:pPr>
              <w:pStyle w:val="000"/>
              <w:spacing w:line="240" w:lineRule="auto"/>
              <w:ind w:firstLine="34"/>
              <w:rPr>
                <w:szCs w:val="22"/>
              </w:rPr>
            </w:pPr>
          </w:p>
          <w:p w:rsidR="007D5EE6" w:rsidRPr="002E629D" w:rsidRDefault="007D5EE6" w:rsidP="007D5EE6">
            <w:pPr>
              <w:pStyle w:val="000"/>
              <w:spacing w:line="240" w:lineRule="auto"/>
              <w:ind w:firstLine="34"/>
              <w:rPr>
                <w:szCs w:val="22"/>
              </w:rPr>
            </w:pPr>
          </w:p>
          <w:p w:rsidR="007D5EE6" w:rsidRPr="002B09D4" w:rsidRDefault="001C70F9" w:rsidP="007D5EE6">
            <w:pPr>
              <w:pStyle w:val="000"/>
              <w:spacing w:line="240" w:lineRule="auto"/>
              <w:ind w:firstLine="34"/>
              <w:rPr>
                <w:sz w:val="24"/>
                <w:szCs w:val="24"/>
              </w:rPr>
            </w:pPr>
            <w:r>
              <w:rPr>
                <w:sz w:val="24"/>
                <w:szCs w:val="24"/>
              </w:rPr>
              <w:t>М.В.</w:t>
            </w:r>
            <w:r w:rsidR="007D5EE6" w:rsidRPr="002B09D4">
              <w:rPr>
                <w:sz w:val="24"/>
                <w:szCs w:val="24"/>
              </w:rPr>
              <w:t>Костенко</w:t>
            </w:r>
          </w:p>
        </w:tc>
      </w:tr>
      <w:tr w:rsidR="007D5EE6" w:rsidRPr="00362ED7" w:rsidTr="00FD141F">
        <w:trPr>
          <w:trHeight w:val="567"/>
        </w:trPr>
        <w:tc>
          <w:tcPr>
            <w:tcW w:w="2286" w:type="pct"/>
          </w:tcPr>
          <w:p w:rsidR="007D5EE6" w:rsidRPr="0078255C" w:rsidRDefault="007D5EE6" w:rsidP="007D5EE6">
            <w:pPr>
              <w:spacing w:after="0" w:line="240" w:lineRule="auto"/>
              <w:ind w:left="34"/>
              <w:rPr>
                <w:sz w:val="24"/>
                <w:szCs w:val="24"/>
              </w:rPr>
            </w:pPr>
            <w:r w:rsidRPr="004A6BDE">
              <w:rPr>
                <w:rFonts w:ascii="Times New Roman" w:eastAsia="Calibri" w:hAnsi="Times New Roman"/>
                <w:sz w:val="24"/>
                <w:szCs w:val="24"/>
              </w:rPr>
              <w:t xml:space="preserve">Перечень основных факторов риска возникновения </w:t>
            </w:r>
            <w:r>
              <w:rPr>
                <w:rFonts w:ascii="Times New Roman" w:eastAsia="Calibri" w:hAnsi="Times New Roman"/>
                <w:sz w:val="24"/>
                <w:szCs w:val="24"/>
              </w:rPr>
              <w:t xml:space="preserve"> </w:t>
            </w:r>
            <w:r w:rsidRPr="004A6BDE">
              <w:rPr>
                <w:rFonts w:ascii="Times New Roman" w:eastAsia="Calibri" w:hAnsi="Times New Roman"/>
                <w:sz w:val="24"/>
                <w:szCs w:val="24"/>
              </w:rPr>
              <w:t>чрезвычайных ситуаций природного и техногенного характера.</w:t>
            </w:r>
          </w:p>
        </w:tc>
        <w:tc>
          <w:tcPr>
            <w:tcW w:w="1692" w:type="pct"/>
          </w:tcPr>
          <w:p w:rsidR="007D5EE6" w:rsidRPr="0078255C" w:rsidRDefault="007D5EE6" w:rsidP="007D5EE6">
            <w:pPr>
              <w:pStyle w:val="000"/>
              <w:spacing w:line="240" w:lineRule="auto"/>
              <w:contextualSpacing/>
              <w:rPr>
                <w:sz w:val="24"/>
                <w:szCs w:val="24"/>
              </w:rPr>
            </w:pPr>
            <w:r>
              <w:rPr>
                <w:sz w:val="24"/>
                <w:szCs w:val="24"/>
              </w:rPr>
              <w:t>Ведущий и</w:t>
            </w:r>
            <w:r w:rsidRPr="0078255C">
              <w:rPr>
                <w:sz w:val="24"/>
                <w:szCs w:val="24"/>
              </w:rPr>
              <w:t>нженер</w:t>
            </w:r>
          </w:p>
        </w:tc>
        <w:tc>
          <w:tcPr>
            <w:tcW w:w="1022" w:type="pct"/>
          </w:tcPr>
          <w:p w:rsidR="007D5EE6" w:rsidRPr="0078255C" w:rsidRDefault="007D5EE6" w:rsidP="007D5EE6">
            <w:pPr>
              <w:pStyle w:val="S31"/>
              <w:widowControl w:val="0"/>
              <w:tabs>
                <w:tab w:val="left" w:pos="34"/>
              </w:tabs>
              <w:spacing w:after="240" w:line="240" w:lineRule="auto"/>
              <w:ind w:left="34" w:firstLine="0"/>
              <w:rPr>
                <w:sz w:val="24"/>
                <w:szCs w:val="24"/>
              </w:rPr>
            </w:pPr>
            <w:r>
              <w:rPr>
                <w:rFonts w:cs="Times New Roman"/>
                <w:sz w:val="24"/>
                <w:szCs w:val="24"/>
                <w:lang w:val="ru-RU"/>
              </w:rPr>
              <w:t>О</w:t>
            </w:r>
            <w:r w:rsidRPr="00246387">
              <w:rPr>
                <w:rFonts w:cs="Times New Roman"/>
                <w:sz w:val="24"/>
                <w:szCs w:val="24"/>
                <w:lang w:val="ru-RU"/>
              </w:rPr>
              <w:t>.А.Банных</w:t>
            </w:r>
          </w:p>
        </w:tc>
      </w:tr>
    </w:tbl>
    <w:p w:rsidR="007D5EE6" w:rsidRPr="000538C3" w:rsidRDefault="007D5EE6" w:rsidP="007D5EE6">
      <w:pPr>
        <w:spacing w:before="240" w:line="240" w:lineRule="auto"/>
        <w:jc w:val="center"/>
        <w:rPr>
          <w:rFonts w:ascii="Times New Roman" w:hAnsi="Times New Roman"/>
          <w:b/>
          <w:sz w:val="24"/>
          <w:szCs w:val="24"/>
        </w:rPr>
      </w:pPr>
      <w:r w:rsidRPr="000538C3">
        <w:rPr>
          <w:rFonts w:ascii="Times New Roman" w:hAnsi="Times New Roman"/>
          <w:b/>
          <w:sz w:val="24"/>
          <w:szCs w:val="24"/>
        </w:rPr>
        <w:t>СОСТАВ ПРОЕКТА ПЛАНИРОВКИ</w:t>
      </w:r>
    </w:p>
    <w:tbl>
      <w:tblPr>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43"/>
        <w:gridCol w:w="6662"/>
        <w:gridCol w:w="1276"/>
      </w:tblGrid>
      <w:tr w:rsidR="007D5EE6" w:rsidRPr="00362ED7" w:rsidTr="00FD141F">
        <w:tc>
          <w:tcPr>
            <w:tcW w:w="1843" w:type="dxa"/>
            <w:vAlign w:val="center"/>
          </w:tcPr>
          <w:p w:rsidR="007D5EE6" w:rsidRPr="00362ED7" w:rsidRDefault="007D5EE6" w:rsidP="00FD141F">
            <w:pPr>
              <w:spacing w:after="0" w:line="240" w:lineRule="auto"/>
              <w:jc w:val="center"/>
              <w:rPr>
                <w:rFonts w:ascii="Times New Roman" w:eastAsiaTheme="minorEastAsia" w:hAnsi="Times New Roman"/>
                <w:sz w:val="24"/>
                <w:szCs w:val="24"/>
              </w:rPr>
            </w:pPr>
            <w:r w:rsidRPr="00362ED7">
              <w:rPr>
                <w:rFonts w:ascii="Times New Roman" w:eastAsiaTheme="minorEastAsia" w:hAnsi="Times New Roman"/>
                <w:sz w:val="24"/>
                <w:szCs w:val="24"/>
              </w:rPr>
              <w:t>Обозначение</w:t>
            </w:r>
          </w:p>
          <w:p w:rsidR="007D5EE6" w:rsidRPr="00362ED7" w:rsidRDefault="007D5EE6" w:rsidP="00FD141F">
            <w:pPr>
              <w:spacing w:after="0" w:line="240" w:lineRule="auto"/>
              <w:jc w:val="center"/>
              <w:rPr>
                <w:rFonts w:ascii="Times New Roman" w:eastAsiaTheme="minorEastAsia" w:hAnsi="Times New Roman"/>
                <w:sz w:val="24"/>
                <w:szCs w:val="24"/>
              </w:rPr>
            </w:pPr>
            <w:r w:rsidRPr="00362ED7">
              <w:rPr>
                <w:rFonts w:ascii="Times New Roman" w:eastAsiaTheme="minorEastAsia" w:hAnsi="Times New Roman"/>
                <w:sz w:val="24"/>
                <w:szCs w:val="24"/>
              </w:rPr>
              <w:t>документа</w:t>
            </w:r>
          </w:p>
        </w:tc>
        <w:tc>
          <w:tcPr>
            <w:tcW w:w="6662" w:type="dxa"/>
            <w:vAlign w:val="center"/>
          </w:tcPr>
          <w:p w:rsidR="007D5EE6" w:rsidRPr="00362ED7" w:rsidRDefault="007D5EE6" w:rsidP="00FD141F">
            <w:pPr>
              <w:spacing w:after="0" w:line="240" w:lineRule="auto"/>
              <w:jc w:val="center"/>
              <w:rPr>
                <w:rFonts w:ascii="Times New Roman" w:eastAsiaTheme="minorEastAsia" w:hAnsi="Times New Roman"/>
                <w:sz w:val="24"/>
                <w:szCs w:val="24"/>
              </w:rPr>
            </w:pPr>
            <w:r w:rsidRPr="00362ED7">
              <w:rPr>
                <w:rFonts w:ascii="Times New Roman" w:eastAsiaTheme="minorEastAsia" w:hAnsi="Times New Roman"/>
                <w:sz w:val="24"/>
                <w:szCs w:val="24"/>
              </w:rPr>
              <w:t>Наименование</w:t>
            </w:r>
          </w:p>
          <w:p w:rsidR="007D5EE6" w:rsidRPr="00362ED7" w:rsidRDefault="007D5EE6" w:rsidP="00FD141F">
            <w:pPr>
              <w:spacing w:after="0" w:line="240" w:lineRule="auto"/>
              <w:jc w:val="center"/>
              <w:rPr>
                <w:rFonts w:ascii="Times New Roman" w:eastAsiaTheme="minorEastAsia" w:hAnsi="Times New Roman"/>
                <w:sz w:val="24"/>
                <w:szCs w:val="24"/>
              </w:rPr>
            </w:pPr>
            <w:r w:rsidRPr="00362ED7">
              <w:rPr>
                <w:rFonts w:ascii="Times New Roman" w:eastAsiaTheme="minorEastAsia" w:hAnsi="Times New Roman"/>
                <w:sz w:val="24"/>
                <w:szCs w:val="24"/>
              </w:rPr>
              <w:t>документа</w:t>
            </w:r>
          </w:p>
        </w:tc>
        <w:tc>
          <w:tcPr>
            <w:tcW w:w="1276" w:type="dxa"/>
            <w:vAlign w:val="center"/>
          </w:tcPr>
          <w:p w:rsidR="007D5EE6" w:rsidRDefault="007D5EE6" w:rsidP="00FD141F">
            <w:pPr>
              <w:spacing w:after="0" w:line="240" w:lineRule="auto"/>
              <w:ind w:left="-108" w:right="-108"/>
              <w:jc w:val="center"/>
              <w:rPr>
                <w:rFonts w:ascii="Times New Roman" w:eastAsiaTheme="minorEastAsia" w:hAnsi="Times New Roman"/>
                <w:sz w:val="24"/>
                <w:szCs w:val="24"/>
              </w:rPr>
            </w:pPr>
            <w:r w:rsidRPr="00362ED7">
              <w:rPr>
                <w:rFonts w:ascii="Times New Roman" w:eastAsiaTheme="minorEastAsia" w:hAnsi="Times New Roman"/>
                <w:sz w:val="24"/>
                <w:szCs w:val="24"/>
              </w:rPr>
              <w:t>Вид</w:t>
            </w:r>
            <w:r>
              <w:rPr>
                <w:rFonts w:ascii="Times New Roman" w:eastAsiaTheme="minorEastAsia" w:hAnsi="Times New Roman"/>
                <w:sz w:val="24"/>
                <w:szCs w:val="24"/>
              </w:rPr>
              <w:t xml:space="preserve"> </w:t>
            </w:r>
          </w:p>
          <w:p w:rsidR="007D5EE6" w:rsidRPr="00362ED7" w:rsidRDefault="007D5EE6" w:rsidP="00FD141F">
            <w:pPr>
              <w:spacing w:after="0" w:line="240" w:lineRule="auto"/>
              <w:ind w:left="-108" w:right="-108"/>
              <w:jc w:val="center"/>
              <w:rPr>
                <w:rFonts w:ascii="Times New Roman" w:eastAsiaTheme="minorEastAsia" w:hAnsi="Times New Roman"/>
                <w:sz w:val="24"/>
                <w:szCs w:val="24"/>
              </w:rPr>
            </w:pPr>
            <w:r w:rsidRPr="00362ED7">
              <w:rPr>
                <w:rFonts w:ascii="Times New Roman" w:eastAsiaTheme="minorEastAsia" w:hAnsi="Times New Roman"/>
                <w:sz w:val="24"/>
                <w:szCs w:val="24"/>
              </w:rPr>
              <w:t>документа</w:t>
            </w:r>
          </w:p>
        </w:tc>
      </w:tr>
      <w:tr w:rsidR="007D5EE6" w:rsidRPr="00362ED7" w:rsidTr="00FD141F">
        <w:tc>
          <w:tcPr>
            <w:tcW w:w="1843" w:type="dxa"/>
            <w:vAlign w:val="center"/>
          </w:tcPr>
          <w:p w:rsidR="007D5EE6" w:rsidRPr="00362ED7" w:rsidRDefault="007D5EE6" w:rsidP="00FD141F">
            <w:pPr>
              <w:spacing w:after="0" w:line="240" w:lineRule="auto"/>
              <w:jc w:val="center"/>
              <w:outlineLvl w:val="0"/>
              <w:rPr>
                <w:rFonts w:ascii="Times New Roman" w:eastAsiaTheme="minorEastAsia" w:hAnsi="Times New Roman"/>
                <w:sz w:val="24"/>
                <w:szCs w:val="24"/>
              </w:rPr>
            </w:pPr>
          </w:p>
        </w:tc>
        <w:tc>
          <w:tcPr>
            <w:tcW w:w="6662" w:type="dxa"/>
            <w:vAlign w:val="center"/>
          </w:tcPr>
          <w:p w:rsidR="007D5EE6" w:rsidRPr="006E1313" w:rsidRDefault="007D5EE6" w:rsidP="00FD141F">
            <w:pPr>
              <w:spacing w:after="0" w:line="240" w:lineRule="auto"/>
              <w:ind w:right="-108"/>
              <w:jc w:val="center"/>
              <w:rPr>
                <w:rFonts w:ascii="Times New Roman" w:eastAsiaTheme="minorEastAsia" w:hAnsi="Times New Roman"/>
                <w:sz w:val="24"/>
                <w:szCs w:val="24"/>
              </w:rPr>
            </w:pPr>
            <w:r w:rsidRPr="006E1313">
              <w:rPr>
                <w:rFonts w:ascii="Times New Roman" w:eastAsiaTheme="minorEastAsia" w:hAnsi="Times New Roman"/>
                <w:sz w:val="24"/>
                <w:szCs w:val="24"/>
              </w:rPr>
              <w:t>Основная часть проекта планировки</w:t>
            </w:r>
          </w:p>
        </w:tc>
        <w:tc>
          <w:tcPr>
            <w:tcW w:w="1276" w:type="dxa"/>
            <w:vAlign w:val="center"/>
          </w:tcPr>
          <w:p w:rsidR="007D5EE6" w:rsidRPr="00362ED7" w:rsidRDefault="007D5EE6" w:rsidP="00FD141F">
            <w:pPr>
              <w:spacing w:after="0" w:line="240" w:lineRule="auto"/>
              <w:ind w:left="-108" w:right="-108"/>
              <w:jc w:val="center"/>
              <w:rPr>
                <w:rFonts w:ascii="Times New Roman" w:eastAsiaTheme="minorEastAsia" w:hAnsi="Times New Roman"/>
                <w:sz w:val="24"/>
                <w:szCs w:val="24"/>
              </w:rPr>
            </w:pPr>
          </w:p>
        </w:tc>
      </w:tr>
      <w:tr w:rsidR="007D5EE6" w:rsidRPr="00362ED7" w:rsidTr="00FD141F">
        <w:tc>
          <w:tcPr>
            <w:tcW w:w="1843" w:type="dxa"/>
            <w:vAlign w:val="center"/>
          </w:tcPr>
          <w:p w:rsidR="007D5EE6" w:rsidRDefault="007D5EE6" w:rsidP="00FD141F">
            <w:pPr>
              <w:spacing w:after="0" w:line="240" w:lineRule="auto"/>
              <w:ind w:left="-108" w:right="-108"/>
              <w:jc w:val="center"/>
              <w:rPr>
                <w:rFonts w:ascii="Times New Roman" w:eastAsiaTheme="minorEastAsia" w:hAnsi="Times New Roman"/>
                <w:sz w:val="24"/>
                <w:szCs w:val="24"/>
              </w:rPr>
            </w:pPr>
            <w:r w:rsidRPr="00362ED7">
              <w:rPr>
                <w:rFonts w:ascii="Times New Roman" w:eastAsiaTheme="minorEastAsia" w:hAnsi="Times New Roman"/>
                <w:sz w:val="24"/>
                <w:szCs w:val="24"/>
              </w:rPr>
              <w:t>192/1-13-ПП-</w:t>
            </w:r>
          </w:p>
          <w:p w:rsidR="007D5EE6" w:rsidRPr="00362ED7" w:rsidRDefault="007D5EE6" w:rsidP="00FD141F">
            <w:pPr>
              <w:spacing w:after="0" w:line="240" w:lineRule="auto"/>
              <w:ind w:left="-108" w:right="-108"/>
              <w:jc w:val="center"/>
              <w:rPr>
                <w:rFonts w:ascii="Times New Roman" w:eastAsiaTheme="minorEastAsia" w:hAnsi="Times New Roman"/>
                <w:sz w:val="24"/>
                <w:szCs w:val="24"/>
              </w:rPr>
            </w:pPr>
            <w:r w:rsidRPr="00362ED7">
              <w:rPr>
                <w:rFonts w:ascii="Times New Roman" w:eastAsiaTheme="minorEastAsia" w:hAnsi="Times New Roman"/>
                <w:sz w:val="24"/>
                <w:szCs w:val="24"/>
              </w:rPr>
              <w:t>ПЗ-1</w:t>
            </w:r>
          </w:p>
        </w:tc>
        <w:tc>
          <w:tcPr>
            <w:tcW w:w="6662" w:type="dxa"/>
            <w:vAlign w:val="center"/>
          </w:tcPr>
          <w:p w:rsidR="007D5EE6" w:rsidRPr="006E1313" w:rsidRDefault="007D5EE6" w:rsidP="00FD141F">
            <w:pPr>
              <w:spacing w:after="0" w:line="240" w:lineRule="auto"/>
              <w:rPr>
                <w:rFonts w:ascii="Times New Roman" w:eastAsiaTheme="minorEastAsia" w:hAnsi="Times New Roman"/>
                <w:sz w:val="24"/>
                <w:szCs w:val="24"/>
              </w:rPr>
            </w:pPr>
            <w:r w:rsidRPr="006E1313">
              <w:rPr>
                <w:rFonts w:ascii="Times New Roman" w:eastAsiaTheme="minorEastAsia" w:hAnsi="Times New Roman"/>
                <w:sz w:val="24"/>
                <w:szCs w:val="24"/>
              </w:rPr>
              <w:t xml:space="preserve">Пояснительная записка. Том I. </w:t>
            </w:r>
          </w:p>
          <w:p w:rsidR="007D5EE6" w:rsidRPr="006E1313" w:rsidRDefault="007D5EE6" w:rsidP="00FD141F">
            <w:pPr>
              <w:spacing w:after="0" w:line="240" w:lineRule="auto"/>
              <w:rPr>
                <w:rFonts w:ascii="Times New Roman" w:eastAsiaTheme="minorEastAsia" w:hAnsi="Times New Roman"/>
                <w:sz w:val="24"/>
                <w:szCs w:val="24"/>
              </w:rPr>
            </w:pPr>
            <w:r w:rsidRPr="006E1313">
              <w:rPr>
                <w:rFonts w:ascii="Times New Roman" w:eastAsiaTheme="minorEastAsia" w:hAnsi="Times New Roman"/>
                <w:sz w:val="24"/>
                <w:szCs w:val="24"/>
              </w:rPr>
              <w:t>Основные положения проекта планировки</w:t>
            </w:r>
          </w:p>
        </w:tc>
        <w:tc>
          <w:tcPr>
            <w:tcW w:w="1276" w:type="dxa"/>
            <w:vAlign w:val="center"/>
          </w:tcPr>
          <w:p w:rsidR="007D5EE6" w:rsidRPr="00362ED7" w:rsidRDefault="007D5EE6" w:rsidP="00FD141F">
            <w:pPr>
              <w:spacing w:after="0" w:line="240" w:lineRule="auto"/>
              <w:ind w:left="-108" w:right="-108"/>
              <w:jc w:val="center"/>
              <w:rPr>
                <w:rFonts w:ascii="Times New Roman" w:eastAsiaTheme="minorEastAsia" w:hAnsi="Times New Roman"/>
                <w:sz w:val="24"/>
                <w:szCs w:val="24"/>
              </w:rPr>
            </w:pPr>
            <w:r w:rsidRPr="00362ED7">
              <w:rPr>
                <w:rFonts w:ascii="Times New Roman" w:eastAsiaTheme="minorEastAsia" w:hAnsi="Times New Roman"/>
                <w:sz w:val="24"/>
                <w:szCs w:val="24"/>
                <w:lang w:val="en-US"/>
              </w:rPr>
              <w:t>c</w:t>
            </w:r>
            <w:r w:rsidRPr="00362ED7">
              <w:rPr>
                <w:rFonts w:ascii="Times New Roman" w:eastAsiaTheme="minorEastAsia" w:hAnsi="Times New Roman"/>
                <w:sz w:val="24"/>
                <w:szCs w:val="24"/>
              </w:rPr>
              <w:t xml:space="preserve">шив </w:t>
            </w:r>
          </w:p>
        </w:tc>
      </w:tr>
      <w:tr w:rsidR="007D5EE6" w:rsidRPr="00362ED7" w:rsidTr="00FD141F">
        <w:tc>
          <w:tcPr>
            <w:tcW w:w="1843" w:type="dxa"/>
            <w:vAlign w:val="center"/>
          </w:tcPr>
          <w:p w:rsidR="007D5EE6" w:rsidRPr="00362ED7" w:rsidRDefault="007D5EE6" w:rsidP="00FD141F">
            <w:pPr>
              <w:spacing w:after="0" w:line="240" w:lineRule="auto"/>
              <w:jc w:val="center"/>
              <w:outlineLvl w:val="0"/>
              <w:rPr>
                <w:rFonts w:ascii="Times New Roman" w:eastAsiaTheme="minorEastAsia" w:hAnsi="Times New Roman"/>
                <w:sz w:val="24"/>
                <w:szCs w:val="24"/>
              </w:rPr>
            </w:pPr>
          </w:p>
        </w:tc>
        <w:tc>
          <w:tcPr>
            <w:tcW w:w="6662" w:type="dxa"/>
            <w:vAlign w:val="center"/>
          </w:tcPr>
          <w:p w:rsidR="007D5EE6" w:rsidRPr="006E1313" w:rsidRDefault="007D5EE6" w:rsidP="00FD141F">
            <w:pPr>
              <w:spacing w:after="0" w:line="240" w:lineRule="auto"/>
              <w:jc w:val="center"/>
              <w:rPr>
                <w:rFonts w:ascii="Times New Roman" w:eastAsiaTheme="minorEastAsia" w:hAnsi="Times New Roman"/>
                <w:sz w:val="24"/>
                <w:szCs w:val="24"/>
              </w:rPr>
            </w:pPr>
            <w:r w:rsidRPr="006E1313">
              <w:rPr>
                <w:rFonts w:ascii="Times New Roman" w:eastAsiaTheme="minorEastAsia" w:hAnsi="Times New Roman"/>
                <w:sz w:val="24"/>
                <w:szCs w:val="24"/>
              </w:rPr>
              <w:t>Графические материалы</w:t>
            </w:r>
          </w:p>
        </w:tc>
        <w:tc>
          <w:tcPr>
            <w:tcW w:w="1276" w:type="dxa"/>
            <w:vAlign w:val="center"/>
          </w:tcPr>
          <w:p w:rsidR="007D5EE6" w:rsidRPr="00362ED7" w:rsidRDefault="007D5EE6" w:rsidP="00FD141F">
            <w:pPr>
              <w:spacing w:after="0" w:line="240" w:lineRule="auto"/>
              <w:ind w:left="-108" w:right="-108"/>
              <w:jc w:val="center"/>
              <w:outlineLvl w:val="0"/>
              <w:rPr>
                <w:rFonts w:ascii="Times New Roman" w:eastAsiaTheme="minorEastAsia" w:hAnsi="Times New Roman"/>
                <w:sz w:val="24"/>
                <w:szCs w:val="24"/>
              </w:rPr>
            </w:pPr>
          </w:p>
        </w:tc>
      </w:tr>
      <w:tr w:rsidR="007D5EE6" w:rsidRPr="00362ED7" w:rsidTr="00FD141F">
        <w:trPr>
          <w:trHeight w:val="1077"/>
        </w:trPr>
        <w:tc>
          <w:tcPr>
            <w:tcW w:w="1843" w:type="dxa"/>
            <w:vAlign w:val="center"/>
          </w:tcPr>
          <w:p w:rsidR="007D5EE6" w:rsidRPr="00362ED7" w:rsidRDefault="007D5EE6" w:rsidP="00FD141F">
            <w:pPr>
              <w:spacing w:after="0" w:line="240" w:lineRule="auto"/>
              <w:jc w:val="center"/>
              <w:outlineLvl w:val="0"/>
              <w:rPr>
                <w:rFonts w:ascii="Times New Roman" w:eastAsiaTheme="minorEastAsia" w:hAnsi="Times New Roman"/>
                <w:b/>
                <w:sz w:val="24"/>
                <w:szCs w:val="24"/>
              </w:rPr>
            </w:pPr>
            <w:r w:rsidRPr="00362ED7">
              <w:rPr>
                <w:rFonts w:ascii="Times New Roman" w:eastAsiaTheme="minorEastAsia" w:hAnsi="Times New Roman"/>
                <w:sz w:val="24"/>
                <w:szCs w:val="24"/>
              </w:rPr>
              <w:t>192/1-13-ПП-1</w:t>
            </w:r>
          </w:p>
        </w:tc>
        <w:tc>
          <w:tcPr>
            <w:tcW w:w="6662" w:type="dxa"/>
            <w:vAlign w:val="center"/>
          </w:tcPr>
          <w:p w:rsidR="007D5EE6" w:rsidRPr="006E1313" w:rsidRDefault="007D5EE6" w:rsidP="00FD141F">
            <w:pPr>
              <w:spacing w:after="0" w:line="240" w:lineRule="auto"/>
              <w:rPr>
                <w:rFonts w:ascii="Times New Roman" w:eastAsiaTheme="minorEastAsia" w:hAnsi="Times New Roman"/>
                <w:sz w:val="24"/>
                <w:szCs w:val="24"/>
              </w:rPr>
            </w:pPr>
            <w:r w:rsidRPr="006E1313">
              <w:rPr>
                <w:rFonts w:ascii="Times New Roman" w:eastAsiaTheme="minorEastAsia" w:hAnsi="Times New Roman"/>
                <w:sz w:val="24"/>
                <w:szCs w:val="24"/>
              </w:rPr>
              <w:t xml:space="preserve">Чертеж планировки территории </w:t>
            </w:r>
            <w:r w:rsidRPr="006E1313">
              <w:rPr>
                <w:rFonts w:ascii="Times New Roman" w:eastAsiaTheme="minorEastAsia" w:hAnsi="Times New Roman"/>
              </w:rPr>
              <w:t>(красные линии; линии, обозначающие дороги, улицы, проезды, объекты транспортной инфраструктуры, границы зон планируемого размещения объектов капитального строительства). М 1:2000</w:t>
            </w:r>
          </w:p>
        </w:tc>
        <w:tc>
          <w:tcPr>
            <w:tcW w:w="1276" w:type="dxa"/>
            <w:vAlign w:val="center"/>
          </w:tcPr>
          <w:p w:rsidR="007D5EE6" w:rsidRPr="00362ED7" w:rsidRDefault="007D5EE6" w:rsidP="00FD141F">
            <w:pPr>
              <w:spacing w:after="0" w:line="240" w:lineRule="auto"/>
              <w:ind w:left="-108" w:right="-108"/>
              <w:jc w:val="center"/>
              <w:outlineLvl w:val="0"/>
              <w:rPr>
                <w:rFonts w:ascii="Times New Roman" w:eastAsiaTheme="minorEastAsia" w:hAnsi="Times New Roman"/>
                <w:sz w:val="24"/>
                <w:szCs w:val="24"/>
              </w:rPr>
            </w:pPr>
            <w:r w:rsidRPr="00362ED7">
              <w:rPr>
                <w:rFonts w:ascii="Times New Roman" w:eastAsiaTheme="minorEastAsia" w:hAnsi="Times New Roman"/>
                <w:sz w:val="24"/>
                <w:szCs w:val="24"/>
              </w:rPr>
              <w:t>чертеж</w:t>
            </w:r>
          </w:p>
          <w:p w:rsidR="007D5EE6" w:rsidRPr="00362ED7" w:rsidRDefault="007D5EE6" w:rsidP="00FD141F">
            <w:pPr>
              <w:spacing w:after="0" w:line="240" w:lineRule="auto"/>
              <w:ind w:left="-108" w:right="-108"/>
              <w:jc w:val="center"/>
              <w:outlineLvl w:val="0"/>
              <w:rPr>
                <w:rFonts w:ascii="Times New Roman" w:eastAsiaTheme="minorEastAsia" w:hAnsi="Times New Roman"/>
                <w:b/>
                <w:sz w:val="24"/>
                <w:szCs w:val="24"/>
              </w:rPr>
            </w:pPr>
            <w:r w:rsidRPr="00362ED7">
              <w:rPr>
                <w:rFonts w:ascii="Times New Roman" w:eastAsiaTheme="minorEastAsia" w:hAnsi="Times New Roman"/>
                <w:sz w:val="24"/>
                <w:szCs w:val="24"/>
              </w:rPr>
              <w:t>1 лист</w:t>
            </w:r>
          </w:p>
        </w:tc>
      </w:tr>
      <w:tr w:rsidR="007D5EE6" w:rsidRPr="00362ED7" w:rsidTr="00FD141F">
        <w:trPr>
          <w:trHeight w:val="57"/>
        </w:trPr>
        <w:tc>
          <w:tcPr>
            <w:tcW w:w="1843" w:type="dxa"/>
            <w:vAlign w:val="center"/>
          </w:tcPr>
          <w:p w:rsidR="007D5EE6" w:rsidRPr="00362ED7" w:rsidRDefault="007D5EE6" w:rsidP="00FD141F">
            <w:pPr>
              <w:spacing w:after="0" w:line="240" w:lineRule="auto"/>
              <w:jc w:val="center"/>
              <w:outlineLvl w:val="0"/>
              <w:rPr>
                <w:rFonts w:ascii="Times New Roman" w:eastAsiaTheme="minorEastAsia" w:hAnsi="Times New Roman"/>
                <w:sz w:val="24"/>
                <w:szCs w:val="24"/>
              </w:rPr>
            </w:pPr>
          </w:p>
        </w:tc>
        <w:tc>
          <w:tcPr>
            <w:tcW w:w="6662" w:type="dxa"/>
            <w:vAlign w:val="center"/>
          </w:tcPr>
          <w:p w:rsidR="007D5EE6" w:rsidRPr="006E1313" w:rsidRDefault="007D5EE6" w:rsidP="00FD141F">
            <w:pPr>
              <w:spacing w:after="0" w:line="240" w:lineRule="auto"/>
              <w:jc w:val="center"/>
              <w:outlineLvl w:val="0"/>
              <w:rPr>
                <w:rFonts w:ascii="Times New Roman" w:eastAsiaTheme="minorEastAsia" w:hAnsi="Times New Roman"/>
                <w:sz w:val="24"/>
                <w:szCs w:val="24"/>
              </w:rPr>
            </w:pPr>
            <w:r w:rsidRPr="006E1313">
              <w:rPr>
                <w:rFonts w:ascii="Times New Roman" w:eastAsiaTheme="minorEastAsia" w:hAnsi="Times New Roman"/>
                <w:sz w:val="24"/>
                <w:szCs w:val="24"/>
              </w:rPr>
              <w:t>Обоснование решений проекта планировки</w:t>
            </w:r>
          </w:p>
        </w:tc>
        <w:tc>
          <w:tcPr>
            <w:tcW w:w="1276" w:type="dxa"/>
            <w:vAlign w:val="center"/>
          </w:tcPr>
          <w:p w:rsidR="007D5EE6" w:rsidRPr="00362ED7" w:rsidRDefault="007D5EE6" w:rsidP="00FD141F">
            <w:pPr>
              <w:spacing w:after="0" w:line="240" w:lineRule="auto"/>
              <w:ind w:left="-108" w:right="-108"/>
              <w:jc w:val="center"/>
              <w:outlineLvl w:val="0"/>
              <w:rPr>
                <w:rFonts w:ascii="Times New Roman" w:eastAsiaTheme="minorEastAsia" w:hAnsi="Times New Roman"/>
                <w:sz w:val="24"/>
                <w:szCs w:val="24"/>
              </w:rPr>
            </w:pPr>
          </w:p>
        </w:tc>
      </w:tr>
      <w:tr w:rsidR="007D5EE6" w:rsidRPr="00362ED7" w:rsidTr="00FD141F">
        <w:trPr>
          <w:trHeight w:val="57"/>
        </w:trPr>
        <w:tc>
          <w:tcPr>
            <w:tcW w:w="1843" w:type="dxa"/>
            <w:vAlign w:val="center"/>
          </w:tcPr>
          <w:p w:rsidR="007D5EE6" w:rsidRDefault="007D5EE6" w:rsidP="00FD141F">
            <w:pPr>
              <w:spacing w:after="0" w:line="240" w:lineRule="auto"/>
              <w:jc w:val="center"/>
              <w:outlineLvl w:val="0"/>
              <w:rPr>
                <w:rFonts w:ascii="Times New Roman" w:eastAsiaTheme="minorEastAsia" w:hAnsi="Times New Roman"/>
                <w:sz w:val="24"/>
                <w:szCs w:val="24"/>
              </w:rPr>
            </w:pPr>
            <w:r w:rsidRPr="00362ED7">
              <w:rPr>
                <w:rFonts w:ascii="Times New Roman" w:eastAsiaTheme="minorEastAsia" w:hAnsi="Times New Roman"/>
                <w:sz w:val="24"/>
                <w:szCs w:val="24"/>
              </w:rPr>
              <w:t>192/1-13-ПП-</w:t>
            </w:r>
          </w:p>
          <w:p w:rsidR="007D5EE6" w:rsidRPr="00362ED7" w:rsidRDefault="007D5EE6" w:rsidP="00FD141F">
            <w:pPr>
              <w:spacing w:after="0" w:line="240" w:lineRule="auto"/>
              <w:jc w:val="center"/>
              <w:outlineLvl w:val="0"/>
              <w:rPr>
                <w:rFonts w:ascii="Times New Roman" w:eastAsiaTheme="minorEastAsia" w:hAnsi="Times New Roman"/>
                <w:b/>
                <w:sz w:val="24"/>
                <w:szCs w:val="24"/>
              </w:rPr>
            </w:pPr>
            <w:r w:rsidRPr="00362ED7">
              <w:rPr>
                <w:rFonts w:ascii="Times New Roman" w:eastAsiaTheme="minorEastAsia" w:hAnsi="Times New Roman"/>
                <w:sz w:val="24"/>
                <w:szCs w:val="24"/>
              </w:rPr>
              <w:t>ПЗ-2</w:t>
            </w:r>
          </w:p>
        </w:tc>
        <w:tc>
          <w:tcPr>
            <w:tcW w:w="6662" w:type="dxa"/>
            <w:vAlign w:val="center"/>
          </w:tcPr>
          <w:p w:rsidR="007D5EE6" w:rsidRPr="00362ED7" w:rsidRDefault="007D5EE6" w:rsidP="00FD141F">
            <w:pPr>
              <w:spacing w:after="0" w:line="240" w:lineRule="auto"/>
              <w:outlineLvl w:val="0"/>
              <w:rPr>
                <w:rFonts w:ascii="Times New Roman" w:eastAsiaTheme="minorEastAsia" w:hAnsi="Times New Roman"/>
                <w:sz w:val="24"/>
                <w:szCs w:val="24"/>
              </w:rPr>
            </w:pPr>
            <w:r w:rsidRPr="00362ED7">
              <w:rPr>
                <w:rFonts w:ascii="Times New Roman" w:eastAsiaTheme="minorEastAsia" w:hAnsi="Times New Roman"/>
                <w:sz w:val="24"/>
                <w:szCs w:val="24"/>
              </w:rPr>
              <w:t>Пояснительная записка. Том II.</w:t>
            </w:r>
          </w:p>
          <w:p w:rsidR="007D5EE6" w:rsidRPr="00362ED7" w:rsidRDefault="007D5EE6" w:rsidP="00FD141F">
            <w:pPr>
              <w:spacing w:after="0" w:line="240" w:lineRule="auto"/>
              <w:outlineLvl w:val="0"/>
              <w:rPr>
                <w:rFonts w:ascii="Times New Roman" w:eastAsiaTheme="minorEastAsia" w:hAnsi="Times New Roman"/>
                <w:b/>
                <w:sz w:val="24"/>
                <w:szCs w:val="24"/>
              </w:rPr>
            </w:pPr>
            <w:r w:rsidRPr="00362ED7">
              <w:rPr>
                <w:rFonts w:ascii="Times New Roman" w:eastAsiaTheme="minorEastAsia" w:hAnsi="Times New Roman"/>
                <w:sz w:val="24"/>
                <w:szCs w:val="24"/>
              </w:rPr>
              <w:t>Обоснование решений проекта планировки.</w:t>
            </w:r>
          </w:p>
        </w:tc>
        <w:tc>
          <w:tcPr>
            <w:tcW w:w="1276" w:type="dxa"/>
            <w:vAlign w:val="center"/>
          </w:tcPr>
          <w:p w:rsidR="007D5EE6" w:rsidRPr="00362ED7" w:rsidRDefault="007D5EE6" w:rsidP="00FD141F">
            <w:pPr>
              <w:spacing w:after="0" w:line="240" w:lineRule="auto"/>
              <w:ind w:left="-108" w:right="-108"/>
              <w:jc w:val="center"/>
              <w:outlineLvl w:val="0"/>
              <w:rPr>
                <w:rFonts w:ascii="Times New Roman" w:eastAsiaTheme="minorEastAsia" w:hAnsi="Times New Roman"/>
                <w:sz w:val="24"/>
                <w:szCs w:val="24"/>
              </w:rPr>
            </w:pPr>
            <w:r w:rsidRPr="00362ED7">
              <w:rPr>
                <w:rFonts w:ascii="Times New Roman" w:eastAsiaTheme="minorEastAsia" w:hAnsi="Times New Roman"/>
                <w:sz w:val="24"/>
                <w:szCs w:val="24"/>
              </w:rPr>
              <w:t>сшив</w:t>
            </w:r>
          </w:p>
        </w:tc>
      </w:tr>
      <w:tr w:rsidR="007D5EE6" w:rsidRPr="00362ED7" w:rsidTr="00FD141F">
        <w:trPr>
          <w:trHeight w:val="57"/>
        </w:trPr>
        <w:tc>
          <w:tcPr>
            <w:tcW w:w="1843" w:type="dxa"/>
            <w:vAlign w:val="center"/>
          </w:tcPr>
          <w:p w:rsidR="007D5EE6" w:rsidRPr="00362ED7" w:rsidRDefault="007D5EE6" w:rsidP="00FD141F">
            <w:pPr>
              <w:spacing w:after="0" w:line="240" w:lineRule="auto"/>
              <w:jc w:val="center"/>
              <w:outlineLvl w:val="0"/>
              <w:rPr>
                <w:rFonts w:ascii="Times New Roman" w:eastAsiaTheme="minorEastAsia" w:hAnsi="Times New Roman"/>
                <w:sz w:val="24"/>
                <w:szCs w:val="24"/>
              </w:rPr>
            </w:pPr>
          </w:p>
        </w:tc>
        <w:tc>
          <w:tcPr>
            <w:tcW w:w="6662" w:type="dxa"/>
            <w:vAlign w:val="center"/>
          </w:tcPr>
          <w:p w:rsidR="007D5EE6" w:rsidRPr="00362ED7" w:rsidRDefault="007D5EE6" w:rsidP="00FD141F">
            <w:pPr>
              <w:spacing w:after="0" w:line="240" w:lineRule="auto"/>
              <w:jc w:val="center"/>
              <w:outlineLvl w:val="0"/>
              <w:rPr>
                <w:rFonts w:ascii="Times New Roman" w:eastAsiaTheme="minorEastAsia" w:hAnsi="Times New Roman"/>
                <w:sz w:val="24"/>
                <w:szCs w:val="24"/>
              </w:rPr>
            </w:pPr>
            <w:r w:rsidRPr="00362ED7">
              <w:rPr>
                <w:rFonts w:ascii="Times New Roman" w:eastAsiaTheme="minorEastAsia" w:hAnsi="Times New Roman"/>
                <w:sz w:val="24"/>
                <w:szCs w:val="24"/>
              </w:rPr>
              <w:t>Графические материалы</w:t>
            </w:r>
          </w:p>
        </w:tc>
        <w:tc>
          <w:tcPr>
            <w:tcW w:w="1276" w:type="dxa"/>
            <w:vAlign w:val="center"/>
          </w:tcPr>
          <w:p w:rsidR="007D5EE6" w:rsidRPr="00362ED7" w:rsidRDefault="007D5EE6" w:rsidP="00FD141F">
            <w:pPr>
              <w:spacing w:after="0" w:line="240" w:lineRule="auto"/>
              <w:ind w:left="-108" w:right="-108"/>
              <w:jc w:val="center"/>
              <w:outlineLvl w:val="0"/>
              <w:rPr>
                <w:rFonts w:ascii="Times New Roman" w:eastAsiaTheme="minorEastAsia" w:hAnsi="Times New Roman"/>
                <w:sz w:val="24"/>
                <w:szCs w:val="24"/>
              </w:rPr>
            </w:pPr>
          </w:p>
        </w:tc>
      </w:tr>
      <w:tr w:rsidR="007D5EE6" w:rsidRPr="00362ED7" w:rsidTr="00FD141F">
        <w:trPr>
          <w:trHeight w:val="20"/>
        </w:trPr>
        <w:tc>
          <w:tcPr>
            <w:tcW w:w="1843" w:type="dxa"/>
            <w:vAlign w:val="center"/>
          </w:tcPr>
          <w:p w:rsidR="007D5EE6" w:rsidRPr="00362ED7" w:rsidRDefault="007D5EE6" w:rsidP="00FD141F">
            <w:pPr>
              <w:spacing w:after="0" w:line="240" w:lineRule="auto"/>
              <w:ind w:left="-144" w:right="-108"/>
              <w:jc w:val="center"/>
              <w:outlineLvl w:val="0"/>
              <w:rPr>
                <w:rFonts w:ascii="Times New Roman" w:eastAsiaTheme="minorEastAsia" w:hAnsi="Times New Roman"/>
                <w:b/>
                <w:sz w:val="24"/>
                <w:szCs w:val="24"/>
              </w:rPr>
            </w:pPr>
            <w:r w:rsidRPr="00362ED7">
              <w:rPr>
                <w:rFonts w:ascii="Times New Roman" w:eastAsiaTheme="minorEastAsia" w:hAnsi="Times New Roman"/>
                <w:sz w:val="24"/>
                <w:szCs w:val="24"/>
              </w:rPr>
              <w:t>192/1-13-ПП-2</w:t>
            </w:r>
          </w:p>
        </w:tc>
        <w:tc>
          <w:tcPr>
            <w:tcW w:w="6662" w:type="dxa"/>
          </w:tcPr>
          <w:p w:rsidR="007D5EE6" w:rsidRDefault="007D5EE6" w:rsidP="00FD141F">
            <w:pPr>
              <w:pStyle w:val="13"/>
              <w:ind w:left="34"/>
              <w:jc w:val="both"/>
              <w:rPr>
                <w:rFonts w:ascii="Times New Roman" w:hAnsi="Times New Roman"/>
                <w:sz w:val="24"/>
              </w:rPr>
            </w:pPr>
            <w:r w:rsidRPr="00362ED7">
              <w:rPr>
                <w:rFonts w:ascii="Times New Roman" w:hAnsi="Times New Roman"/>
                <w:sz w:val="24"/>
              </w:rPr>
              <w:t xml:space="preserve">Схема расположения элементов планировочной структуры. </w:t>
            </w:r>
          </w:p>
          <w:p w:rsidR="007D5EE6" w:rsidRPr="00362ED7" w:rsidRDefault="007D5EE6" w:rsidP="00FD141F">
            <w:pPr>
              <w:pStyle w:val="13"/>
              <w:ind w:left="34"/>
              <w:jc w:val="both"/>
              <w:rPr>
                <w:rFonts w:ascii="Times New Roman" w:hAnsi="Times New Roman"/>
                <w:sz w:val="24"/>
              </w:rPr>
            </w:pPr>
            <w:r w:rsidRPr="00362ED7">
              <w:rPr>
                <w:rFonts w:ascii="Times New Roman" w:hAnsi="Times New Roman"/>
                <w:sz w:val="24"/>
              </w:rPr>
              <w:t>М 1:10 000</w:t>
            </w:r>
          </w:p>
        </w:tc>
        <w:tc>
          <w:tcPr>
            <w:tcW w:w="1276" w:type="dxa"/>
            <w:vAlign w:val="center"/>
          </w:tcPr>
          <w:p w:rsidR="007D5EE6" w:rsidRPr="00362ED7" w:rsidRDefault="007D5EE6" w:rsidP="00FD141F">
            <w:pPr>
              <w:spacing w:after="0" w:line="240" w:lineRule="auto"/>
              <w:ind w:left="-108" w:right="-108"/>
              <w:jc w:val="center"/>
              <w:outlineLvl w:val="0"/>
              <w:rPr>
                <w:rFonts w:ascii="Times New Roman" w:eastAsiaTheme="minorEastAsia" w:hAnsi="Times New Roman"/>
                <w:sz w:val="24"/>
                <w:szCs w:val="24"/>
              </w:rPr>
            </w:pPr>
            <w:r w:rsidRPr="00362ED7">
              <w:rPr>
                <w:rFonts w:ascii="Times New Roman" w:eastAsiaTheme="minorEastAsia" w:hAnsi="Times New Roman"/>
                <w:sz w:val="24"/>
                <w:szCs w:val="24"/>
              </w:rPr>
              <w:t>чертеж</w:t>
            </w:r>
          </w:p>
          <w:p w:rsidR="007D5EE6" w:rsidRPr="00362ED7" w:rsidRDefault="007D5EE6" w:rsidP="00FD141F">
            <w:pPr>
              <w:spacing w:after="0" w:line="240" w:lineRule="auto"/>
              <w:ind w:left="-108" w:right="-108"/>
              <w:jc w:val="center"/>
              <w:outlineLvl w:val="0"/>
              <w:rPr>
                <w:rFonts w:ascii="Times New Roman" w:eastAsiaTheme="minorEastAsia" w:hAnsi="Times New Roman"/>
                <w:b/>
                <w:sz w:val="24"/>
                <w:szCs w:val="24"/>
              </w:rPr>
            </w:pPr>
            <w:r w:rsidRPr="00362ED7">
              <w:rPr>
                <w:rFonts w:ascii="Times New Roman" w:eastAsiaTheme="minorEastAsia" w:hAnsi="Times New Roman"/>
                <w:sz w:val="24"/>
                <w:szCs w:val="24"/>
              </w:rPr>
              <w:t>1 лист</w:t>
            </w:r>
          </w:p>
        </w:tc>
      </w:tr>
      <w:tr w:rsidR="007D5EE6" w:rsidRPr="00362ED7" w:rsidTr="00FD141F">
        <w:trPr>
          <w:trHeight w:val="20"/>
        </w:trPr>
        <w:tc>
          <w:tcPr>
            <w:tcW w:w="1843" w:type="dxa"/>
            <w:vAlign w:val="center"/>
          </w:tcPr>
          <w:p w:rsidR="007D5EE6" w:rsidRPr="00362ED7" w:rsidRDefault="007D5EE6" w:rsidP="00FD141F">
            <w:pPr>
              <w:spacing w:after="0" w:line="240" w:lineRule="auto"/>
              <w:ind w:left="-144" w:right="-108"/>
              <w:jc w:val="center"/>
              <w:outlineLvl w:val="0"/>
              <w:rPr>
                <w:rFonts w:ascii="Times New Roman" w:eastAsiaTheme="minorEastAsia" w:hAnsi="Times New Roman"/>
                <w:sz w:val="24"/>
                <w:szCs w:val="24"/>
              </w:rPr>
            </w:pPr>
            <w:r w:rsidRPr="00362ED7">
              <w:rPr>
                <w:rFonts w:ascii="Times New Roman" w:eastAsiaTheme="minorEastAsia" w:hAnsi="Times New Roman"/>
                <w:sz w:val="24"/>
                <w:szCs w:val="24"/>
              </w:rPr>
              <w:t>192/1-13-ПП-3</w:t>
            </w:r>
          </w:p>
        </w:tc>
        <w:tc>
          <w:tcPr>
            <w:tcW w:w="6662" w:type="dxa"/>
          </w:tcPr>
          <w:p w:rsidR="007D5EE6" w:rsidRPr="00362ED7" w:rsidRDefault="007D5EE6" w:rsidP="00FD141F">
            <w:pPr>
              <w:spacing w:after="0" w:line="240" w:lineRule="auto"/>
              <w:rPr>
                <w:rFonts w:ascii="Times New Roman" w:eastAsiaTheme="minorEastAsia" w:hAnsi="Times New Roman"/>
                <w:sz w:val="24"/>
                <w:szCs w:val="24"/>
              </w:rPr>
            </w:pPr>
            <w:r w:rsidRPr="00362ED7">
              <w:rPr>
                <w:rFonts w:ascii="Times New Roman" w:eastAsiaTheme="minorEastAsia" w:hAnsi="Times New Roman"/>
                <w:sz w:val="24"/>
                <w:szCs w:val="24"/>
              </w:rPr>
              <w:t>Схема использования территории в период подготовки проекта  планировки. Схема границ зон с особыми условиями использования территории.  Схема границ территорий объектов культурного наследия. М 1:2000</w:t>
            </w:r>
          </w:p>
        </w:tc>
        <w:tc>
          <w:tcPr>
            <w:tcW w:w="1276" w:type="dxa"/>
            <w:vAlign w:val="center"/>
          </w:tcPr>
          <w:p w:rsidR="007D5EE6" w:rsidRPr="00362ED7" w:rsidRDefault="007D5EE6" w:rsidP="00FD141F">
            <w:pPr>
              <w:spacing w:after="0" w:line="240" w:lineRule="auto"/>
              <w:ind w:left="-108" w:right="-108"/>
              <w:jc w:val="center"/>
              <w:outlineLvl w:val="0"/>
              <w:rPr>
                <w:rFonts w:ascii="Times New Roman" w:eastAsiaTheme="minorEastAsia" w:hAnsi="Times New Roman"/>
                <w:sz w:val="24"/>
                <w:szCs w:val="24"/>
              </w:rPr>
            </w:pPr>
            <w:r w:rsidRPr="00362ED7">
              <w:rPr>
                <w:rFonts w:ascii="Times New Roman" w:eastAsiaTheme="minorEastAsia" w:hAnsi="Times New Roman"/>
                <w:sz w:val="24"/>
                <w:szCs w:val="24"/>
              </w:rPr>
              <w:t>чертеж</w:t>
            </w:r>
          </w:p>
          <w:p w:rsidR="007D5EE6" w:rsidRPr="00362ED7" w:rsidRDefault="007D5EE6" w:rsidP="00FD141F">
            <w:pPr>
              <w:spacing w:after="0" w:line="240" w:lineRule="auto"/>
              <w:ind w:left="-108" w:right="-108"/>
              <w:jc w:val="center"/>
              <w:outlineLvl w:val="0"/>
              <w:rPr>
                <w:rFonts w:ascii="Times New Roman" w:eastAsiaTheme="minorEastAsia" w:hAnsi="Times New Roman"/>
                <w:sz w:val="24"/>
                <w:szCs w:val="24"/>
              </w:rPr>
            </w:pPr>
            <w:r w:rsidRPr="00362ED7">
              <w:rPr>
                <w:rFonts w:ascii="Times New Roman" w:eastAsiaTheme="minorEastAsia" w:hAnsi="Times New Roman"/>
                <w:sz w:val="24"/>
                <w:szCs w:val="24"/>
              </w:rPr>
              <w:t>1 лист</w:t>
            </w:r>
          </w:p>
        </w:tc>
      </w:tr>
      <w:tr w:rsidR="007D5EE6" w:rsidRPr="00362ED7" w:rsidTr="00FD141F">
        <w:trPr>
          <w:trHeight w:val="20"/>
        </w:trPr>
        <w:tc>
          <w:tcPr>
            <w:tcW w:w="1843" w:type="dxa"/>
            <w:vAlign w:val="center"/>
          </w:tcPr>
          <w:p w:rsidR="007D5EE6" w:rsidRPr="00362ED7" w:rsidRDefault="007D5EE6" w:rsidP="00FD141F">
            <w:pPr>
              <w:spacing w:after="0" w:line="240" w:lineRule="auto"/>
              <w:ind w:left="-144" w:right="-108"/>
              <w:jc w:val="center"/>
              <w:outlineLvl w:val="0"/>
              <w:rPr>
                <w:rFonts w:ascii="Times New Roman" w:eastAsiaTheme="minorEastAsia" w:hAnsi="Times New Roman"/>
                <w:sz w:val="24"/>
                <w:szCs w:val="24"/>
              </w:rPr>
            </w:pPr>
            <w:r w:rsidRPr="00362ED7">
              <w:rPr>
                <w:rFonts w:ascii="Times New Roman" w:eastAsiaTheme="minorEastAsia" w:hAnsi="Times New Roman"/>
                <w:sz w:val="24"/>
                <w:szCs w:val="24"/>
              </w:rPr>
              <w:t>192/1-13-ПП-4</w:t>
            </w:r>
          </w:p>
        </w:tc>
        <w:tc>
          <w:tcPr>
            <w:tcW w:w="6662" w:type="dxa"/>
            <w:vAlign w:val="center"/>
          </w:tcPr>
          <w:p w:rsidR="007D5EE6" w:rsidRPr="00362ED7" w:rsidRDefault="007D5EE6" w:rsidP="00FD141F">
            <w:pPr>
              <w:spacing w:after="0" w:line="240" w:lineRule="auto"/>
              <w:rPr>
                <w:rFonts w:ascii="Times New Roman" w:eastAsiaTheme="minorEastAsia" w:hAnsi="Times New Roman"/>
                <w:sz w:val="24"/>
                <w:szCs w:val="24"/>
              </w:rPr>
            </w:pPr>
            <w:r w:rsidRPr="00362ED7">
              <w:rPr>
                <w:rFonts w:ascii="Times New Roman" w:eastAsiaTheme="minorEastAsia" w:hAnsi="Times New Roman"/>
                <w:sz w:val="24"/>
                <w:szCs w:val="24"/>
              </w:rPr>
              <w:t>Чертеж планировки территории (основной чертеж). М 1:2000</w:t>
            </w:r>
          </w:p>
        </w:tc>
        <w:tc>
          <w:tcPr>
            <w:tcW w:w="1276" w:type="dxa"/>
            <w:vAlign w:val="center"/>
          </w:tcPr>
          <w:p w:rsidR="007D5EE6" w:rsidRPr="00362ED7" w:rsidRDefault="007D5EE6" w:rsidP="00FD141F">
            <w:pPr>
              <w:spacing w:after="0" w:line="240" w:lineRule="auto"/>
              <w:ind w:left="-108" w:right="-108"/>
              <w:jc w:val="center"/>
              <w:outlineLvl w:val="0"/>
              <w:rPr>
                <w:rFonts w:ascii="Times New Roman" w:eastAsiaTheme="minorEastAsia" w:hAnsi="Times New Roman"/>
                <w:sz w:val="24"/>
                <w:szCs w:val="24"/>
              </w:rPr>
            </w:pPr>
            <w:r w:rsidRPr="00362ED7">
              <w:rPr>
                <w:rFonts w:ascii="Times New Roman" w:eastAsiaTheme="minorEastAsia" w:hAnsi="Times New Roman"/>
                <w:sz w:val="24"/>
                <w:szCs w:val="24"/>
              </w:rPr>
              <w:t xml:space="preserve">чертеж </w:t>
            </w:r>
          </w:p>
          <w:p w:rsidR="007D5EE6" w:rsidRPr="00362ED7" w:rsidRDefault="007D5EE6" w:rsidP="00FD141F">
            <w:pPr>
              <w:spacing w:after="0" w:line="240" w:lineRule="auto"/>
              <w:ind w:left="-108" w:right="-108"/>
              <w:jc w:val="center"/>
              <w:outlineLvl w:val="0"/>
              <w:rPr>
                <w:rFonts w:ascii="Times New Roman" w:eastAsiaTheme="minorEastAsia" w:hAnsi="Times New Roman"/>
                <w:sz w:val="24"/>
                <w:szCs w:val="24"/>
              </w:rPr>
            </w:pPr>
            <w:r w:rsidRPr="00362ED7">
              <w:rPr>
                <w:rFonts w:ascii="Times New Roman" w:eastAsiaTheme="minorEastAsia" w:hAnsi="Times New Roman"/>
                <w:sz w:val="24"/>
                <w:szCs w:val="24"/>
              </w:rPr>
              <w:t>1 лист</w:t>
            </w:r>
          </w:p>
        </w:tc>
      </w:tr>
      <w:tr w:rsidR="007D5EE6" w:rsidRPr="00362ED7" w:rsidTr="00FD141F">
        <w:trPr>
          <w:trHeight w:val="20"/>
        </w:trPr>
        <w:tc>
          <w:tcPr>
            <w:tcW w:w="1843" w:type="dxa"/>
            <w:vAlign w:val="center"/>
          </w:tcPr>
          <w:p w:rsidR="007D5EE6" w:rsidRPr="00362ED7" w:rsidRDefault="007D5EE6" w:rsidP="00FD141F">
            <w:pPr>
              <w:spacing w:after="0" w:line="240" w:lineRule="auto"/>
              <w:ind w:left="-144" w:right="-108"/>
              <w:jc w:val="center"/>
              <w:outlineLvl w:val="0"/>
              <w:rPr>
                <w:rFonts w:ascii="Times New Roman" w:eastAsiaTheme="minorEastAsia" w:hAnsi="Times New Roman"/>
                <w:sz w:val="24"/>
                <w:szCs w:val="24"/>
              </w:rPr>
            </w:pPr>
            <w:r w:rsidRPr="00362ED7">
              <w:rPr>
                <w:rFonts w:ascii="Times New Roman" w:eastAsiaTheme="minorEastAsia" w:hAnsi="Times New Roman"/>
                <w:sz w:val="24"/>
                <w:szCs w:val="24"/>
              </w:rPr>
              <w:t>192/1-13-ПП-5</w:t>
            </w:r>
          </w:p>
        </w:tc>
        <w:tc>
          <w:tcPr>
            <w:tcW w:w="6662" w:type="dxa"/>
            <w:vAlign w:val="center"/>
          </w:tcPr>
          <w:p w:rsidR="007D5EE6" w:rsidRPr="00362ED7" w:rsidRDefault="007D5EE6" w:rsidP="00FD141F">
            <w:pPr>
              <w:autoSpaceDE w:val="0"/>
              <w:autoSpaceDN w:val="0"/>
              <w:adjustRightInd w:val="0"/>
              <w:spacing w:after="0" w:line="240" w:lineRule="auto"/>
              <w:rPr>
                <w:rFonts w:ascii="Times New Roman" w:eastAsiaTheme="minorEastAsia" w:hAnsi="Times New Roman"/>
                <w:sz w:val="24"/>
                <w:szCs w:val="24"/>
              </w:rPr>
            </w:pPr>
            <w:r w:rsidRPr="00C271F7">
              <w:rPr>
                <w:rFonts w:ascii="Times New Roman" w:eastAsiaTheme="minorEastAsia" w:hAnsi="Times New Roman"/>
                <w:sz w:val="24"/>
                <w:szCs w:val="24"/>
              </w:rPr>
              <w:t>Разбивочный чертеж осей улично-дорожной сети и красных линий</w:t>
            </w:r>
            <w:proofErr w:type="gramStart"/>
            <w:r w:rsidRPr="00C271F7">
              <w:rPr>
                <w:rFonts w:ascii="Times New Roman" w:eastAsiaTheme="minorEastAsia" w:hAnsi="Times New Roman"/>
                <w:sz w:val="24"/>
                <w:szCs w:val="24"/>
              </w:rPr>
              <w:t xml:space="preserve"> </w:t>
            </w:r>
            <w:r>
              <w:rPr>
                <w:rFonts w:ascii="Times New Roman" w:eastAsiaTheme="minorEastAsia" w:hAnsi="Times New Roman"/>
                <w:sz w:val="24"/>
                <w:szCs w:val="24"/>
              </w:rPr>
              <w:t>.</w:t>
            </w:r>
            <w:proofErr w:type="gramEnd"/>
            <w:r>
              <w:rPr>
                <w:rFonts w:ascii="Times New Roman" w:eastAsiaTheme="minorEastAsia" w:hAnsi="Times New Roman"/>
                <w:sz w:val="24"/>
                <w:szCs w:val="24"/>
              </w:rPr>
              <w:t xml:space="preserve"> </w:t>
            </w:r>
            <w:r w:rsidRPr="00C271F7">
              <w:rPr>
                <w:rFonts w:ascii="Times New Roman" w:eastAsiaTheme="minorEastAsia" w:hAnsi="Times New Roman"/>
                <w:sz w:val="24"/>
                <w:szCs w:val="24"/>
              </w:rPr>
              <w:t>М</w:t>
            </w:r>
            <w:r>
              <w:rPr>
                <w:rFonts w:ascii="Times New Roman" w:eastAsiaTheme="minorEastAsia" w:hAnsi="Times New Roman"/>
                <w:sz w:val="24"/>
                <w:szCs w:val="24"/>
              </w:rPr>
              <w:t xml:space="preserve"> 1:2000</w:t>
            </w:r>
          </w:p>
        </w:tc>
        <w:tc>
          <w:tcPr>
            <w:tcW w:w="1276" w:type="dxa"/>
            <w:vAlign w:val="center"/>
          </w:tcPr>
          <w:p w:rsidR="007D5EE6" w:rsidRPr="00362ED7" w:rsidRDefault="007D5EE6" w:rsidP="00FD141F">
            <w:pPr>
              <w:spacing w:after="0" w:line="240" w:lineRule="auto"/>
              <w:ind w:left="-108" w:right="-108"/>
              <w:jc w:val="center"/>
              <w:outlineLvl w:val="0"/>
              <w:rPr>
                <w:rFonts w:ascii="Times New Roman" w:eastAsiaTheme="minorEastAsia" w:hAnsi="Times New Roman"/>
                <w:sz w:val="24"/>
                <w:szCs w:val="24"/>
              </w:rPr>
            </w:pPr>
            <w:r w:rsidRPr="00362ED7">
              <w:rPr>
                <w:rFonts w:ascii="Times New Roman" w:eastAsiaTheme="minorEastAsia" w:hAnsi="Times New Roman"/>
                <w:sz w:val="24"/>
                <w:szCs w:val="24"/>
              </w:rPr>
              <w:t>чертеж</w:t>
            </w:r>
          </w:p>
          <w:p w:rsidR="007D5EE6" w:rsidRPr="00362ED7" w:rsidRDefault="007D5EE6" w:rsidP="00FD141F">
            <w:pPr>
              <w:spacing w:after="0" w:line="240" w:lineRule="auto"/>
              <w:ind w:left="-108" w:right="-108"/>
              <w:jc w:val="center"/>
              <w:outlineLvl w:val="0"/>
              <w:rPr>
                <w:rFonts w:ascii="Times New Roman" w:eastAsiaTheme="minorEastAsia" w:hAnsi="Times New Roman"/>
                <w:sz w:val="24"/>
                <w:szCs w:val="24"/>
              </w:rPr>
            </w:pPr>
            <w:r w:rsidRPr="00362ED7">
              <w:rPr>
                <w:rFonts w:ascii="Times New Roman" w:eastAsiaTheme="minorEastAsia" w:hAnsi="Times New Roman"/>
                <w:sz w:val="24"/>
                <w:szCs w:val="24"/>
              </w:rPr>
              <w:t>1 лист</w:t>
            </w:r>
          </w:p>
        </w:tc>
      </w:tr>
      <w:tr w:rsidR="007D5EE6" w:rsidRPr="00362ED7" w:rsidTr="00FD141F">
        <w:trPr>
          <w:trHeight w:val="20"/>
        </w:trPr>
        <w:tc>
          <w:tcPr>
            <w:tcW w:w="1843" w:type="dxa"/>
            <w:vAlign w:val="center"/>
          </w:tcPr>
          <w:p w:rsidR="007D5EE6" w:rsidRPr="00362ED7" w:rsidRDefault="007D5EE6" w:rsidP="00FD141F">
            <w:pPr>
              <w:spacing w:after="0" w:line="240" w:lineRule="auto"/>
              <w:ind w:left="-144" w:right="-108"/>
              <w:jc w:val="center"/>
              <w:outlineLvl w:val="0"/>
              <w:rPr>
                <w:rFonts w:ascii="Times New Roman" w:eastAsiaTheme="minorEastAsia" w:hAnsi="Times New Roman"/>
                <w:b/>
                <w:sz w:val="24"/>
                <w:szCs w:val="24"/>
              </w:rPr>
            </w:pPr>
            <w:r w:rsidRPr="00362ED7">
              <w:rPr>
                <w:rFonts w:ascii="Times New Roman" w:eastAsiaTheme="minorEastAsia" w:hAnsi="Times New Roman"/>
                <w:sz w:val="24"/>
                <w:szCs w:val="24"/>
              </w:rPr>
              <w:t>192/1-13-ПП-6</w:t>
            </w:r>
          </w:p>
        </w:tc>
        <w:tc>
          <w:tcPr>
            <w:tcW w:w="6662" w:type="dxa"/>
            <w:vAlign w:val="center"/>
          </w:tcPr>
          <w:p w:rsidR="007D5EE6" w:rsidRPr="00362ED7" w:rsidRDefault="007D5EE6" w:rsidP="00FD141F">
            <w:pPr>
              <w:spacing w:after="0" w:line="240" w:lineRule="auto"/>
              <w:rPr>
                <w:rFonts w:ascii="Times New Roman" w:eastAsiaTheme="minorEastAsia" w:hAnsi="Times New Roman"/>
                <w:sz w:val="24"/>
                <w:szCs w:val="24"/>
              </w:rPr>
            </w:pPr>
            <w:r w:rsidRPr="00362ED7">
              <w:rPr>
                <w:rFonts w:ascii="Times New Roman" w:eastAsiaTheme="minorEastAsia" w:hAnsi="Times New Roman"/>
                <w:sz w:val="24"/>
                <w:szCs w:val="24"/>
              </w:rPr>
              <w:t>Схема организации улично-дорожной сети</w:t>
            </w:r>
            <w:r>
              <w:rPr>
                <w:rFonts w:ascii="Times New Roman" w:eastAsiaTheme="minorEastAsia" w:hAnsi="Times New Roman"/>
                <w:sz w:val="24"/>
                <w:szCs w:val="24"/>
              </w:rPr>
              <w:t xml:space="preserve"> и пешеходных связей. </w:t>
            </w:r>
            <w:r w:rsidRPr="00362ED7">
              <w:rPr>
                <w:rFonts w:ascii="Times New Roman" w:eastAsiaTheme="minorEastAsia" w:hAnsi="Times New Roman"/>
                <w:sz w:val="24"/>
                <w:szCs w:val="24"/>
              </w:rPr>
              <w:t>Схема движения транспорта.  М 1:2000</w:t>
            </w:r>
          </w:p>
        </w:tc>
        <w:tc>
          <w:tcPr>
            <w:tcW w:w="1276" w:type="dxa"/>
            <w:vAlign w:val="center"/>
          </w:tcPr>
          <w:p w:rsidR="007D5EE6" w:rsidRPr="00362ED7" w:rsidRDefault="007D5EE6" w:rsidP="00FD141F">
            <w:pPr>
              <w:spacing w:after="0" w:line="240" w:lineRule="auto"/>
              <w:ind w:left="-108" w:right="-108"/>
              <w:jc w:val="center"/>
              <w:outlineLvl w:val="0"/>
              <w:rPr>
                <w:rFonts w:ascii="Times New Roman" w:eastAsiaTheme="minorEastAsia" w:hAnsi="Times New Roman"/>
                <w:sz w:val="24"/>
                <w:szCs w:val="24"/>
              </w:rPr>
            </w:pPr>
            <w:r w:rsidRPr="00362ED7">
              <w:rPr>
                <w:rFonts w:ascii="Times New Roman" w:eastAsiaTheme="minorEastAsia" w:hAnsi="Times New Roman"/>
                <w:sz w:val="24"/>
                <w:szCs w:val="24"/>
              </w:rPr>
              <w:t>чертеж</w:t>
            </w:r>
          </w:p>
          <w:p w:rsidR="007D5EE6" w:rsidRPr="00362ED7" w:rsidRDefault="007D5EE6" w:rsidP="00FD141F">
            <w:pPr>
              <w:spacing w:after="0" w:line="240" w:lineRule="auto"/>
              <w:ind w:left="-108" w:right="-108"/>
              <w:jc w:val="center"/>
              <w:outlineLvl w:val="0"/>
              <w:rPr>
                <w:rFonts w:ascii="Times New Roman" w:eastAsiaTheme="minorEastAsia" w:hAnsi="Times New Roman"/>
                <w:b/>
                <w:sz w:val="24"/>
                <w:szCs w:val="24"/>
              </w:rPr>
            </w:pPr>
            <w:r w:rsidRPr="00362ED7">
              <w:rPr>
                <w:rFonts w:ascii="Times New Roman" w:eastAsiaTheme="minorEastAsia" w:hAnsi="Times New Roman"/>
                <w:sz w:val="24"/>
                <w:szCs w:val="24"/>
              </w:rPr>
              <w:t>1 лист</w:t>
            </w:r>
          </w:p>
        </w:tc>
      </w:tr>
      <w:tr w:rsidR="007D5EE6" w:rsidRPr="00362ED7" w:rsidTr="00FD141F">
        <w:trPr>
          <w:trHeight w:val="20"/>
        </w:trPr>
        <w:tc>
          <w:tcPr>
            <w:tcW w:w="1843" w:type="dxa"/>
            <w:vAlign w:val="center"/>
          </w:tcPr>
          <w:p w:rsidR="007D5EE6" w:rsidRPr="00362ED7" w:rsidRDefault="007D5EE6" w:rsidP="00FD141F">
            <w:pPr>
              <w:spacing w:after="0" w:line="240" w:lineRule="auto"/>
              <w:ind w:left="-144" w:right="-108"/>
              <w:jc w:val="center"/>
              <w:outlineLvl w:val="0"/>
              <w:rPr>
                <w:rFonts w:ascii="Times New Roman" w:eastAsiaTheme="minorEastAsia" w:hAnsi="Times New Roman"/>
                <w:b/>
                <w:sz w:val="24"/>
                <w:szCs w:val="24"/>
              </w:rPr>
            </w:pPr>
            <w:r w:rsidRPr="00362ED7">
              <w:rPr>
                <w:rFonts w:ascii="Times New Roman" w:eastAsiaTheme="minorEastAsia" w:hAnsi="Times New Roman"/>
                <w:sz w:val="24"/>
                <w:szCs w:val="24"/>
              </w:rPr>
              <w:t>192/1-13-ПП-7</w:t>
            </w:r>
          </w:p>
        </w:tc>
        <w:tc>
          <w:tcPr>
            <w:tcW w:w="6662" w:type="dxa"/>
            <w:vAlign w:val="center"/>
          </w:tcPr>
          <w:p w:rsidR="007D5EE6" w:rsidRPr="00362ED7" w:rsidRDefault="007D5EE6" w:rsidP="00FD141F">
            <w:pPr>
              <w:spacing w:after="0" w:line="240" w:lineRule="auto"/>
              <w:rPr>
                <w:rFonts w:ascii="Times New Roman" w:eastAsiaTheme="minorEastAsia" w:hAnsi="Times New Roman"/>
                <w:sz w:val="24"/>
                <w:szCs w:val="24"/>
              </w:rPr>
            </w:pPr>
            <w:r w:rsidRPr="00362ED7">
              <w:rPr>
                <w:rFonts w:ascii="Times New Roman" w:eastAsiaTheme="minorEastAsia" w:hAnsi="Times New Roman"/>
                <w:sz w:val="24"/>
                <w:szCs w:val="24"/>
              </w:rPr>
              <w:t xml:space="preserve">Схема вертикальной планировки и инженерной подготовки территории.  М 1:2000 </w:t>
            </w:r>
          </w:p>
        </w:tc>
        <w:tc>
          <w:tcPr>
            <w:tcW w:w="1276" w:type="dxa"/>
            <w:vAlign w:val="center"/>
          </w:tcPr>
          <w:p w:rsidR="007D5EE6" w:rsidRPr="00362ED7" w:rsidRDefault="007D5EE6" w:rsidP="00FD141F">
            <w:pPr>
              <w:spacing w:after="0" w:line="240" w:lineRule="auto"/>
              <w:ind w:left="-108" w:right="-108"/>
              <w:jc w:val="center"/>
              <w:outlineLvl w:val="0"/>
              <w:rPr>
                <w:rFonts w:ascii="Times New Roman" w:eastAsiaTheme="minorEastAsia" w:hAnsi="Times New Roman"/>
                <w:sz w:val="24"/>
                <w:szCs w:val="24"/>
              </w:rPr>
            </w:pPr>
            <w:r w:rsidRPr="00362ED7">
              <w:rPr>
                <w:rFonts w:ascii="Times New Roman" w:eastAsiaTheme="minorEastAsia" w:hAnsi="Times New Roman"/>
                <w:sz w:val="24"/>
                <w:szCs w:val="24"/>
              </w:rPr>
              <w:t>чертеж</w:t>
            </w:r>
          </w:p>
          <w:p w:rsidR="007D5EE6" w:rsidRPr="00362ED7" w:rsidRDefault="007D5EE6" w:rsidP="00FD141F">
            <w:pPr>
              <w:spacing w:after="0" w:line="240" w:lineRule="auto"/>
              <w:ind w:left="-108" w:right="-108"/>
              <w:jc w:val="center"/>
              <w:outlineLvl w:val="0"/>
              <w:rPr>
                <w:rFonts w:ascii="Times New Roman" w:eastAsiaTheme="minorEastAsia" w:hAnsi="Times New Roman"/>
                <w:b/>
                <w:sz w:val="24"/>
                <w:szCs w:val="24"/>
              </w:rPr>
            </w:pPr>
            <w:r w:rsidRPr="00362ED7">
              <w:rPr>
                <w:rFonts w:ascii="Times New Roman" w:eastAsiaTheme="minorEastAsia" w:hAnsi="Times New Roman"/>
                <w:sz w:val="24"/>
                <w:szCs w:val="24"/>
              </w:rPr>
              <w:t>1 лист</w:t>
            </w:r>
          </w:p>
        </w:tc>
      </w:tr>
      <w:tr w:rsidR="007D5EE6" w:rsidRPr="00362ED7" w:rsidTr="00FD141F">
        <w:trPr>
          <w:trHeight w:val="334"/>
        </w:trPr>
        <w:tc>
          <w:tcPr>
            <w:tcW w:w="1843" w:type="dxa"/>
            <w:vAlign w:val="center"/>
          </w:tcPr>
          <w:p w:rsidR="007D5EE6" w:rsidRPr="00362ED7" w:rsidRDefault="007D5EE6" w:rsidP="00FD141F">
            <w:pPr>
              <w:spacing w:after="0" w:line="240" w:lineRule="auto"/>
              <w:ind w:left="-144" w:right="-108"/>
              <w:jc w:val="center"/>
              <w:outlineLvl w:val="0"/>
              <w:rPr>
                <w:rFonts w:ascii="Times New Roman" w:eastAsiaTheme="minorEastAsia" w:hAnsi="Times New Roman"/>
                <w:b/>
                <w:sz w:val="24"/>
                <w:szCs w:val="24"/>
              </w:rPr>
            </w:pPr>
            <w:r w:rsidRPr="00362ED7">
              <w:rPr>
                <w:rFonts w:ascii="Times New Roman" w:eastAsiaTheme="minorEastAsia" w:hAnsi="Times New Roman"/>
                <w:sz w:val="24"/>
                <w:szCs w:val="24"/>
              </w:rPr>
              <w:t>192/1-13-ПП-8</w:t>
            </w:r>
          </w:p>
        </w:tc>
        <w:tc>
          <w:tcPr>
            <w:tcW w:w="6662" w:type="dxa"/>
            <w:vAlign w:val="center"/>
          </w:tcPr>
          <w:p w:rsidR="007D5EE6" w:rsidRPr="00362ED7" w:rsidRDefault="007D5EE6" w:rsidP="00FD141F">
            <w:pPr>
              <w:spacing w:after="0" w:line="240" w:lineRule="auto"/>
              <w:rPr>
                <w:rFonts w:ascii="Times New Roman" w:eastAsiaTheme="minorEastAsia" w:hAnsi="Times New Roman"/>
                <w:sz w:val="24"/>
                <w:szCs w:val="24"/>
              </w:rPr>
            </w:pPr>
            <w:r w:rsidRPr="00362ED7">
              <w:rPr>
                <w:rFonts w:ascii="Times New Roman" w:eastAsiaTheme="minorEastAsia" w:hAnsi="Times New Roman"/>
                <w:sz w:val="24"/>
                <w:szCs w:val="24"/>
              </w:rPr>
              <w:t>Схема инженерной инфраструктуры. М 1:2000</w:t>
            </w:r>
          </w:p>
        </w:tc>
        <w:tc>
          <w:tcPr>
            <w:tcW w:w="1276" w:type="dxa"/>
            <w:vAlign w:val="center"/>
          </w:tcPr>
          <w:p w:rsidR="007D5EE6" w:rsidRPr="00362ED7" w:rsidRDefault="007D5EE6" w:rsidP="00FD141F">
            <w:pPr>
              <w:spacing w:after="0" w:line="240" w:lineRule="auto"/>
              <w:ind w:left="-108" w:right="-108"/>
              <w:jc w:val="center"/>
              <w:outlineLvl w:val="0"/>
              <w:rPr>
                <w:rFonts w:ascii="Times New Roman" w:eastAsiaTheme="minorEastAsia" w:hAnsi="Times New Roman"/>
                <w:sz w:val="24"/>
                <w:szCs w:val="24"/>
              </w:rPr>
            </w:pPr>
            <w:r w:rsidRPr="00362ED7">
              <w:rPr>
                <w:rFonts w:ascii="Times New Roman" w:eastAsiaTheme="minorEastAsia" w:hAnsi="Times New Roman"/>
                <w:sz w:val="24"/>
                <w:szCs w:val="24"/>
              </w:rPr>
              <w:t>чертеж</w:t>
            </w:r>
          </w:p>
          <w:p w:rsidR="007D5EE6" w:rsidRPr="00362ED7" w:rsidRDefault="007D5EE6" w:rsidP="00FD141F">
            <w:pPr>
              <w:spacing w:after="0" w:line="240" w:lineRule="auto"/>
              <w:ind w:left="-108" w:right="-108"/>
              <w:jc w:val="center"/>
              <w:outlineLvl w:val="0"/>
              <w:rPr>
                <w:rFonts w:ascii="Times New Roman" w:eastAsiaTheme="minorEastAsia" w:hAnsi="Times New Roman"/>
                <w:b/>
                <w:sz w:val="24"/>
                <w:szCs w:val="24"/>
              </w:rPr>
            </w:pPr>
            <w:r w:rsidRPr="00362ED7">
              <w:rPr>
                <w:rFonts w:ascii="Times New Roman" w:eastAsiaTheme="minorEastAsia" w:hAnsi="Times New Roman"/>
                <w:sz w:val="24"/>
                <w:szCs w:val="24"/>
              </w:rPr>
              <w:t>1 лист</w:t>
            </w:r>
          </w:p>
        </w:tc>
      </w:tr>
      <w:tr w:rsidR="007D5EE6" w:rsidRPr="00362ED7" w:rsidTr="00FD141F">
        <w:tc>
          <w:tcPr>
            <w:tcW w:w="1843" w:type="dxa"/>
            <w:vAlign w:val="center"/>
          </w:tcPr>
          <w:p w:rsidR="007D5EE6" w:rsidRPr="00362ED7" w:rsidRDefault="007D5EE6" w:rsidP="00FD141F">
            <w:pPr>
              <w:spacing w:after="0" w:line="240" w:lineRule="auto"/>
              <w:ind w:left="-144" w:right="-108"/>
              <w:jc w:val="center"/>
              <w:outlineLvl w:val="0"/>
              <w:rPr>
                <w:rFonts w:ascii="Times New Roman" w:eastAsiaTheme="minorEastAsia" w:hAnsi="Times New Roman"/>
                <w:b/>
                <w:sz w:val="24"/>
                <w:szCs w:val="24"/>
                <w:highlight w:val="yellow"/>
              </w:rPr>
            </w:pPr>
          </w:p>
        </w:tc>
        <w:tc>
          <w:tcPr>
            <w:tcW w:w="6662" w:type="dxa"/>
          </w:tcPr>
          <w:p w:rsidR="007D5EE6" w:rsidRPr="00362ED7" w:rsidRDefault="007D5EE6" w:rsidP="00FD141F">
            <w:pPr>
              <w:spacing w:after="0" w:line="240" w:lineRule="auto"/>
              <w:jc w:val="center"/>
              <w:outlineLvl w:val="0"/>
              <w:rPr>
                <w:rFonts w:ascii="Times New Roman" w:eastAsiaTheme="minorEastAsia" w:hAnsi="Times New Roman"/>
                <w:b/>
                <w:sz w:val="24"/>
                <w:szCs w:val="24"/>
                <w:highlight w:val="yellow"/>
              </w:rPr>
            </w:pPr>
            <w:r w:rsidRPr="00362ED7">
              <w:rPr>
                <w:rFonts w:ascii="Times New Roman" w:eastAsiaTheme="minorEastAsia" w:hAnsi="Times New Roman"/>
                <w:b/>
                <w:sz w:val="24"/>
                <w:szCs w:val="24"/>
              </w:rPr>
              <w:t>Приложения</w:t>
            </w:r>
          </w:p>
        </w:tc>
        <w:tc>
          <w:tcPr>
            <w:tcW w:w="1276" w:type="dxa"/>
            <w:vAlign w:val="center"/>
          </w:tcPr>
          <w:p w:rsidR="007D5EE6" w:rsidRPr="00362ED7" w:rsidRDefault="007D5EE6" w:rsidP="00FD141F">
            <w:pPr>
              <w:spacing w:after="0" w:line="240" w:lineRule="auto"/>
              <w:ind w:left="-108" w:right="-108"/>
              <w:jc w:val="center"/>
              <w:outlineLvl w:val="0"/>
              <w:rPr>
                <w:rFonts w:ascii="Times New Roman" w:eastAsiaTheme="minorEastAsia" w:hAnsi="Times New Roman"/>
                <w:b/>
                <w:sz w:val="24"/>
                <w:szCs w:val="24"/>
              </w:rPr>
            </w:pPr>
          </w:p>
        </w:tc>
      </w:tr>
      <w:tr w:rsidR="007D5EE6" w:rsidRPr="00362ED7" w:rsidTr="00FD141F">
        <w:tc>
          <w:tcPr>
            <w:tcW w:w="1843" w:type="dxa"/>
            <w:vAlign w:val="center"/>
          </w:tcPr>
          <w:p w:rsidR="007D5EE6" w:rsidRDefault="007D5EE6" w:rsidP="00FD141F">
            <w:pPr>
              <w:spacing w:after="0" w:line="240" w:lineRule="auto"/>
              <w:ind w:left="-144" w:right="-108"/>
              <w:jc w:val="center"/>
              <w:outlineLvl w:val="0"/>
              <w:rPr>
                <w:rFonts w:ascii="Times New Roman" w:eastAsiaTheme="minorEastAsia" w:hAnsi="Times New Roman"/>
                <w:sz w:val="24"/>
                <w:szCs w:val="24"/>
              </w:rPr>
            </w:pPr>
            <w:r w:rsidRPr="00362ED7">
              <w:rPr>
                <w:rFonts w:ascii="Times New Roman" w:eastAsiaTheme="minorEastAsia" w:hAnsi="Times New Roman"/>
                <w:sz w:val="24"/>
                <w:szCs w:val="24"/>
              </w:rPr>
              <w:t>192/1-13-ПП-</w:t>
            </w:r>
          </w:p>
          <w:p w:rsidR="007D5EE6" w:rsidRPr="00362ED7" w:rsidRDefault="007D5EE6" w:rsidP="00FD141F">
            <w:pPr>
              <w:spacing w:after="0" w:line="240" w:lineRule="auto"/>
              <w:ind w:left="-144" w:right="-108"/>
              <w:jc w:val="center"/>
              <w:outlineLvl w:val="0"/>
              <w:rPr>
                <w:rFonts w:ascii="Times New Roman" w:eastAsiaTheme="minorEastAsia" w:hAnsi="Times New Roman"/>
                <w:b/>
                <w:sz w:val="24"/>
                <w:szCs w:val="24"/>
                <w:highlight w:val="yellow"/>
              </w:rPr>
            </w:pPr>
            <w:r w:rsidRPr="00362ED7">
              <w:rPr>
                <w:rFonts w:ascii="Times New Roman" w:eastAsiaTheme="minorEastAsia" w:hAnsi="Times New Roman"/>
                <w:sz w:val="24"/>
                <w:szCs w:val="24"/>
              </w:rPr>
              <w:t>ТП-1</w:t>
            </w:r>
          </w:p>
        </w:tc>
        <w:tc>
          <w:tcPr>
            <w:tcW w:w="6662" w:type="dxa"/>
            <w:vAlign w:val="center"/>
          </w:tcPr>
          <w:p w:rsidR="007D5EE6" w:rsidRPr="00362ED7" w:rsidRDefault="007D5EE6" w:rsidP="00FD141F">
            <w:pPr>
              <w:spacing w:after="0" w:line="240" w:lineRule="auto"/>
              <w:outlineLvl w:val="0"/>
              <w:rPr>
                <w:rFonts w:ascii="Times New Roman" w:eastAsiaTheme="minorEastAsia" w:hAnsi="Times New Roman"/>
                <w:sz w:val="24"/>
                <w:szCs w:val="24"/>
              </w:rPr>
            </w:pPr>
            <w:r w:rsidRPr="00362ED7">
              <w:rPr>
                <w:rFonts w:ascii="Times New Roman" w:eastAsiaTheme="minorEastAsia" w:hAnsi="Times New Roman"/>
                <w:sz w:val="24"/>
                <w:szCs w:val="24"/>
              </w:rPr>
              <w:t>Топографический план участка.  М 1:2000</w:t>
            </w:r>
          </w:p>
        </w:tc>
        <w:tc>
          <w:tcPr>
            <w:tcW w:w="1276" w:type="dxa"/>
            <w:vAlign w:val="center"/>
          </w:tcPr>
          <w:p w:rsidR="007D5EE6" w:rsidRPr="00362ED7" w:rsidRDefault="007D5EE6" w:rsidP="00FD141F">
            <w:pPr>
              <w:spacing w:after="0" w:line="240" w:lineRule="auto"/>
              <w:ind w:left="-108" w:right="-108"/>
              <w:jc w:val="center"/>
              <w:outlineLvl w:val="0"/>
              <w:rPr>
                <w:rFonts w:ascii="Times New Roman" w:eastAsiaTheme="minorEastAsia" w:hAnsi="Times New Roman"/>
                <w:sz w:val="24"/>
                <w:szCs w:val="24"/>
              </w:rPr>
            </w:pPr>
            <w:r w:rsidRPr="00362ED7">
              <w:rPr>
                <w:rFonts w:ascii="Times New Roman" w:eastAsiaTheme="minorEastAsia" w:hAnsi="Times New Roman"/>
                <w:sz w:val="24"/>
                <w:szCs w:val="24"/>
              </w:rPr>
              <w:t>чертеж</w:t>
            </w:r>
          </w:p>
          <w:p w:rsidR="007D5EE6" w:rsidRPr="00362ED7" w:rsidRDefault="007D5EE6" w:rsidP="00FD141F">
            <w:pPr>
              <w:spacing w:after="0" w:line="240" w:lineRule="auto"/>
              <w:ind w:left="-108" w:right="-108"/>
              <w:jc w:val="center"/>
              <w:outlineLvl w:val="0"/>
              <w:rPr>
                <w:rFonts w:ascii="Times New Roman" w:eastAsiaTheme="minorEastAsia" w:hAnsi="Times New Roman"/>
                <w:sz w:val="24"/>
                <w:szCs w:val="24"/>
              </w:rPr>
            </w:pPr>
            <w:r w:rsidRPr="00362ED7">
              <w:rPr>
                <w:rFonts w:ascii="Times New Roman" w:eastAsiaTheme="minorEastAsia" w:hAnsi="Times New Roman"/>
                <w:sz w:val="24"/>
                <w:szCs w:val="24"/>
              </w:rPr>
              <w:t>1 лист</w:t>
            </w:r>
          </w:p>
        </w:tc>
      </w:tr>
    </w:tbl>
    <w:p w:rsidR="007D378F" w:rsidRPr="00F15323" w:rsidRDefault="007D378F" w:rsidP="007D378F">
      <w:pPr>
        <w:spacing w:after="0"/>
        <w:jc w:val="center"/>
        <w:rPr>
          <w:rFonts w:ascii="Times New Roman" w:hAnsi="Times New Roman"/>
          <w:b/>
          <w:sz w:val="24"/>
          <w:szCs w:val="24"/>
        </w:rPr>
      </w:pPr>
      <w:r w:rsidRPr="00F15323">
        <w:rPr>
          <w:rFonts w:ascii="Times New Roman" w:hAnsi="Times New Roman"/>
          <w:b/>
          <w:sz w:val="24"/>
          <w:szCs w:val="24"/>
        </w:rPr>
        <w:lastRenderedPageBreak/>
        <w:t>ПОЯСНИТЕЛЬНАЯ ЗАПИСКА</w:t>
      </w:r>
    </w:p>
    <w:p w:rsidR="007D378F" w:rsidRDefault="007D378F" w:rsidP="007D378F">
      <w:pPr>
        <w:spacing w:after="0"/>
        <w:jc w:val="center"/>
        <w:rPr>
          <w:rFonts w:ascii="Times New Roman" w:hAnsi="Times New Roman"/>
          <w:b/>
          <w:sz w:val="24"/>
          <w:szCs w:val="24"/>
        </w:rPr>
      </w:pPr>
      <w:r w:rsidRPr="00F15323">
        <w:rPr>
          <w:rFonts w:ascii="Times New Roman" w:hAnsi="Times New Roman"/>
          <w:b/>
          <w:sz w:val="28"/>
          <w:szCs w:val="28"/>
        </w:rPr>
        <w:t xml:space="preserve">Том </w:t>
      </w:r>
      <w:r w:rsidRPr="00F15323">
        <w:rPr>
          <w:rFonts w:ascii="Times New Roman" w:hAnsi="Times New Roman"/>
          <w:b/>
          <w:sz w:val="28"/>
          <w:szCs w:val="28"/>
          <w:lang w:val="en-US"/>
        </w:rPr>
        <w:t>I</w:t>
      </w:r>
    </w:p>
    <w:p w:rsidR="00494779" w:rsidRPr="00907E2D" w:rsidRDefault="00494779" w:rsidP="00494779">
      <w:pPr>
        <w:ind w:left="426" w:right="283"/>
        <w:jc w:val="center"/>
        <w:rPr>
          <w:rFonts w:ascii="Times New Roman" w:hAnsi="Times New Roman"/>
          <w:b/>
          <w:sz w:val="24"/>
          <w:szCs w:val="24"/>
        </w:rPr>
      </w:pPr>
      <w:r w:rsidRPr="00572D9F">
        <w:rPr>
          <w:rFonts w:ascii="Times New Roman" w:hAnsi="Times New Roman"/>
          <w:b/>
          <w:sz w:val="24"/>
          <w:szCs w:val="24"/>
        </w:rPr>
        <w:t xml:space="preserve">ОСНОВНЫЕ ПОЛОЖЕНИЯ ПРОЕКТА ПЛАНИРОВКИ </w:t>
      </w:r>
    </w:p>
    <w:tbl>
      <w:tblPr>
        <w:tblW w:w="9932" w:type="dxa"/>
        <w:jc w:val="center"/>
        <w:tblInd w:w="1181" w:type="dxa"/>
        <w:tblLayout w:type="fixed"/>
        <w:tblLook w:val="04A0"/>
      </w:tblPr>
      <w:tblGrid>
        <w:gridCol w:w="1066"/>
        <w:gridCol w:w="8050"/>
        <w:gridCol w:w="816"/>
      </w:tblGrid>
      <w:tr w:rsidR="00494779" w:rsidRPr="004B335D" w:rsidTr="0036205E">
        <w:trPr>
          <w:trHeight w:val="598"/>
          <w:jc w:val="center"/>
        </w:trPr>
        <w:tc>
          <w:tcPr>
            <w:tcW w:w="1066" w:type="dxa"/>
            <w:tcBorders>
              <w:top w:val="single" w:sz="4" w:space="0" w:color="000000"/>
              <w:left w:val="single" w:sz="4" w:space="0" w:color="000000"/>
              <w:bottom w:val="single" w:sz="4" w:space="0" w:color="000000"/>
              <w:right w:val="single" w:sz="4" w:space="0" w:color="auto"/>
            </w:tcBorders>
            <w:vAlign w:val="center"/>
            <w:hideMark/>
          </w:tcPr>
          <w:p w:rsidR="00494779" w:rsidRPr="00907E2D" w:rsidRDefault="00494779" w:rsidP="00707CB6">
            <w:pPr>
              <w:spacing w:after="0" w:line="240" w:lineRule="auto"/>
              <w:contextualSpacing/>
              <w:jc w:val="center"/>
              <w:rPr>
                <w:rFonts w:ascii="Times New Roman" w:hAnsi="Times New Roman"/>
                <w:sz w:val="26"/>
                <w:szCs w:val="26"/>
              </w:rPr>
            </w:pPr>
            <w:r w:rsidRPr="00907E2D">
              <w:rPr>
                <w:rFonts w:ascii="Times New Roman" w:hAnsi="Times New Roman"/>
                <w:sz w:val="26"/>
                <w:szCs w:val="26"/>
              </w:rPr>
              <w:t>№</w:t>
            </w:r>
          </w:p>
          <w:p w:rsidR="00494779" w:rsidRPr="00907E2D" w:rsidRDefault="00494779" w:rsidP="00707CB6">
            <w:pPr>
              <w:spacing w:after="0" w:line="240" w:lineRule="auto"/>
              <w:contextualSpacing/>
              <w:jc w:val="center"/>
              <w:rPr>
                <w:rFonts w:ascii="Times New Roman" w:hAnsi="Times New Roman"/>
                <w:sz w:val="26"/>
                <w:szCs w:val="26"/>
              </w:rPr>
            </w:pPr>
            <w:r w:rsidRPr="00907E2D">
              <w:rPr>
                <w:rFonts w:ascii="Times New Roman" w:hAnsi="Times New Roman"/>
                <w:sz w:val="26"/>
                <w:szCs w:val="26"/>
              </w:rPr>
              <w:t>раздела</w:t>
            </w:r>
          </w:p>
        </w:tc>
        <w:tc>
          <w:tcPr>
            <w:tcW w:w="8050" w:type="dxa"/>
            <w:tcBorders>
              <w:top w:val="single" w:sz="4" w:space="0" w:color="000000"/>
              <w:left w:val="single" w:sz="4" w:space="0" w:color="auto"/>
              <w:bottom w:val="single" w:sz="4" w:space="0" w:color="000000"/>
              <w:right w:val="single" w:sz="4" w:space="0" w:color="auto"/>
            </w:tcBorders>
            <w:vAlign w:val="center"/>
            <w:hideMark/>
          </w:tcPr>
          <w:p w:rsidR="00494779" w:rsidRPr="00907E2D" w:rsidRDefault="00494779" w:rsidP="00707CB6">
            <w:pPr>
              <w:spacing w:after="0" w:line="240" w:lineRule="auto"/>
              <w:ind w:right="-285"/>
              <w:jc w:val="center"/>
              <w:rPr>
                <w:rFonts w:ascii="Times New Roman" w:hAnsi="Times New Roman"/>
                <w:sz w:val="26"/>
                <w:szCs w:val="26"/>
              </w:rPr>
            </w:pPr>
            <w:r>
              <w:rPr>
                <w:rFonts w:ascii="Times New Roman" w:hAnsi="Times New Roman"/>
                <w:sz w:val="26"/>
                <w:szCs w:val="26"/>
              </w:rPr>
              <w:t>Содержание</w:t>
            </w:r>
          </w:p>
        </w:tc>
        <w:tc>
          <w:tcPr>
            <w:tcW w:w="816" w:type="dxa"/>
            <w:tcBorders>
              <w:top w:val="single" w:sz="4" w:space="0" w:color="000000"/>
              <w:left w:val="single" w:sz="4" w:space="0" w:color="auto"/>
              <w:bottom w:val="single" w:sz="4" w:space="0" w:color="000000"/>
              <w:right w:val="single" w:sz="4" w:space="0" w:color="000000"/>
            </w:tcBorders>
            <w:vAlign w:val="center"/>
            <w:hideMark/>
          </w:tcPr>
          <w:p w:rsidR="00494779" w:rsidRPr="00907E2D" w:rsidRDefault="00494779" w:rsidP="00707CB6">
            <w:pPr>
              <w:spacing w:after="0"/>
              <w:ind w:left="-252" w:right="-285"/>
              <w:contextualSpacing/>
              <w:jc w:val="center"/>
              <w:rPr>
                <w:rFonts w:ascii="Times New Roman" w:hAnsi="Times New Roman"/>
                <w:sz w:val="26"/>
                <w:szCs w:val="26"/>
              </w:rPr>
            </w:pPr>
            <w:r w:rsidRPr="00907E2D">
              <w:rPr>
                <w:rFonts w:ascii="Times New Roman" w:hAnsi="Times New Roman"/>
                <w:sz w:val="26"/>
                <w:szCs w:val="26"/>
              </w:rPr>
              <w:t>стр.</w:t>
            </w:r>
          </w:p>
        </w:tc>
      </w:tr>
      <w:tr w:rsidR="00494779" w:rsidRPr="004B335D" w:rsidTr="0036205E">
        <w:trPr>
          <w:trHeight w:val="468"/>
          <w:jc w:val="center"/>
        </w:trPr>
        <w:tc>
          <w:tcPr>
            <w:tcW w:w="1066" w:type="dxa"/>
            <w:tcBorders>
              <w:top w:val="single" w:sz="4" w:space="0" w:color="000000"/>
              <w:left w:val="single" w:sz="4" w:space="0" w:color="000000"/>
              <w:bottom w:val="single" w:sz="4" w:space="0" w:color="000000"/>
              <w:right w:val="single" w:sz="4" w:space="0" w:color="auto"/>
            </w:tcBorders>
            <w:vAlign w:val="center"/>
          </w:tcPr>
          <w:p w:rsidR="00494779" w:rsidRPr="004B335D" w:rsidRDefault="00494779" w:rsidP="00707CB6">
            <w:pPr>
              <w:pStyle w:val="S31"/>
              <w:snapToGrid w:val="0"/>
              <w:spacing w:line="240" w:lineRule="auto"/>
              <w:ind w:firstLine="0"/>
              <w:jc w:val="center"/>
              <w:rPr>
                <w:rFonts w:cs="Times New Roman"/>
                <w:sz w:val="24"/>
                <w:szCs w:val="24"/>
                <w:lang w:val="ru-RU"/>
              </w:rPr>
            </w:pPr>
            <w:r>
              <w:rPr>
                <w:rFonts w:cs="Times New Roman"/>
                <w:sz w:val="24"/>
                <w:szCs w:val="24"/>
                <w:lang w:val="ru-RU"/>
              </w:rPr>
              <w:t>1</w:t>
            </w:r>
          </w:p>
        </w:tc>
        <w:tc>
          <w:tcPr>
            <w:tcW w:w="8050" w:type="dxa"/>
            <w:tcBorders>
              <w:top w:val="single" w:sz="4" w:space="0" w:color="000000"/>
              <w:left w:val="single" w:sz="4" w:space="0" w:color="auto"/>
              <w:bottom w:val="single" w:sz="4" w:space="0" w:color="000000"/>
              <w:right w:val="single" w:sz="4" w:space="0" w:color="auto"/>
            </w:tcBorders>
            <w:vAlign w:val="center"/>
          </w:tcPr>
          <w:p w:rsidR="00494779" w:rsidRPr="00572D9F" w:rsidRDefault="00494779" w:rsidP="00707CB6">
            <w:pPr>
              <w:pStyle w:val="S31"/>
              <w:snapToGrid w:val="0"/>
              <w:spacing w:line="240" w:lineRule="auto"/>
              <w:ind w:firstLine="0"/>
              <w:jc w:val="left"/>
              <w:rPr>
                <w:rFonts w:cs="Times New Roman"/>
                <w:sz w:val="20"/>
                <w:szCs w:val="20"/>
                <w:lang w:val="ru-RU"/>
              </w:rPr>
            </w:pPr>
            <w:r w:rsidRPr="00572D9F">
              <w:rPr>
                <w:rFonts w:cs="Times New Roman"/>
                <w:sz w:val="20"/>
                <w:szCs w:val="20"/>
                <w:lang w:val="ru-RU"/>
              </w:rPr>
              <w:t>ОБЩИЕ ПОЛОЖЕНИЯ</w:t>
            </w:r>
          </w:p>
        </w:tc>
        <w:tc>
          <w:tcPr>
            <w:tcW w:w="816" w:type="dxa"/>
            <w:tcBorders>
              <w:top w:val="single" w:sz="4" w:space="0" w:color="000000"/>
              <w:left w:val="single" w:sz="4" w:space="0" w:color="auto"/>
              <w:bottom w:val="single" w:sz="4" w:space="0" w:color="000000"/>
              <w:right w:val="single" w:sz="4" w:space="0" w:color="000000"/>
            </w:tcBorders>
            <w:vAlign w:val="center"/>
          </w:tcPr>
          <w:p w:rsidR="00494779" w:rsidRPr="004B335D" w:rsidRDefault="00494779" w:rsidP="00707CB6">
            <w:pPr>
              <w:pStyle w:val="S31"/>
              <w:snapToGrid w:val="0"/>
              <w:spacing w:line="240" w:lineRule="auto"/>
              <w:ind w:firstLine="0"/>
              <w:jc w:val="center"/>
              <w:rPr>
                <w:rFonts w:cs="Times New Roman"/>
                <w:sz w:val="24"/>
                <w:szCs w:val="24"/>
                <w:lang w:val="ru-RU"/>
              </w:rPr>
            </w:pPr>
            <w:r>
              <w:rPr>
                <w:rFonts w:cs="Times New Roman"/>
                <w:sz w:val="24"/>
                <w:szCs w:val="24"/>
                <w:lang w:val="ru-RU"/>
              </w:rPr>
              <w:t>4</w:t>
            </w:r>
          </w:p>
        </w:tc>
      </w:tr>
      <w:tr w:rsidR="00494779" w:rsidRPr="004B335D" w:rsidTr="0036205E">
        <w:trPr>
          <w:trHeight w:val="434"/>
          <w:jc w:val="center"/>
        </w:trPr>
        <w:tc>
          <w:tcPr>
            <w:tcW w:w="1066" w:type="dxa"/>
            <w:tcBorders>
              <w:top w:val="single" w:sz="4" w:space="0" w:color="000000"/>
              <w:left w:val="single" w:sz="4" w:space="0" w:color="000000"/>
              <w:bottom w:val="single" w:sz="4" w:space="0" w:color="000000"/>
              <w:right w:val="nil"/>
            </w:tcBorders>
            <w:vAlign w:val="center"/>
            <w:hideMark/>
          </w:tcPr>
          <w:p w:rsidR="00494779" w:rsidRPr="004B335D" w:rsidRDefault="00494779" w:rsidP="00707CB6">
            <w:pPr>
              <w:pStyle w:val="S31"/>
              <w:snapToGrid w:val="0"/>
              <w:spacing w:line="240" w:lineRule="auto"/>
              <w:ind w:firstLine="0"/>
              <w:jc w:val="center"/>
              <w:rPr>
                <w:rFonts w:cs="Times New Roman"/>
                <w:sz w:val="24"/>
                <w:szCs w:val="24"/>
                <w:lang w:val="ru-RU"/>
              </w:rPr>
            </w:pPr>
            <w:r>
              <w:rPr>
                <w:rFonts w:cs="Times New Roman"/>
                <w:sz w:val="24"/>
                <w:szCs w:val="24"/>
                <w:lang w:val="ru-RU"/>
              </w:rPr>
              <w:t>2</w:t>
            </w:r>
          </w:p>
        </w:tc>
        <w:tc>
          <w:tcPr>
            <w:tcW w:w="8050" w:type="dxa"/>
            <w:tcBorders>
              <w:top w:val="single" w:sz="4" w:space="0" w:color="000000"/>
              <w:left w:val="single" w:sz="4" w:space="0" w:color="000000"/>
              <w:bottom w:val="single" w:sz="4" w:space="0" w:color="000000"/>
              <w:right w:val="nil"/>
            </w:tcBorders>
            <w:vAlign w:val="center"/>
          </w:tcPr>
          <w:p w:rsidR="00494779" w:rsidRPr="00572D9F" w:rsidRDefault="00494779" w:rsidP="00707CB6">
            <w:pPr>
              <w:pStyle w:val="ConsPlusNormal"/>
              <w:snapToGrid w:val="0"/>
              <w:ind w:firstLine="0"/>
              <w:rPr>
                <w:rFonts w:cs="Times New Roman"/>
              </w:rPr>
            </w:pPr>
            <w:r w:rsidRPr="00572D9F">
              <w:rPr>
                <w:rFonts w:ascii="Times New Roman" w:hAnsi="Times New Roman" w:cs="Times New Roman"/>
              </w:rPr>
              <w:t>ПОЛОЖЕНИЯ О РАЗМЕЩЕНИИ ОБЪЕКТОВ КАПИТАЛЬНОГО СТРОИТЕЛЬСТВА</w:t>
            </w:r>
          </w:p>
        </w:tc>
        <w:tc>
          <w:tcPr>
            <w:tcW w:w="816" w:type="dxa"/>
            <w:tcBorders>
              <w:top w:val="single" w:sz="4" w:space="0" w:color="000000"/>
              <w:left w:val="single" w:sz="4" w:space="0" w:color="000000"/>
              <w:bottom w:val="single" w:sz="4" w:space="0" w:color="000000"/>
              <w:right w:val="single" w:sz="4" w:space="0" w:color="000000"/>
            </w:tcBorders>
            <w:vAlign w:val="center"/>
            <w:hideMark/>
          </w:tcPr>
          <w:p w:rsidR="00494779" w:rsidRPr="004B335D" w:rsidRDefault="00494779" w:rsidP="00707CB6">
            <w:pPr>
              <w:pStyle w:val="S31"/>
              <w:snapToGrid w:val="0"/>
              <w:spacing w:line="240" w:lineRule="auto"/>
              <w:ind w:firstLine="0"/>
              <w:jc w:val="center"/>
              <w:rPr>
                <w:rFonts w:cs="Times New Roman"/>
                <w:sz w:val="24"/>
                <w:szCs w:val="24"/>
                <w:lang w:val="ru-RU"/>
              </w:rPr>
            </w:pPr>
            <w:r w:rsidRPr="004B335D">
              <w:rPr>
                <w:rFonts w:cs="Times New Roman"/>
                <w:sz w:val="24"/>
                <w:szCs w:val="24"/>
                <w:lang w:val="ru-RU"/>
              </w:rPr>
              <w:t>6</w:t>
            </w:r>
          </w:p>
        </w:tc>
      </w:tr>
      <w:tr w:rsidR="00494779" w:rsidRPr="004B335D" w:rsidTr="0036205E">
        <w:trPr>
          <w:trHeight w:val="399"/>
          <w:jc w:val="center"/>
        </w:trPr>
        <w:tc>
          <w:tcPr>
            <w:tcW w:w="1066" w:type="dxa"/>
            <w:tcBorders>
              <w:top w:val="single" w:sz="4" w:space="0" w:color="000000"/>
              <w:left w:val="single" w:sz="4" w:space="0" w:color="000000"/>
              <w:bottom w:val="single" w:sz="4" w:space="0" w:color="000000"/>
              <w:right w:val="nil"/>
            </w:tcBorders>
            <w:vAlign w:val="center"/>
            <w:hideMark/>
          </w:tcPr>
          <w:p w:rsidR="00494779" w:rsidRPr="004B335D" w:rsidRDefault="00494779" w:rsidP="00707CB6">
            <w:pPr>
              <w:pStyle w:val="S31"/>
              <w:snapToGrid w:val="0"/>
              <w:spacing w:line="240" w:lineRule="auto"/>
              <w:ind w:firstLine="0"/>
              <w:jc w:val="center"/>
              <w:rPr>
                <w:rFonts w:cs="Times New Roman"/>
                <w:sz w:val="24"/>
                <w:szCs w:val="24"/>
                <w:lang w:val="ru-RU"/>
              </w:rPr>
            </w:pPr>
            <w:r>
              <w:rPr>
                <w:rFonts w:cs="Times New Roman"/>
                <w:sz w:val="24"/>
                <w:szCs w:val="24"/>
                <w:lang w:val="ru-RU"/>
              </w:rPr>
              <w:t>3</w:t>
            </w:r>
          </w:p>
        </w:tc>
        <w:tc>
          <w:tcPr>
            <w:tcW w:w="8050" w:type="dxa"/>
            <w:tcBorders>
              <w:top w:val="single" w:sz="4" w:space="0" w:color="000000"/>
              <w:left w:val="single" w:sz="4" w:space="0" w:color="000000"/>
              <w:bottom w:val="single" w:sz="4" w:space="0" w:color="000000"/>
              <w:right w:val="nil"/>
            </w:tcBorders>
            <w:vAlign w:val="center"/>
          </w:tcPr>
          <w:p w:rsidR="00494779" w:rsidRPr="00572D9F" w:rsidRDefault="00494779" w:rsidP="00707CB6">
            <w:pPr>
              <w:pStyle w:val="S31"/>
              <w:tabs>
                <w:tab w:val="left" w:pos="709"/>
              </w:tabs>
              <w:snapToGrid w:val="0"/>
              <w:spacing w:line="240" w:lineRule="auto"/>
              <w:ind w:firstLine="0"/>
              <w:jc w:val="left"/>
              <w:rPr>
                <w:rFonts w:cs="Times New Roman"/>
                <w:sz w:val="20"/>
                <w:szCs w:val="20"/>
                <w:lang w:val="ru-RU"/>
              </w:rPr>
            </w:pPr>
            <w:r w:rsidRPr="00572D9F">
              <w:rPr>
                <w:rFonts w:cs="Times New Roman"/>
                <w:sz w:val="20"/>
                <w:szCs w:val="20"/>
                <w:lang w:val="ru-RU"/>
              </w:rPr>
              <w:t>ПОЛОЖЕНИЕ ПО РАЗВИТИЮ ТРАНСПОРТНОЙ ИНФРАСТРУКТУРЫ</w:t>
            </w:r>
          </w:p>
        </w:tc>
        <w:tc>
          <w:tcPr>
            <w:tcW w:w="816" w:type="dxa"/>
            <w:tcBorders>
              <w:top w:val="single" w:sz="4" w:space="0" w:color="000000"/>
              <w:left w:val="single" w:sz="4" w:space="0" w:color="000000"/>
              <w:bottom w:val="single" w:sz="4" w:space="0" w:color="000000"/>
              <w:right w:val="single" w:sz="4" w:space="0" w:color="000000"/>
            </w:tcBorders>
            <w:vAlign w:val="center"/>
            <w:hideMark/>
          </w:tcPr>
          <w:p w:rsidR="00494779" w:rsidRPr="004B335D" w:rsidRDefault="00247721" w:rsidP="00707CB6">
            <w:pPr>
              <w:pStyle w:val="S31"/>
              <w:snapToGrid w:val="0"/>
              <w:spacing w:line="240" w:lineRule="auto"/>
              <w:ind w:firstLine="0"/>
              <w:jc w:val="center"/>
              <w:rPr>
                <w:rFonts w:cs="Times New Roman"/>
                <w:sz w:val="24"/>
                <w:szCs w:val="24"/>
                <w:lang w:val="ru-RU"/>
              </w:rPr>
            </w:pPr>
            <w:r>
              <w:rPr>
                <w:rFonts w:cs="Times New Roman"/>
                <w:sz w:val="24"/>
                <w:szCs w:val="24"/>
                <w:lang w:val="ru-RU"/>
              </w:rPr>
              <w:t>14</w:t>
            </w:r>
          </w:p>
        </w:tc>
      </w:tr>
      <w:tr w:rsidR="00494779" w:rsidRPr="004B335D" w:rsidTr="0036205E">
        <w:trPr>
          <w:trHeight w:val="598"/>
          <w:jc w:val="center"/>
        </w:trPr>
        <w:tc>
          <w:tcPr>
            <w:tcW w:w="1066" w:type="dxa"/>
            <w:tcBorders>
              <w:top w:val="single" w:sz="4" w:space="0" w:color="000000"/>
              <w:left w:val="single" w:sz="4" w:space="0" w:color="000000"/>
              <w:bottom w:val="single" w:sz="4" w:space="0" w:color="000000"/>
              <w:right w:val="nil"/>
            </w:tcBorders>
            <w:vAlign w:val="center"/>
            <w:hideMark/>
          </w:tcPr>
          <w:p w:rsidR="00494779" w:rsidRPr="004B335D" w:rsidRDefault="00494779" w:rsidP="00707CB6">
            <w:pPr>
              <w:pStyle w:val="S31"/>
              <w:tabs>
                <w:tab w:val="left" w:pos="885"/>
              </w:tabs>
              <w:snapToGrid w:val="0"/>
              <w:spacing w:line="240" w:lineRule="auto"/>
              <w:ind w:firstLine="0"/>
              <w:jc w:val="center"/>
              <w:rPr>
                <w:rFonts w:cs="Times New Roman"/>
                <w:sz w:val="24"/>
                <w:szCs w:val="24"/>
                <w:lang w:val="ru-RU"/>
              </w:rPr>
            </w:pPr>
            <w:r>
              <w:rPr>
                <w:rFonts w:cs="Times New Roman"/>
                <w:sz w:val="24"/>
                <w:szCs w:val="24"/>
                <w:lang w:val="ru-RU"/>
              </w:rPr>
              <w:t>4</w:t>
            </w:r>
          </w:p>
        </w:tc>
        <w:tc>
          <w:tcPr>
            <w:tcW w:w="8050" w:type="dxa"/>
            <w:tcBorders>
              <w:top w:val="single" w:sz="4" w:space="0" w:color="000000"/>
              <w:left w:val="single" w:sz="4" w:space="0" w:color="000000"/>
              <w:bottom w:val="single" w:sz="4" w:space="0" w:color="000000"/>
              <w:right w:val="nil"/>
            </w:tcBorders>
            <w:vAlign w:val="center"/>
          </w:tcPr>
          <w:p w:rsidR="00494779" w:rsidRPr="00572D9F" w:rsidRDefault="00494779" w:rsidP="00707CB6">
            <w:pPr>
              <w:pStyle w:val="af0"/>
              <w:ind w:left="0"/>
              <w:contextualSpacing w:val="0"/>
              <w:rPr>
                <w:rFonts w:ascii="Times New Roman" w:hAnsi="Times New Roman" w:cs="Times New Roman"/>
                <w:sz w:val="20"/>
                <w:szCs w:val="20"/>
                <w:lang w:val="ru-RU"/>
              </w:rPr>
            </w:pPr>
            <w:r w:rsidRPr="00572D9F">
              <w:rPr>
                <w:rFonts w:ascii="Times New Roman" w:hAnsi="Times New Roman" w:cs="Times New Roman"/>
                <w:sz w:val="20"/>
                <w:szCs w:val="20"/>
                <w:lang w:val="ru-RU"/>
              </w:rPr>
              <w:t>ПОЛОЖЕНИЕ О РАЗВИТИИ СИСТЕМ ИНЖЕНЕРНО-ТЕХНИЧЕСКОГО ОБЕСПЕЧЕНИЯ</w:t>
            </w:r>
          </w:p>
        </w:tc>
        <w:tc>
          <w:tcPr>
            <w:tcW w:w="816" w:type="dxa"/>
            <w:tcBorders>
              <w:top w:val="single" w:sz="4" w:space="0" w:color="000000"/>
              <w:left w:val="single" w:sz="4" w:space="0" w:color="000000"/>
              <w:bottom w:val="single" w:sz="4" w:space="0" w:color="000000"/>
              <w:right w:val="single" w:sz="4" w:space="0" w:color="000000"/>
            </w:tcBorders>
            <w:vAlign w:val="center"/>
            <w:hideMark/>
          </w:tcPr>
          <w:p w:rsidR="00494779" w:rsidRPr="004B335D" w:rsidRDefault="00247721" w:rsidP="0036205E">
            <w:pPr>
              <w:pStyle w:val="S31"/>
              <w:snapToGrid w:val="0"/>
              <w:spacing w:line="240" w:lineRule="auto"/>
              <w:ind w:firstLine="0"/>
              <w:jc w:val="center"/>
              <w:rPr>
                <w:rFonts w:cs="Times New Roman"/>
                <w:sz w:val="24"/>
                <w:szCs w:val="24"/>
                <w:lang w:val="ru-RU"/>
              </w:rPr>
            </w:pPr>
            <w:r>
              <w:rPr>
                <w:rFonts w:cs="Times New Roman"/>
                <w:sz w:val="24"/>
                <w:szCs w:val="24"/>
                <w:lang w:val="ru-RU"/>
              </w:rPr>
              <w:t>16</w:t>
            </w:r>
          </w:p>
        </w:tc>
      </w:tr>
      <w:tr w:rsidR="00494779" w:rsidRPr="004B335D" w:rsidTr="0036205E">
        <w:trPr>
          <w:trHeight w:val="598"/>
          <w:jc w:val="center"/>
        </w:trPr>
        <w:tc>
          <w:tcPr>
            <w:tcW w:w="1066" w:type="dxa"/>
            <w:tcBorders>
              <w:top w:val="single" w:sz="4" w:space="0" w:color="000000"/>
              <w:left w:val="single" w:sz="4" w:space="0" w:color="000000"/>
              <w:bottom w:val="single" w:sz="4" w:space="0" w:color="000000"/>
              <w:right w:val="nil"/>
            </w:tcBorders>
            <w:vAlign w:val="center"/>
            <w:hideMark/>
          </w:tcPr>
          <w:p w:rsidR="00494779" w:rsidRPr="004B335D" w:rsidRDefault="0056490F" w:rsidP="00707CB6">
            <w:pPr>
              <w:pStyle w:val="S31"/>
              <w:tabs>
                <w:tab w:val="left" w:pos="885"/>
              </w:tabs>
              <w:snapToGrid w:val="0"/>
              <w:spacing w:line="240" w:lineRule="auto"/>
              <w:ind w:firstLine="0"/>
              <w:jc w:val="center"/>
              <w:rPr>
                <w:rFonts w:cs="Times New Roman"/>
                <w:sz w:val="24"/>
                <w:szCs w:val="24"/>
                <w:lang w:val="ru-RU"/>
              </w:rPr>
            </w:pPr>
            <w:r>
              <w:rPr>
                <w:rFonts w:cs="Times New Roman"/>
                <w:sz w:val="24"/>
                <w:szCs w:val="24"/>
                <w:lang w:val="ru-RU"/>
              </w:rPr>
              <w:t>5</w:t>
            </w:r>
          </w:p>
        </w:tc>
        <w:tc>
          <w:tcPr>
            <w:tcW w:w="8050" w:type="dxa"/>
            <w:tcBorders>
              <w:top w:val="single" w:sz="4" w:space="0" w:color="000000"/>
              <w:left w:val="single" w:sz="4" w:space="0" w:color="000000"/>
              <w:bottom w:val="single" w:sz="4" w:space="0" w:color="000000"/>
              <w:right w:val="nil"/>
            </w:tcBorders>
            <w:vAlign w:val="center"/>
          </w:tcPr>
          <w:p w:rsidR="00494779" w:rsidRPr="00572D9F" w:rsidRDefault="00494779" w:rsidP="00707CB6">
            <w:pPr>
              <w:pStyle w:val="2"/>
              <w:tabs>
                <w:tab w:val="left" w:pos="885"/>
              </w:tabs>
              <w:spacing w:before="0" w:after="0"/>
              <w:rPr>
                <w:rFonts w:ascii="Times New Roman" w:hAnsi="Times New Roman" w:cs="Times New Roman"/>
                <w:b w:val="0"/>
                <w:i w:val="0"/>
                <w:sz w:val="20"/>
                <w:szCs w:val="20"/>
              </w:rPr>
            </w:pPr>
            <w:r w:rsidRPr="00572D9F">
              <w:rPr>
                <w:rFonts w:ascii="Times New Roman" w:hAnsi="Times New Roman" w:cs="Times New Roman"/>
                <w:b w:val="0"/>
                <w:i w:val="0"/>
                <w:sz w:val="20"/>
                <w:szCs w:val="20"/>
              </w:rPr>
              <w:t>ОСНОВНЫЕ ТЕХНИКО–ЭКОНОМИЧЕСКИЕ ПОКАЗАТЕЛИ ПРОЕКТА ПЛАНИРОВКИ</w:t>
            </w:r>
          </w:p>
        </w:tc>
        <w:tc>
          <w:tcPr>
            <w:tcW w:w="816" w:type="dxa"/>
            <w:tcBorders>
              <w:top w:val="single" w:sz="4" w:space="0" w:color="000000"/>
              <w:left w:val="single" w:sz="4" w:space="0" w:color="000000"/>
              <w:bottom w:val="single" w:sz="4" w:space="0" w:color="000000"/>
              <w:right w:val="single" w:sz="4" w:space="0" w:color="000000"/>
            </w:tcBorders>
            <w:vAlign w:val="center"/>
            <w:hideMark/>
          </w:tcPr>
          <w:p w:rsidR="00494779" w:rsidRPr="004B335D" w:rsidRDefault="00E33BFC" w:rsidP="00707CB6">
            <w:pPr>
              <w:pStyle w:val="S31"/>
              <w:snapToGrid w:val="0"/>
              <w:spacing w:line="240" w:lineRule="auto"/>
              <w:ind w:firstLine="0"/>
              <w:jc w:val="center"/>
              <w:rPr>
                <w:rFonts w:cs="Times New Roman"/>
                <w:sz w:val="24"/>
                <w:szCs w:val="24"/>
                <w:lang w:val="ru-RU"/>
              </w:rPr>
            </w:pPr>
            <w:bookmarkStart w:id="0" w:name="_GoBack"/>
            <w:bookmarkEnd w:id="0"/>
            <w:r>
              <w:rPr>
                <w:rFonts w:cs="Times New Roman"/>
                <w:sz w:val="24"/>
                <w:szCs w:val="24"/>
                <w:lang w:val="ru-RU"/>
              </w:rPr>
              <w:t>20</w:t>
            </w:r>
          </w:p>
        </w:tc>
      </w:tr>
    </w:tbl>
    <w:p w:rsidR="00494779" w:rsidRDefault="00494779" w:rsidP="00494779">
      <w:pPr>
        <w:spacing w:after="0" w:line="240" w:lineRule="auto"/>
        <w:ind w:left="284" w:right="283"/>
        <w:rPr>
          <w:rFonts w:ascii="Times New Roman" w:hAnsi="Times New Roman"/>
          <w:b/>
          <w:sz w:val="28"/>
          <w:szCs w:val="28"/>
        </w:rPr>
      </w:pPr>
    </w:p>
    <w:p w:rsidR="00494779" w:rsidRPr="002459EC" w:rsidRDefault="00494779" w:rsidP="00494779">
      <w:pPr>
        <w:widowControl w:val="0"/>
        <w:autoSpaceDE w:val="0"/>
        <w:autoSpaceDN w:val="0"/>
        <w:adjustRightInd w:val="0"/>
        <w:spacing w:after="120"/>
        <w:ind w:right="-513"/>
        <w:jc w:val="center"/>
        <w:rPr>
          <w:rFonts w:ascii="Times New Roman" w:hAnsi="Times New Roman"/>
          <w:b/>
          <w:sz w:val="24"/>
          <w:szCs w:val="24"/>
        </w:rPr>
      </w:pPr>
      <w:r>
        <w:rPr>
          <w:rFonts w:ascii="Times New Roman" w:hAnsi="Times New Roman"/>
          <w:b/>
          <w:sz w:val="24"/>
          <w:szCs w:val="24"/>
        </w:rPr>
        <w:t>1</w:t>
      </w:r>
      <w:r w:rsidRPr="002459EC">
        <w:rPr>
          <w:rFonts w:ascii="Times New Roman" w:hAnsi="Times New Roman"/>
          <w:b/>
          <w:sz w:val="24"/>
          <w:szCs w:val="24"/>
        </w:rPr>
        <w:t>.ОБЩИЕ ПОЛОЖЕНИЯ</w:t>
      </w:r>
    </w:p>
    <w:p w:rsidR="00494779" w:rsidRPr="00354723" w:rsidRDefault="00494779" w:rsidP="00445763">
      <w:pPr>
        <w:pStyle w:val="af0"/>
        <w:spacing w:before="240" w:line="276" w:lineRule="auto"/>
        <w:ind w:left="0" w:right="142" w:firstLine="992"/>
        <w:contextualSpacing w:val="0"/>
        <w:rPr>
          <w:rFonts w:ascii="Times New Roman" w:hAnsi="Times New Roman" w:cs="Times New Roman"/>
          <w:i/>
          <w:sz w:val="26"/>
          <w:szCs w:val="26"/>
          <w:lang w:val="ru-RU"/>
        </w:rPr>
      </w:pPr>
      <w:r w:rsidRPr="00354723">
        <w:rPr>
          <w:rFonts w:ascii="Times New Roman" w:hAnsi="Times New Roman" w:cs="Times New Roman"/>
          <w:i/>
          <w:sz w:val="26"/>
          <w:szCs w:val="26"/>
          <w:lang w:val="ru-RU"/>
        </w:rPr>
        <w:t>Градостроительный Кодекс Российской Федерации</w:t>
      </w:r>
    </w:p>
    <w:p w:rsidR="00494779" w:rsidRPr="00BC3CD4" w:rsidRDefault="00494779" w:rsidP="00445763">
      <w:pPr>
        <w:pStyle w:val="af0"/>
        <w:spacing w:line="276" w:lineRule="auto"/>
        <w:ind w:left="0" w:firstLine="992"/>
        <w:jc w:val="both"/>
        <w:rPr>
          <w:rFonts w:ascii="Times New Roman" w:hAnsi="Times New Roman" w:cs="Times New Roman"/>
          <w:i/>
          <w:sz w:val="26"/>
          <w:szCs w:val="26"/>
          <w:lang w:val="ru-RU"/>
        </w:rPr>
      </w:pPr>
      <w:r w:rsidRPr="00BC3CD4">
        <w:rPr>
          <w:rFonts w:ascii="Times New Roman" w:hAnsi="Times New Roman" w:cs="Times New Roman"/>
          <w:i/>
          <w:sz w:val="26"/>
          <w:szCs w:val="26"/>
          <w:lang w:val="ru-RU"/>
        </w:rPr>
        <w:t xml:space="preserve">Статья </w:t>
      </w:r>
      <w:r>
        <w:rPr>
          <w:rFonts w:ascii="Times New Roman" w:hAnsi="Times New Roman" w:cs="Times New Roman"/>
          <w:i/>
          <w:sz w:val="26"/>
          <w:szCs w:val="26"/>
          <w:lang w:val="ru-RU"/>
        </w:rPr>
        <w:t>41.</w:t>
      </w:r>
      <w:r w:rsidRPr="00BC3CD4">
        <w:rPr>
          <w:rFonts w:ascii="Times New Roman" w:hAnsi="Times New Roman" w:cs="Times New Roman"/>
          <w:i/>
          <w:sz w:val="26"/>
          <w:szCs w:val="26"/>
          <w:lang w:val="ru-RU"/>
        </w:rPr>
        <w:t>Назначение и виды документации проекта планировки территории</w:t>
      </w:r>
    </w:p>
    <w:p w:rsidR="00494779" w:rsidRPr="00BC3CD4" w:rsidRDefault="00494779" w:rsidP="00445763">
      <w:pPr>
        <w:pStyle w:val="ConsPlusNormal"/>
        <w:widowControl/>
        <w:spacing w:line="276" w:lineRule="auto"/>
        <w:ind w:firstLine="992"/>
        <w:jc w:val="both"/>
        <w:rPr>
          <w:rFonts w:ascii="Times New Roman" w:hAnsi="Times New Roman" w:cs="Times New Roman"/>
          <w:sz w:val="26"/>
          <w:szCs w:val="26"/>
        </w:rPr>
      </w:pPr>
      <w:proofErr w:type="gramStart"/>
      <w:r w:rsidRPr="00BC3CD4">
        <w:rPr>
          <w:rFonts w:ascii="Times New Roman" w:hAnsi="Times New Roman" w:cs="Times New Roman"/>
          <w:sz w:val="26"/>
          <w:szCs w:val="26"/>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иных элементов), установления границ земельных участков, на которых расположены объекты капитального строительства, установления границ земельных участков, предназначенных для строительства и размещения линейных объектов (автодорог, линий электропередачи, линий связи (в том числе линейно-кабельных сооружений), нефтепроводов, газопроводов и иных трубопроводов).</w:t>
      </w:r>
      <w:proofErr w:type="gramEnd"/>
    </w:p>
    <w:p w:rsidR="00494779" w:rsidRDefault="00494779" w:rsidP="00445763">
      <w:pPr>
        <w:pStyle w:val="af0"/>
        <w:spacing w:before="120" w:after="240"/>
        <w:ind w:left="0" w:firstLine="992"/>
        <w:jc w:val="both"/>
        <w:rPr>
          <w:rFonts w:ascii="Times New Roman" w:hAnsi="Times New Roman" w:cs="Times New Roman"/>
          <w:i/>
          <w:sz w:val="26"/>
          <w:szCs w:val="26"/>
          <w:lang w:val="ru-RU"/>
        </w:rPr>
      </w:pPr>
      <w:r w:rsidRPr="003D123A">
        <w:rPr>
          <w:rFonts w:ascii="Times New Roman" w:hAnsi="Times New Roman" w:cs="Times New Roman"/>
          <w:i/>
          <w:sz w:val="26"/>
          <w:szCs w:val="26"/>
          <w:lang w:val="ru-RU"/>
        </w:rPr>
        <w:t xml:space="preserve">Статья 42. Проект планировки территории. </w:t>
      </w:r>
    </w:p>
    <w:p w:rsidR="00494779" w:rsidRPr="00BC3CD4" w:rsidRDefault="00494779" w:rsidP="00445763">
      <w:pPr>
        <w:pStyle w:val="af0"/>
        <w:spacing w:before="120" w:line="276" w:lineRule="auto"/>
        <w:ind w:left="0" w:firstLine="992"/>
        <w:jc w:val="both"/>
        <w:rPr>
          <w:rFonts w:ascii="Times New Roman" w:hAnsi="Times New Roman" w:cs="Times New Roman"/>
          <w:b/>
          <w:sz w:val="26"/>
          <w:szCs w:val="26"/>
          <w:lang w:val="ru-RU"/>
        </w:rPr>
      </w:pPr>
      <w:r w:rsidRPr="00BC3CD4">
        <w:rPr>
          <w:rFonts w:ascii="Times New Roman" w:hAnsi="Times New Roman" w:cs="Times New Roman"/>
          <w:sz w:val="26"/>
          <w:szCs w:val="26"/>
          <w:lang w:val="ru-RU"/>
        </w:rP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494779" w:rsidRPr="00760FE8" w:rsidRDefault="00494779" w:rsidP="00445763">
      <w:pPr>
        <w:autoSpaceDE w:val="0"/>
        <w:autoSpaceDN w:val="0"/>
        <w:adjustRightInd w:val="0"/>
        <w:spacing w:after="0" w:line="240" w:lineRule="auto"/>
        <w:ind w:firstLine="992"/>
        <w:rPr>
          <w:rFonts w:ascii="Times New Roman" w:hAnsi="Times New Roman"/>
          <w:sz w:val="26"/>
          <w:szCs w:val="26"/>
        </w:rPr>
      </w:pPr>
      <w:r w:rsidRPr="00760FE8">
        <w:rPr>
          <w:rFonts w:ascii="Times New Roman" w:hAnsi="Times New Roman"/>
          <w:sz w:val="26"/>
          <w:szCs w:val="26"/>
        </w:rPr>
        <w:t xml:space="preserve">Проект планировки </w:t>
      </w:r>
      <w:r w:rsidRPr="001A3F1D">
        <w:rPr>
          <w:rFonts w:ascii="Times New Roman" w:hAnsi="Times New Roman"/>
          <w:sz w:val="26"/>
          <w:szCs w:val="26"/>
        </w:rPr>
        <w:t>южной части станицы Каневской</w:t>
      </w:r>
      <w:r>
        <w:rPr>
          <w:rFonts w:ascii="Times New Roman" w:hAnsi="Times New Roman"/>
          <w:sz w:val="26"/>
          <w:szCs w:val="26"/>
        </w:rPr>
        <w:t xml:space="preserve"> </w:t>
      </w:r>
      <w:r w:rsidRPr="001A3F1D">
        <w:rPr>
          <w:rFonts w:ascii="Times New Roman" w:hAnsi="Times New Roman"/>
          <w:sz w:val="26"/>
          <w:szCs w:val="26"/>
        </w:rPr>
        <w:t xml:space="preserve">Каневского района </w:t>
      </w:r>
      <w:r>
        <w:rPr>
          <w:rFonts w:ascii="Times New Roman" w:hAnsi="Times New Roman"/>
          <w:sz w:val="26"/>
          <w:szCs w:val="26"/>
        </w:rPr>
        <w:t>К</w:t>
      </w:r>
      <w:r w:rsidRPr="001A3F1D">
        <w:rPr>
          <w:rFonts w:ascii="Times New Roman" w:hAnsi="Times New Roman"/>
          <w:sz w:val="26"/>
          <w:szCs w:val="26"/>
        </w:rPr>
        <w:t>раснодарского края</w:t>
      </w:r>
      <w:r>
        <w:rPr>
          <w:rFonts w:ascii="Times New Roman" w:hAnsi="Times New Roman"/>
          <w:sz w:val="26"/>
          <w:szCs w:val="26"/>
        </w:rPr>
        <w:t xml:space="preserve"> </w:t>
      </w:r>
      <w:r w:rsidRPr="00760FE8">
        <w:rPr>
          <w:rFonts w:ascii="Times New Roman" w:hAnsi="Times New Roman"/>
          <w:sz w:val="26"/>
          <w:szCs w:val="26"/>
        </w:rPr>
        <w:t xml:space="preserve"> выполнен на основании:</w:t>
      </w:r>
    </w:p>
    <w:p w:rsidR="00494779" w:rsidRPr="000538C3" w:rsidRDefault="00494779" w:rsidP="00445763">
      <w:pPr>
        <w:pStyle w:val="af0"/>
        <w:numPr>
          <w:ilvl w:val="0"/>
          <w:numId w:val="1"/>
        </w:numPr>
        <w:spacing w:line="276" w:lineRule="auto"/>
        <w:ind w:left="0" w:firstLine="992"/>
        <w:jc w:val="both"/>
        <w:rPr>
          <w:rFonts w:ascii="Times New Roman" w:hAnsi="Times New Roman" w:cs="Times New Roman"/>
          <w:sz w:val="26"/>
          <w:szCs w:val="26"/>
          <w:lang w:val="ru-RU"/>
        </w:rPr>
      </w:pPr>
      <w:r>
        <w:rPr>
          <w:rFonts w:ascii="Times New Roman" w:hAnsi="Times New Roman" w:cs="Times New Roman"/>
          <w:sz w:val="26"/>
          <w:szCs w:val="26"/>
          <w:lang w:val="ru-RU"/>
        </w:rPr>
        <w:t>П</w:t>
      </w:r>
      <w:r w:rsidRPr="00760FE8">
        <w:rPr>
          <w:rFonts w:ascii="Times New Roman" w:hAnsi="Times New Roman" w:cs="Times New Roman"/>
          <w:sz w:val="26"/>
          <w:szCs w:val="26"/>
          <w:lang w:val="ru-RU"/>
        </w:rPr>
        <w:t xml:space="preserve">остановления Главы </w:t>
      </w:r>
      <w:r w:rsidRPr="001A3F1D">
        <w:rPr>
          <w:rFonts w:ascii="Times New Roman" w:hAnsi="Times New Roman" w:cs="Times New Roman"/>
          <w:sz w:val="26"/>
          <w:szCs w:val="26"/>
          <w:lang w:val="ru-RU"/>
        </w:rPr>
        <w:t xml:space="preserve">Каневского </w:t>
      </w:r>
      <w:r w:rsidRPr="00760FE8">
        <w:rPr>
          <w:rFonts w:ascii="Times New Roman" w:hAnsi="Times New Roman" w:cs="Times New Roman"/>
          <w:sz w:val="26"/>
          <w:szCs w:val="26"/>
          <w:lang w:val="ru-RU"/>
        </w:rPr>
        <w:t xml:space="preserve">сельского поселения </w:t>
      </w:r>
      <w:r w:rsidRPr="001A3F1D">
        <w:rPr>
          <w:rFonts w:ascii="Times New Roman" w:hAnsi="Times New Roman" w:cs="Times New Roman"/>
          <w:sz w:val="26"/>
          <w:szCs w:val="26"/>
          <w:lang w:val="ru-RU"/>
        </w:rPr>
        <w:t>Каневского района</w:t>
      </w:r>
      <w:r w:rsidRPr="00760FE8">
        <w:rPr>
          <w:rFonts w:ascii="Times New Roman" w:hAnsi="Times New Roman" w:cs="Times New Roman"/>
          <w:sz w:val="26"/>
          <w:szCs w:val="26"/>
          <w:lang w:val="ru-RU"/>
        </w:rPr>
        <w:t xml:space="preserve">  №</w:t>
      </w:r>
      <w:r>
        <w:rPr>
          <w:rFonts w:ascii="Times New Roman" w:hAnsi="Times New Roman" w:cs="Times New Roman"/>
          <w:sz w:val="26"/>
          <w:szCs w:val="26"/>
          <w:lang w:val="ru-RU"/>
        </w:rPr>
        <w:t xml:space="preserve"> 664</w:t>
      </w:r>
      <w:r w:rsidRPr="00760FE8">
        <w:rPr>
          <w:rFonts w:ascii="Times New Roman" w:hAnsi="Times New Roman" w:cs="Times New Roman"/>
          <w:sz w:val="26"/>
          <w:szCs w:val="26"/>
          <w:lang w:val="ru-RU"/>
        </w:rPr>
        <w:t xml:space="preserve"> от </w:t>
      </w:r>
      <w:r>
        <w:rPr>
          <w:rFonts w:ascii="Times New Roman" w:hAnsi="Times New Roman" w:cs="Times New Roman"/>
          <w:sz w:val="26"/>
          <w:szCs w:val="26"/>
          <w:lang w:val="ru-RU"/>
        </w:rPr>
        <w:t>05</w:t>
      </w:r>
      <w:r w:rsidRPr="00760FE8">
        <w:rPr>
          <w:rFonts w:ascii="Times New Roman" w:hAnsi="Times New Roman" w:cs="Times New Roman"/>
          <w:sz w:val="26"/>
          <w:szCs w:val="26"/>
          <w:lang w:val="ru-RU"/>
        </w:rPr>
        <w:t>.0</w:t>
      </w:r>
      <w:r>
        <w:rPr>
          <w:rFonts w:ascii="Times New Roman" w:hAnsi="Times New Roman" w:cs="Times New Roman"/>
          <w:sz w:val="26"/>
          <w:szCs w:val="26"/>
          <w:lang w:val="ru-RU"/>
        </w:rPr>
        <w:t>7</w:t>
      </w:r>
      <w:r w:rsidRPr="00760FE8">
        <w:rPr>
          <w:rFonts w:ascii="Times New Roman" w:hAnsi="Times New Roman" w:cs="Times New Roman"/>
          <w:sz w:val="26"/>
          <w:szCs w:val="26"/>
          <w:lang w:val="ru-RU"/>
        </w:rPr>
        <w:t xml:space="preserve">.2013 года «О разработки проекта планировки </w:t>
      </w:r>
      <w:r w:rsidRPr="001A3F1D">
        <w:rPr>
          <w:rFonts w:ascii="Times New Roman" w:hAnsi="Times New Roman" w:cs="Times New Roman"/>
          <w:sz w:val="26"/>
          <w:szCs w:val="26"/>
          <w:lang w:val="ru-RU"/>
        </w:rPr>
        <w:t>южной части станицы Каневской</w:t>
      </w:r>
      <w:r>
        <w:rPr>
          <w:rFonts w:ascii="Times New Roman" w:hAnsi="Times New Roman" w:cs="Times New Roman"/>
          <w:sz w:val="26"/>
          <w:szCs w:val="26"/>
          <w:lang w:val="ru-RU"/>
        </w:rPr>
        <w:t xml:space="preserve"> </w:t>
      </w:r>
      <w:r w:rsidRPr="001A3F1D">
        <w:rPr>
          <w:rFonts w:ascii="Times New Roman" w:hAnsi="Times New Roman" w:cs="Times New Roman"/>
          <w:sz w:val="26"/>
          <w:szCs w:val="26"/>
          <w:lang w:val="ru-RU"/>
        </w:rPr>
        <w:t xml:space="preserve">Каневского района Краснодарского края </w:t>
      </w:r>
      <w:r w:rsidRPr="000538C3">
        <w:rPr>
          <w:rFonts w:ascii="Times New Roman" w:hAnsi="Times New Roman" w:cs="Times New Roman"/>
          <w:sz w:val="26"/>
          <w:szCs w:val="26"/>
          <w:lang w:val="ru-RU"/>
        </w:rPr>
        <w:t>»;</w:t>
      </w:r>
    </w:p>
    <w:p w:rsidR="00494779" w:rsidRPr="005A67A0" w:rsidRDefault="00494779" w:rsidP="00445763">
      <w:pPr>
        <w:pStyle w:val="af0"/>
        <w:numPr>
          <w:ilvl w:val="0"/>
          <w:numId w:val="1"/>
        </w:numPr>
        <w:spacing w:line="276" w:lineRule="auto"/>
        <w:ind w:left="0" w:firstLine="992"/>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Муниципальный контракт </w:t>
      </w:r>
      <w:r w:rsidRPr="005A67A0">
        <w:rPr>
          <w:rFonts w:ascii="Times New Roman" w:hAnsi="Times New Roman" w:cs="Times New Roman"/>
          <w:sz w:val="26"/>
          <w:szCs w:val="26"/>
          <w:lang w:val="ru-RU"/>
        </w:rPr>
        <w:t>№ 3</w:t>
      </w:r>
      <w:r>
        <w:rPr>
          <w:rFonts w:ascii="Times New Roman" w:hAnsi="Times New Roman" w:cs="Times New Roman"/>
          <w:sz w:val="26"/>
          <w:szCs w:val="26"/>
          <w:lang w:val="ru-RU"/>
        </w:rPr>
        <w:t>0</w:t>
      </w:r>
      <w:r w:rsidRPr="005A67A0">
        <w:rPr>
          <w:rFonts w:ascii="Times New Roman" w:hAnsi="Times New Roman" w:cs="Times New Roman"/>
          <w:sz w:val="26"/>
          <w:szCs w:val="26"/>
          <w:lang w:val="ru-RU"/>
        </w:rPr>
        <w:t xml:space="preserve"> от 01 ию</w:t>
      </w:r>
      <w:r>
        <w:rPr>
          <w:rFonts w:ascii="Times New Roman" w:hAnsi="Times New Roman" w:cs="Times New Roman"/>
          <w:sz w:val="26"/>
          <w:szCs w:val="26"/>
          <w:lang w:val="ru-RU"/>
        </w:rPr>
        <w:t>л</w:t>
      </w:r>
      <w:r w:rsidRPr="005A67A0">
        <w:rPr>
          <w:rFonts w:ascii="Times New Roman" w:hAnsi="Times New Roman" w:cs="Times New Roman"/>
          <w:sz w:val="26"/>
          <w:szCs w:val="26"/>
          <w:lang w:val="ru-RU"/>
        </w:rPr>
        <w:t>я 2013 г.;</w:t>
      </w:r>
    </w:p>
    <w:p w:rsidR="00494779" w:rsidRPr="004B4FDE" w:rsidRDefault="00494779" w:rsidP="00445763">
      <w:pPr>
        <w:pStyle w:val="af0"/>
        <w:numPr>
          <w:ilvl w:val="0"/>
          <w:numId w:val="1"/>
        </w:numPr>
        <w:spacing w:after="240" w:line="276" w:lineRule="auto"/>
        <w:ind w:left="0" w:firstLine="992"/>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Техническое задание </w:t>
      </w:r>
      <w:r w:rsidRPr="00760FE8">
        <w:rPr>
          <w:rFonts w:ascii="Times New Roman" w:hAnsi="Times New Roman" w:cs="Times New Roman"/>
          <w:sz w:val="26"/>
          <w:szCs w:val="26"/>
          <w:lang w:val="ru-RU"/>
        </w:rPr>
        <w:t xml:space="preserve">на разработку проекта </w:t>
      </w:r>
      <w:r w:rsidRPr="00CB505F">
        <w:rPr>
          <w:rFonts w:ascii="Times New Roman" w:hAnsi="Times New Roman" w:cs="Times New Roman"/>
          <w:sz w:val="26"/>
          <w:szCs w:val="26"/>
          <w:lang w:val="ru-RU"/>
        </w:rPr>
        <w:t xml:space="preserve">планировки </w:t>
      </w:r>
      <w:r>
        <w:rPr>
          <w:rFonts w:ascii="Times New Roman" w:hAnsi="Times New Roman" w:cs="Times New Roman"/>
          <w:sz w:val="26"/>
          <w:szCs w:val="26"/>
          <w:lang w:val="ru-RU"/>
        </w:rPr>
        <w:t xml:space="preserve">№ 30 </w:t>
      </w:r>
      <w:r w:rsidRPr="00CB505F">
        <w:rPr>
          <w:rFonts w:ascii="Times New Roman" w:hAnsi="Times New Roman" w:cs="Times New Roman"/>
          <w:sz w:val="26"/>
          <w:szCs w:val="26"/>
          <w:lang w:val="ru-RU"/>
        </w:rPr>
        <w:t xml:space="preserve">от </w:t>
      </w:r>
      <w:r>
        <w:rPr>
          <w:rFonts w:ascii="Times New Roman" w:hAnsi="Times New Roman" w:cs="Times New Roman"/>
          <w:sz w:val="26"/>
          <w:szCs w:val="26"/>
          <w:lang w:val="ru-RU"/>
        </w:rPr>
        <w:t>01</w:t>
      </w:r>
      <w:r w:rsidRPr="00CB505F">
        <w:rPr>
          <w:rFonts w:ascii="Times New Roman" w:hAnsi="Times New Roman" w:cs="Times New Roman"/>
          <w:sz w:val="26"/>
          <w:szCs w:val="26"/>
          <w:lang w:val="ru-RU"/>
        </w:rPr>
        <w:t>.06.13г.</w:t>
      </w:r>
    </w:p>
    <w:p w:rsidR="00494779" w:rsidRPr="00FA3D0A" w:rsidRDefault="00494779" w:rsidP="00445763">
      <w:pPr>
        <w:widowControl w:val="0"/>
        <w:tabs>
          <w:tab w:val="left" w:pos="1134"/>
        </w:tabs>
        <w:spacing w:after="0" w:line="240" w:lineRule="auto"/>
        <w:ind w:firstLine="992"/>
        <w:jc w:val="both"/>
        <w:rPr>
          <w:rFonts w:ascii="Times New Roman" w:hAnsi="Times New Roman"/>
          <w:sz w:val="26"/>
          <w:szCs w:val="26"/>
        </w:rPr>
      </w:pPr>
      <w:proofErr w:type="gramStart"/>
      <w:r w:rsidRPr="00C649C8">
        <w:rPr>
          <w:rFonts w:ascii="Times New Roman" w:hAnsi="Times New Roman"/>
          <w:sz w:val="26"/>
          <w:szCs w:val="26"/>
        </w:rPr>
        <w:t>При разработке проекта планировки были учтены решения Генерального плана Каневского сельского поселения, утвержденного решением Совета Каневского сельского поселения Каневского района от 27 декабря 2010 года № 80</w:t>
      </w:r>
      <w:r>
        <w:rPr>
          <w:rFonts w:ascii="Times New Roman" w:hAnsi="Times New Roman"/>
          <w:sz w:val="26"/>
          <w:szCs w:val="26"/>
        </w:rPr>
        <w:t xml:space="preserve"> (</w:t>
      </w:r>
      <w:r w:rsidRPr="00C649C8">
        <w:rPr>
          <w:rFonts w:ascii="Times New Roman" w:hAnsi="Times New Roman"/>
          <w:sz w:val="26"/>
          <w:szCs w:val="26"/>
        </w:rPr>
        <w:t>в редакции о</w:t>
      </w:r>
      <w:r>
        <w:rPr>
          <w:rFonts w:ascii="Times New Roman" w:hAnsi="Times New Roman"/>
          <w:sz w:val="26"/>
          <w:szCs w:val="26"/>
        </w:rPr>
        <w:t xml:space="preserve">т 18 апреля 2013 года № 202) </w:t>
      </w:r>
      <w:r w:rsidRPr="00FA3D0A">
        <w:rPr>
          <w:rFonts w:ascii="Times New Roman" w:hAnsi="Times New Roman"/>
          <w:sz w:val="26"/>
          <w:szCs w:val="26"/>
        </w:rPr>
        <w:t>и Правил</w:t>
      </w:r>
      <w:r>
        <w:rPr>
          <w:rFonts w:ascii="Times New Roman" w:hAnsi="Times New Roman"/>
          <w:sz w:val="26"/>
          <w:szCs w:val="26"/>
        </w:rPr>
        <w:t>а</w:t>
      </w:r>
      <w:r w:rsidRPr="00FA3D0A">
        <w:rPr>
          <w:rFonts w:ascii="Times New Roman" w:hAnsi="Times New Roman"/>
          <w:sz w:val="26"/>
          <w:szCs w:val="26"/>
        </w:rPr>
        <w:t xml:space="preserve"> землепользования и застройки</w:t>
      </w:r>
      <w:r>
        <w:rPr>
          <w:rFonts w:ascii="Times New Roman" w:hAnsi="Times New Roman"/>
          <w:sz w:val="26"/>
          <w:szCs w:val="26"/>
        </w:rPr>
        <w:t>,</w:t>
      </w:r>
      <w:r w:rsidRPr="00FA3D0A">
        <w:rPr>
          <w:rFonts w:ascii="Times New Roman" w:hAnsi="Times New Roman"/>
          <w:sz w:val="26"/>
          <w:szCs w:val="26"/>
        </w:rPr>
        <w:t xml:space="preserve"> </w:t>
      </w:r>
      <w:r w:rsidRPr="00C649C8">
        <w:rPr>
          <w:rFonts w:ascii="Times New Roman" w:hAnsi="Times New Roman"/>
          <w:sz w:val="26"/>
          <w:szCs w:val="26"/>
        </w:rPr>
        <w:t>утвержденн</w:t>
      </w:r>
      <w:r>
        <w:rPr>
          <w:rFonts w:ascii="Times New Roman" w:hAnsi="Times New Roman"/>
          <w:sz w:val="26"/>
          <w:szCs w:val="26"/>
        </w:rPr>
        <w:t>ые</w:t>
      </w:r>
      <w:r w:rsidRPr="00C649C8">
        <w:rPr>
          <w:rFonts w:ascii="Times New Roman" w:hAnsi="Times New Roman"/>
          <w:sz w:val="26"/>
          <w:szCs w:val="26"/>
        </w:rPr>
        <w:t xml:space="preserve"> решением Совета Каневского сельского поселения Каневского района</w:t>
      </w:r>
      <w:r w:rsidRPr="00FA3D0A">
        <w:rPr>
          <w:rFonts w:ascii="Times New Roman" w:hAnsi="Times New Roman"/>
          <w:sz w:val="26"/>
          <w:szCs w:val="26"/>
        </w:rPr>
        <w:t xml:space="preserve"> от 30.12.2009 года № 20</w:t>
      </w:r>
      <w:r>
        <w:rPr>
          <w:rFonts w:ascii="Times New Roman" w:hAnsi="Times New Roman"/>
          <w:sz w:val="26"/>
          <w:szCs w:val="26"/>
        </w:rPr>
        <w:t xml:space="preserve"> </w:t>
      </w:r>
      <w:r w:rsidRPr="00FA3D0A">
        <w:rPr>
          <w:rFonts w:ascii="Times New Roman" w:hAnsi="Times New Roman"/>
          <w:sz w:val="26"/>
          <w:szCs w:val="26"/>
        </w:rPr>
        <w:t>(в редакции от 28.08.2012 года № 163</w:t>
      </w:r>
      <w:r>
        <w:rPr>
          <w:rFonts w:ascii="Times New Roman" w:hAnsi="Times New Roman"/>
          <w:sz w:val="26"/>
          <w:szCs w:val="26"/>
        </w:rPr>
        <w:t>).</w:t>
      </w:r>
      <w:proofErr w:type="gramEnd"/>
    </w:p>
    <w:p w:rsidR="00494779" w:rsidRPr="003D123A" w:rsidRDefault="00494779" w:rsidP="00445763">
      <w:pPr>
        <w:tabs>
          <w:tab w:val="left" w:pos="142"/>
        </w:tabs>
        <w:spacing w:after="0"/>
        <w:ind w:firstLine="992"/>
        <w:jc w:val="both"/>
        <w:rPr>
          <w:rFonts w:ascii="Times New Roman" w:hAnsi="Times New Roman"/>
          <w:sz w:val="26"/>
          <w:szCs w:val="26"/>
        </w:rPr>
      </w:pPr>
      <w:r w:rsidRPr="003D123A">
        <w:rPr>
          <w:rFonts w:ascii="Times New Roman" w:hAnsi="Times New Roman"/>
          <w:sz w:val="26"/>
          <w:szCs w:val="26"/>
        </w:rPr>
        <w:lastRenderedPageBreak/>
        <w:t>Проект разработан в соответствии  с требованиями</w:t>
      </w:r>
      <w:r>
        <w:rPr>
          <w:rFonts w:ascii="Times New Roman" w:hAnsi="Times New Roman"/>
          <w:sz w:val="26"/>
          <w:szCs w:val="26"/>
        </w:rPr>
        <w:t xml:space="preserve"> действующих  нормативных документов:</w:t>
      </w:r>
    </w:p>
    <w:p w:rsidR="00494779" w:rsidRPr="003D123A" w:rsidRDefault="00494779" w:rsidP="002B24ED">
      <w:pPr>
        <w:pStyle w:val="af0"/>
        <w:numPr>
          <w:ilvl w:val="0"/>
          <w:numId w:val="2"/>
        </w:numPr>
        <w:spacing w:line="276" w:lineRule="auto"/>
        <w:ind w:left="0" w:firstLine="0"/>
        <w:jc w:val="both"/>
        <w:rPr>
          <w:rFonts w:ascii="Times New Roman" w:hAnsi="Times New Roman" w:cs="Times New Roman"/>
          <w:sz w:val="26"/>
          <w:szCs w:val="26"/>
          <w:lang w:val="ru-RU"/>
        </w:rPr>
      </w:pPr>
      <w:r w:rsidRPr="003D123A">
        <w:rPr>
          <w:rFonts w:ascii="Times New Roman" w:hAnsi="Times New Roman" w:cs="Times New Roman"/>
          <w:sz w:val="26"/>
          <w:szCs w:val="26"/>
          <w:lang w:val="ru-RU"/>
        </w:rPr>
        <w:t>Градостроительного кодекса Российской Федерации №109-ФЗ от 29.12.2004г.;</w:t>
      </w:r>
    </w:p>
    <w:p w:rsidR="00494779" w:rsidRPr="003D123A" w:rsidRDefault="00494779" w:rsidP="002B24ED">
      <w:pPr>
        <w:pStyle w:val="af0"/>
        <w:numPr>
          <w:ilvl w:val="0"/>
          <w:numId w:val="2"/>
        </w:numPr>
        <w:spacing w:line="276" w:lineRule="auto"/>
        <w:ind w:left="0" w:firstLine="0"/>
        <w:jc w:val="both"/>
        <w:rPr>
          <w:rFonts w:ascii="Times New Roman" w:hAnsi="Times New Roman" w:cs="Times New Roman"/>
          <w:sz w:val="26"/>
          <w:szCs w:val="26"/>
          <w:lang w:val="ru-RU"/>
        </w:rPr>
      </w:pPr>
      <w:r w:rsidRPr="003D123A">
        <w:rPr>
          <w:rFonts w:ascii="Times New Roman" w:hAnsi="Times New Roman" w:cs="Times New Roman"/>
          <w:sz w:val="26"/>
          <w:szCs w:val="26"/>
          <w:lang w:val="ru-RU"/>
        </w:rPr>
        <w:t>Земельного кодекса РФ № 136-ФЗ от 25.10.2001 г.;</w:t>
      </w:r>
    </w:p>
    <w:p w:rsidR="00494779" w:rsidRPr="003D123A" w:rsidRDefault="00494779" w:rsidP="002B24ED">
      <w:pPr>
        <w:numPr>
          <w:ilvl w:val="0"/>
          <w:numId w:val="5"/>
        </w:numPr>
        <w:spacing w:after="0"/>
        <w:ind w:left="0" w:right="142" w:firstLine="0"/>
        <w:jc w:val="both"/>
        <w:rPr>
          <w:rFonts w:ascii="Times New Roman" w:hAnsi="Times New Roman"/>
          <w:sz w:val="26"/>
          <w:szCs w:val="26"/>
        </w:rPr>
      </w:pPr>
      <w:r w:rsidRPr="003D123A">
        <w:rPr>
          <w:rFonts w:ascii="Times New Roman" w:hAnsi="Times New Roman"/>
          <w:sz w:val="26"/>
          <w:szCs w:val="26"/>
        </w:rPr>
        <w:t>Федеральн</w:t>
      </w:r>
      <w:r>
        <w:rPr>
          <w:rFonts w:ascii="Times New Roman" w:hAnsi="Times New Roman"/>
          <w:sz w:val="26"/>
          <w:szCs w:val="26"/>
        </w:rPr>
        <w:t>ого</w:t>
      </w:r>
      <w:r w:rsidRPr="003D123A">
        <w:rPr>
          <w:rFonts w:ascii="Times New Roman" w:hAnsi="Times New Roman"/>
          <w:sz w:val="26"/>
          <w:szCs w:val="26"/>
        </w:rPr>
        <w:t xml:space="preserve"> закон</w:t>
      </w:r>
      <w:r>
        <w:rPr>
          <w:rFonts w:ascii="Times New Roman" w:hAnsi="Times New Roman"/>
          <w:sz w:val="26"/>
          <w:szCs w:val="26"/>
        </w:rPr>
        <w:t>а</w:t>
      </w:r>
      <w:r w:rsidRPr="003D123A">
        <w:rPr>
          <w:rFonts w:ascii="Times New Roman" w:hAnsi="Times New Roman"/>
          <w:sz w:val="26"/>
          <w:szCs w:val="26"/>
        </w:rPr>
        <w:t xml:space="preserve"> от 10.02.2002 № 7-ФЗ «Об охране окружающей среды»</w:t>
      </w:r>
      <w:r>
        <w:rPr>
          <w:rFonts w:ascii="Times New Roman" w:hAnsi="Times New Roman"/>
          <w:sz w:val="26"/>
          <w:szCs w:val="26"/>
        </w:rPr>
        <w:t>;</w:t>
      </w:r>
    </w:p>
    <w:p w:rsidR="00494779" w:rsidRPr="003D123A" w:rsidRDefault="00494779" w:rsidP="002B24ED">
      <w:pPr>
        <w:numPr>
          <w:ilvl w:val="0"/>
          <w:numId w:val="5"/>
        </w:numPr>
        <w:spacing w:after="0"/>
        <w:ind w:left="0" w:right="142" w:firstLine="0"/>
        <w:jc w:val="both"/>
        <w:rPr>
          <w:rFonts w:ascii="Times New Roman" w:hAnsi="Times New Roman"/>
          <w:sz w:val="26"/>
          <w:szCs w:val="26"/>
        </w:rPr>
      </w:pPr>
      <w:r w:rsidRPr="003D123A">
        <w:rPr>
          <w:rFonts w:ascii="Times New Roman" w:hAnsi="Times New Roman"/>
          <w:sz w:val="26"/>
          <w:szCs w:val="26"/>
        </w:rPr>
        <w:t>Федеральн</w:t>
      </w:r>
      <w:r>
        <w:rPr>
          <w:rFonts w:ascii="Times New Roman" w:hAnsi="Times New Roman"/>
          <w:sz w:val="26"/>
          <w:szCs w:val="26"/>
        </w:rPr>
        <w:t>ого</w:t>
      </w:r>
      <w:r w:rsidRPr="003D123A">
        <w:rPr>
          <w:rFonts w:ascii="Times New Roman" w:hAnsi="Times New Roman"/>
          <w:sz w:val="26"/>
          <w:szCs w:val="26"/>
        </w:rPr>
        <w:t xml:space="preserve"> закон</w:t>
      </w:r>
      <w:r>
        <w:rPr>
          <w:rFonts w:ascii="Times New Roman" w:hAnsi="Times New Roman"/>
          <w:sz w:val="26"/>
          <w:szCs w:val="26"/>
        </w:rPr>
        <w:t>а</w:t>
      </w:r>
      <w:r w:rsidRPr="003D123A">
        <w:rPr>
          <w:rFonts w:ascii="Times New Roman" w:hAnsi="Times New Roman"/>
          <w:sz w:val="26"/>
          <w:szCs w:val="26"/>
        </w:rPr>
        <w:t xml:space="preserve"> от 30.03.1999 № 52-ФЗ «О санитарно-эпидемиологическом благополучии населения»;</w:t>
      </w:r>
    </w:p>
    <w:p w:rsidR="00494779" w:rsidRPr="003D123A" w:rsidRDefault="00494779" w:rsidP="002B24ED">
      <w:pPr>
        <w:widowControl w:val="0"/>
        <w:numPr>
          <w:ilvl w:val="0"/>
          <w:numId w:val="5"/>
        </w:numPr>
        <w:spacing w:after="0"/>
        <w:ind w:left="0" w:right="140" w:firstLine="0"/>
        <w:jc w:val="both"/>
        <w:rPr>
          <w:rFonts w:ascii="Times New Roman" w:hAnsi="Times New Roman"/>
          <w:sz w:val="26"/>
          <w:szCs w:val="26"/>
        </w:rPr>
      </w:pPr>
      <w:r w:rsidRPr="003D123A">
        <w:rPr>
          <w:rFonts w:ascii="Times New Roman" w:hAnsi="Times New Roman"/>
          <w:sz w:val="26"/>
          <w:szCs w:val="26"/>
        </w:rPr>
        <w:t>Федеральн</w:t>
      </w:r>
      <w:r>
        <w:rPr>
          <w:rFonts w:ascii="Times New Roman" w:hAnsi="Times New Roman"/>
          <w:sz w:val="26"/>
          <w:szCs w:val="26"/>
        </w:rPr>
        <w:t>ого</w:t>
      </w:r>
      <w:r w:rsidRPr="003D123A">
        <w:rPr>
          <w:rFonts w:ascii="Times New Roman" w:hAnsi="Times New Roman"/>
          <w:sz w:val="26"/>
          <w:szCs w:val="26"/>
        </w:rPr>
        <w:t xml:space="preserve"> закон</w:t>
      </w:r>
      <w:r>
        <w:rPr>
          <w:rFonts w:ascii="Times New Roman" w:hAnsi="Times New Roman"/>
          <w:sz w:val="26"/>
          <w:szCs w:val="26"/>
        </w:rPr>
        <w:t>а</w:t>
      </w:r>
      <w:r w:rsidRPr="003D123A">
        <w:rPr>
          <w:rFonts w:ascii="Times New Roman" w:hAnsi="Times New Roman"/>
          <w:sz w:val="26"/>
          <w:szCs w:val="26"/>
        </w:rPr>
        <w:t xml:space="preserve"> от 18.06.2001 № 78-ФЗ "О землеустройстве";</w:t>
      </w:r>
    </w:p>
    <w:p w:rsidR="00494779" w:rsidRDefault="00494779" w:rsidP="002B24ED">
      <w:pPr>
        <w:widowControl w:val="0"/>
        <w:numPr>
          <w:ilvl w:val="0"/>
          <w:numId w:val="5"/>
        </w:numPr>
        <w:spacing w:after="0"/>
        <w:ind w:left="0" w:right="140" w:firstLine="0"/>
        <w:jc w:val="both"/>
        <w:rPr>
          <w:rFonts w:ascii="Times New Roman" w:hAnsi="Times New Roman"/>
          <w:sz w:val="26"/>
          <w:szCs w:val="26"/>
        </w:rPr>
      </w:pPr>
      <w:r w:rsidRPr="003D123A">
        <w:rPr>
          <w:rFonts w:ascii="Times New Roman" w:hAnsi="Times New Roman"/>
          <w:sz w:val="26"/>
          <w:szCs w:val="26"/>
        </w:rPr>
        <w:t>Федеральн</w:t>
      </w:r>
      <w:r>
        <w:rPr>
          <w:rFonts w:ascii="Times New Roman" w:hAnsi="Times New Roman"/>
          <w:sz w:val="26"/>
          <w:szCs w:val="26"/>
        </w:rPr>
        <w:t>ого</w:t>
      </w:r>
      <w:r w:rsidRPr="003D123A">
        <w:rPr>
          <w:rFonts w:ascii="Times New Roman" w:hAnsi="Times New Roman"/>
          <w:sz w:val="26"/>
          <w:szCs w:val="26"/>
        </w:rPr>
        <w:t xml:space="preserve"> закон</w:t>
      </w:r>
      <w:r>
        <w:rPr>
          <w:rFonts w:ascii="Times New Roman" w:hAnsi="Times New Roman"/>
          <w:sz w:val="26"/>
          <w:szCs w:val="26"/>
        </w:rPr>
        <w:t>а</w:t>
      </w:r>
      <w:r w:rsidRPr="003D123A">
        <w:rPr>
          <w:rFonts w:ascii="Times New Roman" w:hAnsi="Times New Roman"/>
          <w:sz w:val="26"/>
          <w:szCs w:val="26"/>
        </w:rPr>
        <w:t xml:space="preserve"> от 24.07.2007 № 221-ФЗ "О государственном кадастре недвижимости";</w:t>
      </w:r>
    </w:p>
    <w:p w:rsidR="00494779" w:rsidRPr="003D123A" w:rsidRDefault="00494779" w:rsidP="002B24ED">
      <w:pPr>
        <w:widowControl w:val="0"/>
        <w:numPr>
          <w:ilvl w:val="0"/>
          <w:numId w:val="5"/>
        </w:numPr>
        <w:spacing w:after="0"/>
        <w:ind w:left="0" w:right="140" w:firstLine="0"/>
        <w:jc w:val="both"/>
        <w:rPr>
          <w:rFonts w:ascii="Times New Roman" w:hAnsi="Times New Roman"/>
          <w:sz w:val="26"/>
          <w:szCs w:val="26"/>
        </w:rPr>
      </w:pPr>
      <w:r w:rsidRPr="003D123A">
        <w:rPr>
          <w:rFonts w:ascii="Times New Roman" w:hAnsi="Times New Roman"/>
          <w:sz w:val="26"/>
          <w:szCs w:val="26"/>
        </w:rPr>
        <w:t>Федеральн</w:t>
      </w:r>
      <w:r>
        <w:rPr>
          <w:rFonts w:ascii="Times New Roman" w:hAnsi="Times New Roman"/>
          <w:sz w:val="26"/>
          <w:szCs w:val="26"/>
        </w:rPr>
        <w:t>ого</w:t>
      </w:r>
      <w:r w:rsidRPr="003D123A">
        <w:rPr>
          <w:rFonts w:ascii="Times New Roman" w:hAnsi="Times New Roman"/>
          <w:sz w:val="26"/>
          <w:szCs w:val="26"/>
        </w:rPr>
        <w:t xml:space="preserve"> закон</w:t>
      </w:r>
      <w:r>
        <w:rPr>
          <w:rFonts w:ascii="Times New Roman" w:hAnsi="Times New Roman"/>
          <w:sz w:val="26"/>
          <w:szCs w:val="26"/>
        </w:rPr>
        <w:t>а</w:t>
      </w:r>
      <w:r w:rsidRPr="003D123A">
        <w:rPr>
          <w:rFonts w:ascii="Times New Roman" w:hAnsi="Times New Roman"/>
          <w:sz w:val="26"/>
          <w:szCs w:val="26"/>
        </w:rPr>
        <w:t xml:space="preserve"> от 25.06.2002 № 73-ФЗ «Об объектах культурного наследия </w:t>
      </w:r>
      <w:r>
        <w:rPr>
          <w:rFonts w:ascii="Times New Roman" w:hAnsi="Times New Roman"/>
          <w:sz w:val="26"/>
          <w:szCs w:val="26"/>
        </w:rPr>
        <w:t xml:space="preserve"> </w:t>
      </w:r>
      <w:r w:rsidRPr="003D123A">
        <w:rPr>
          <w:rFonts w:ascii="Times New Roman" w:hAnsi="Times New Roman"/>
          <w:sz w:val="26"/>
          <w:szCs w:val="26"/>
        </w:rPr>
        <w:t>(памятниках истории и культуры) народов Российской Федерации»;</w:t>
      </w:r>
    </w:p>
    <w:p w:rsidR="00494779" w:rsidRPr="003D123A" w:rsidRDefault="00494779" w:rsidP="002B24ED">
      <w:pPr>
        <w:widowControl w:val="0"/>
        <w:numPr>
          <w:ilvl w:val="0"/>
          <w:numId w:val="5"/>
        </w:numPr>
        <w:spacing w:after="0"/>
        <w:ind w:left="0" w:right="140" w:firstLine="0"/>
        <w:jc w:val="both"/>
        <w:rPr>
          <w:rFonts w:ascii="Times New Roman" w:hAnsi="Times New Roman"/>
          <w:sz w:val="26"/>
          <w:szCs w:val="26"/>
        </w:rPr>
      </w:pPr>
      <w:r w:rsidRPr="003D123A">
        <w:rPr>
          <w:rFonts w:ascii="Times New Roman" w:hAnsi="Times New Roman"/>
          <w:sz w:val="26"/>
          <w:szCs w:val="26"/>
        </w:rPr>
        <w:t>Федеральн</w:t>
      </w:r>
      <w:r>
        <w:rPr>
          <w:rFonts w:ascii="Times New Roman" w:hAnsi="Times New Roman"/>
          <w:sz w:val="26"/>
          <w:szCs w:val="26"/>
        </w:rPr>
        <w:t>ого</w:t>
      </w:r>
      <w:r w:rsidRPr="003D123A">
        <w:rPr>
          <w:rFonts w:ascii="Times New Roman" w:hAnsi="Times New Roman"/>
          <w:sz w:val="26"/>
          <w:szCs w:val="26"/>
        </w:rPr>
        <w:t xml:space="preserve"> закон</w:t>
      </w:r>
      <w:r>
        <w:rPr>
          <w:rFonts w:ascii="Times New Roman" w:hAnsi="Times New Roman"/>
          <w:sz w:val="26"/>
          <w:szCs w:val="26"/>
        </w:rPr>
        <w:t>а</w:t>
      </w:r>
      <w:r w:rsidRPr="003D123A">
        <w:rPr>
          <w:rFonts w:ascii="Times New Roman" w:hAnsi="Times New Roman"/>
          <w:sz w:val="26"/>
          <w:szCs w:val="26"/>
        </w:rPr>
        <w:t xml:space="preserve"> от 06.10.2003 № 131-ФЗ «Об общих принципах организации местного самоуправления в Российской Федерации»;</w:t>
      </w:r>
    </w:p>
    <w:p w:rsidR="00494779" w:rsidRPr="003D123A" w:rsidRDefault="00494779" w:rsidP="002B24ED">
      <w:pPr>
        <w:widowControl w:val="0"/>
        <w:numPr>
          <w:ilvl w:val="0"/>
          <w:numId w:val="5"/>
        </w:numPr>
        <w:spacing w:after="0"/>
        <w:ind w:left="0" w:right="140" w:firstLine="0"/>
        <w:jc w:val="both"/>
        <w:rPr>
          <w:rFonts w:ascii="Times New Roman" w:hAnsi="Times New Roman"/>
          <w:sz w:val="26"/>
          <w:szCs w:val="26"/>
        </w:rPr>
      </w:pPr>
      <w:r w:rsidRPr="003D123A">
        <w:rPr>
          <w:rFonts w:ascii="Times New Roman" w:hAnsi="Times New Roman"/>
          <w:sz w:val="26"/>
          <w:szCs w:val="26"/>
        </w:rPr>
        <w:t>Федеральн</w:t>
      </w:r>
      <w:r>
        <w:rPr>
          <w:rFonts w:ascii="Times New Roman" w:hAnsi="Times New Roman"/>
          <w:sz w:val="26"/>
          <w:szCs w:val="26"/>
        </w:rPr>
        <w:t>ого</w:t>
      </w:r>
      <w:r w:rsidRPr="003D123A">
        <w:rPr>
          <w:rFonts w:ascii="Times New Roman" w:hAnsi="Times New Roman"/>
          <w:sz w:val="26"/>
          <w:szCs w:val="26"/>
        </w:rPr>
        <w:t xml:space="preserve"> закон</w:t>
      </w:r>
      <w:r>
        <w:rPr>
          <w:rFonts w:ascii="Times New Roman" w:hAnsi="Times New Roman"/>
          <w:sz w:val="26"/>
          <w:szCs w:val="26"/>
        </w:rPr>
        <w:t>а</w:t>
      </w:r>
      <w:r w:rsidRPr="003D123A">
        <w:rPr>
          <w:rFonts w:ascii="Times New Roman" w:hAnsi="Times New Roman"/>
          <w:sz w:val="26"/>
          <w:szCs w:val="26"/>
        </w:rPr>
        <w:t xml:space="preserve"> от 26.12.1995 № 209-ФЗ "О геодезии и картографии";</w:t>
      </w:r>
    </w:p>
    <w:p w:rsidR="00494779" w:rsidRPr="003D123A" w:rsidRDefault="00494779" w:rsidP="002B24ED">
      <w:pPr>
        <w:widowControl w:val="0"/>
        <w:numPr>
          <w:ilvl w:val="0"/>
          <w:numId w:val="5"/>
        </w:numPr>
        <w:spacing w:after="0"/>
        <w:ind w:left="0" w:right="140" w:firstLine="0"/>
        <w:jc w:val="both"/>
        <w:rPr>
          <w:rFonts w:ascii="Times New Roman" w:hAnsi="Times New Roman"/>
          <w:sz w:val="26"/>
          <w:szCs w:val="26"/>
        </w:rPr>
      </w:pPr>
      <w:r w:rsidRPr="003D123A">
        <w:rPr>
          <w:rFonts w:ascii="Times New Roman" w:hAnsi="Times New Roman"/>
          <w:sz w:val="26"/>
          <w:szCs w:val="26"/>
        </w:rPr>
        <w:t xml:space="preserve">СНиП 2.07.01.-89*(2004) «Градостроительство. Планировка и застройка </w:t>
      </w:r>
      <w:r>
        <w:rPr>
          <w:rFonts w:ascii="Times New Roman" w:hAnsi="Times New Roman"/>
          <w:sz w:val="26"/>
          <w:szCs w:val="26"/>
        </w:rPr>
        <w:t>городских и сельских поселений»</w:t>
      </w:r>
      <w:r w:rsidRPr="003D123A">
        <w:rPr>
          <w:rFonts w:ascii="Times New Roman" w:hAnsi="Times New Roman"/>
          <w:sz w:val="26"/>
          <w:szCs w:val="26"/>
        </w:rPr>
        <w:t>;</w:t>
      </w:r>
    </w:p>
    <w:p w:rsidR="00494779" w:rsidRPr="003D123A" w:rsidRDefault="00494779" w:rsidP="002B24ED">
      <w:pPr>
        <w:pStyle w:val="af0"/>
        <w:widowControl w:val="0"/>
        <w:numPr>
          <w:ilvl w:val="0"/>
          <w:numId w:val="5"/>
        </w:numPr>
        <w:spacing w:line="276" w:lineRule="auto"/>
        <w:ind w:left="0" w:right="140" w:firstLine="0"/>
        <w:jc w:val="both"/>
        <w:rPr>
          <w:rFonts w:ascii="Times New Roman" w:hAnsi="Times New Roman" w:cs="Times New Roman"/>
          <w:sz w:val="26"/>
          <w:szCs w:val="26"/>
          <w:lang w:val="ru-RU"/>
        </w:rPr>
      </w:pPr>
      <w:r w:rsidRPr="003D123A">
        <w:rPr>
          <w:rFonts w:ascii="Times New Roman" w:hAnsi="Times New Roman" w:cs="Times New Roman"/>
          <w:sz w:val="26"/>
          <w:szCs w:val="26"/>
          <w:lang w:val="ru-RU"/>
        </w:rPr>
        <w:t>СП 42.13330.2011 «Градостроительство. Планировка и застройка городских и сельских поселений»;</w:t>
      </w:r>
    </w:p>
    <w:p w:rsidR="00494779" w:rsidRPr="003D123A" w:rsidRDefault="00494779" w:rsidP="002B24ED">
      <w:pPr>
        <w:widowControl w:val="0"/>
        <w:numPr>
          <w:ilvl w:val="0"/>
          <w:numId w:val="5"/>
        </w:numPr>
        <w:spacing w:after="0"/>
        <w:ind w:left="0" w:right="140" w:firstLine="0"/>
        <w:jc w:val="both"/>
        <w:rPr>
          <w:rFonts w:ascii="Times New Roman" w:hAnsi="Times New Roman"/>
          <w:sz w:val="26"/>
          <w:szCs w:val="26"/>
        </w:rPr>
      </w:pPr>
      <w:r w:rsidRPr="003D123A">
        <w:rPr>
          <w:rFonts w:ascii="Times New Roman" w:hAnsi="Times New Roman"/>
          <w:sz w:val="26"/>
          <w:szCs w:val="26"/>
        </w:rPr>
        <w:t>СНиП 11-02-96 «Инженерные изыскания для строительства. Основные положения»;</w:t>
      </w:r>
    </w:p>
    <w:p w:rsidR="00494779" w:rsidRPr="003D123A" w:rsidRDefault="00494779" w:rsidP="002B24ED">
      <w:pPr>
        <w:widowControl w:val="0"/>
        <w:numPr>
          <w:ilvl w:val="0"/>
          <w:numId w:val="5"/>
        </w:numPr>
        <w:spacing w:after="0"/>
        <w:ind w:left="0" w:right="140" w:firstLine="0"/>
        <w:jc w:val="both"/>
        <w:rPr>
          <w:rFonts w:ascii="Times New Roman" w:hAnsi="Times New Roman"/>
          <w:sz w:val="26"/>
          <w:szCs w:val="26"/>
        </w:rPr>
      </w:pPr>
      <w:r w:rsidRPr="003D123A">
        <w:rPr>
          <w:rFonts w:ascii="Times New Roman" w:hAnsi="Times New Roman"/>
          <w:sz w:val="26"/>
          <w:szCs w:val="26"/>
        </w:rPr>
        <w:t>СП 11-104-97 «Инженерно-геодезические изыскания для строительства»</w:t>
      </w:r>
      <w:r>
        <w:rPr>
          <w:rFonts w:ascii="Times New Roman" w:hAnsi="Times New Roman"/>
          <w:sz w:val="26"/>
          <w:szCs w:val="26"/>
        </w:rPr>
        <w:t>;</w:t>
      </w:r>
    </w:p>
    <w:p w:rsidR="00494779" w:rsidRPr="003D123A" w:rsidRDefault="00494779" w:rsidP="002B24ED">
      <w:pPr>
        <w:widowControl w:val="0"/>
        <w:numPr>
          <w:ilvl w:val="0"/>
          <w:numId w:val="5"/>
        </w:numPr>
        <w:spacing w:after="0"/>
        <w:ind w:left="0" w:right="140" w:firstLine="0"/>
        <w:jc w:val="both"/>
        <w:rPr>
          <w:rFonts w:ascii="Times New Roman" w:hAnsi="Times New Roman"/>
          <w:sz w:val="26"/>
          <w:szCs w:val="26"/>
        </w:rPr>
      </w:pPr>
      <w:r w:rsidRPr="003D123A">
        <w:rPr>
          <w:rFonts w:ascii="Times New Roman" w:hAnsi="Times New Roman"/>
          <w:sz w:val="26"/>
          <w:szCs w:val="26"/>
        </w:rPr>
        <w:t>СНиП 11-04-2003 «Инструкция о порядке разработки, согласования, экспертизы и утверждения градостроительной документации» (в части, не противоречащей</w:t>
      </w:r>
      <w:r>
        <w:rPr>
          <w:rFonts w:ascii="Times New Roman" w:hAnsi="Times New Roman"/>
          <w:sz w:val="26"/>
          <w:szCs w:val="26"/>
        </w:rPr>
        <w:t xml:space="preserve"> Градостроительному Кодексу РФ);</w:t>
      </w:r>
    </w:p>
    <w:p w:rsidR="00494779" w:rsidRPr="005A67A0" w:rsidRDefault="00494779" w:rsidP="002B24ED">
      <w:pPr>
        <w:widowControl w:val="0"/>
        <w:numPr>
          <w:ilvl w:val="0"/>
          <w:numId w:val="5"/>
        </w:numPr>
        <w:spacing w:after="0"/>
        <w:ind w:left="0" w:right="140" w:firstLine="0"/>
        <w:jc w:val="both"/>
        <w:rPr>
          <w:rFonts w:ascii="Times New Roman" w:hAnsi="Times New Roman"/>
          <w:sz w:val="26"/>
          <w:szCs w:val="26"/>
        </w:rPr>
      </w:pPr>
      <w:r w:rsidRPr="005A67A0">
        <w:rPr>
          <w:rFonts w:ascii="Times New Roman" w:hAnsi="Times New Roman"/>
          <w:sz w:val="26"/>
          <w:szCs w:val="26"/>
        </w:rPr>
        <w:t>Нормативов градостроительного проектирования Краснодарского края, утвержденных ЗС Краснодарского края от 24 июня 2009 года №1381-П;</w:t>
      </w:r>
    </w:p>
    <w:p w:rsidR="00494779" w:rsidRPr="003D123A" w:rsidRDefault="00494779" w:rsidP="002B24ED">
      <w:pPr>
        <w:numPr>
          <w:ilvl w:val="0"/>
          <w:numId w:val="5"/>
        </w:numPr>
        <w:autoSpaceDE w:val="0"/>
        <w:autoSpaceDN w:val="0"/>
        <w:adjustRightInd w:val="0"/>
        <w:spacing w:after="0"/>
        <w:ind w:left="0" w:firstLine="0"/>
        <w:jc w:val="both"/>
        <w:rPr>
          <w:rFonts w:ascii="Times New Roman" w:hAnsi="Times New Roman"/>
          <w:sz w:val="26"/>
          <w:szCs w:val="26"/>
        </w:rPr>
      </w:pPr>
      <w:r w:rsidRPr="003D123A">
        <w:rPr>
          <w:rFonts w:ascii="Times New Roman" w:hAnsi="Times New Roman"/>
          <w:sz w:val="26"/>
          <w:szCs w:val="26"/>
        </w:rPr>
        <w:t>СанПиН 2.2.1/2.1.1.1200-03 «Санитарно-защитные зоны и санитарная классификация предприятий, сооружений и иных объектов».</w:t>
      </w:r>
    </w:p>
    <w:p w:rsidR="00494779" w:rsidRPr="00FA3D0A" w:rsidRDefault="00494779" w:rsidP="00494779">
      <w:pPr>
        <w:spacing w:after="0"/>
        <w:ind w:firstLine="851"/>
        <w:jc w:val="both"/>
        <w:rPr>
          <w:rFonts w:ascii="Times New Roman" w:hAnsi="Times New Roman"/>
          <w:sz w:val="26"/>
          <w:szCs w:val="26"/>
        </w:rPr>
      </w:pPr>
      <w:r w:rsidRPr="00FA3D0A">
        <w:rPr>
          <w:rFonts w:ascii="Times New Roman" w:hAnsi="Times New Roman"/>
          <w:sz w:val="26"/>
          <w:szCs w:val="26"/>
        </w:rPr>
        <w:t>Данным проектом планировки решаются вопросы:</w:t>
      </w:r>
    </w:p>
    <w:p w:rsidR="00494779" w:rsidRPr="00FA3D0A" w:rsidRDefault="00494779" w:rsidP="002B24ED">
      <w:pPr>
        <w:pStyle w:val="af0"/>
        <w:numPr>
          <w:ilvl w:val="0"/>
          <w:numId w:val="2"/>
        </w:numPr>
        <w:spacing w:line="276" w:lineRule="auto"/>
        <w:ind w:left="0" w:firstLine="0"/>
        <w:jc w:val="both"/>
        <w:rPr>
          <w:rFonts w:ascii="Times New Roman" w:hAnsi="Times New Roman" w:cs="Times New Roman"/>
          <w:sz w:val="26"/>
          <w:szCs w:val="26"/>
          <w:lang w:val="ru-RU"/>
        </w:rPr>
      </w:pPr>
      <w:r w:rsidRPr="00FA3D0A">
        <w:rPr>
          <w:rFonts w:ascii="Times New Roman" w:hAnsi="Times New Roman" w:cs="Times New Roman"/>
          <w:sz w:val="26"/>
          <w:szCs w:val="26"/>
          <w:lang w:val="ru-RU"/>
        </w:rPr>
        <w:t>определения функционального использования территории;</w:t>
      </w:r>
    </w:p>
    <w:p w:rsidR="00494779" w:rsidRPr="00FA3D0A" w:rsidRDefault="00494779" w:rsidP="002B24ED">
      <w:pPr>
        <w:pStyle w:val="af0"/>
        <w:numPr>
          <w:ilvl w:val="0"/>
          <w:numId w:val="2"/>
        </w:numPr>
        <w:spacing w:line="276" w:lineRule="auto"/>
        <w:ind w:left="0" w:firstLine="0"/>
        <w:jc w:val="both"/>
        <w:rPr>
          <w:rFonts w:ascii="Times New Roman" w:hAnsi="Times New Roman" w:cs="Times New Roman"/>
          <w:sz w:val="26"/>
          <w:szCs w:val="26"/>
          <w:lang w:val="ru-RU"/>
        </w:rPr>
      </w:pPr>
      <w:r w:rsidRPr="00FA3D0A">
        <w:rPr>
          <w:rFonts w:ascii="Times New Roman" w:hAnsi="Times New Roman" w:cs="Times New Roman"/>
          <w:sz w:val="26"/>
          <w:szCs w:val="26"/>
          <w:lang w:val="ru-RU"/>
        </w:rPr>
        <w:t xml:space="preserve">определения параметров территорий общего пользования (улиц, проездов, </w:t>
      </w:r>
      <w:r>
        <w:rPr>
          <w:rFonts w:ascii="Times New Roman" w:hAnsi="Times New Roman" w:cs="Times New Roman"/>
          <w:sz w:val="26"/>
          <w:szCs w:val="26"/>
          <w:lang w:val="ru-RU"/>
        </w:rPr>
        <w:t xml:space="preserve">бульваров, </w:t>
      </w:r>
      <w:r w:rsidRPr="00FA3D0A">
        <w:rPr>
          <w:rFonts w:ascii="Times New Roman" w:hAnsi="Times New Roman" w:cs="Times New Roman"/>
          <w:sz w:val="26"/>
          <w:szCs w:val="26"/>
          <w:lang w:val="ru-RU"/>
        </w:rPr>
        <w:t>пешеходных зон);</w:t>
      </w:r>
    </w:p>
    <w:p w:rsidR="00494779" w:rsidRDefault="00494779" w:rsidP="002B24ED">
      <w:pPr>
        <w:pStyle w:val="af0"/>
        <w:numPr>
          <w:ilvl w:val="0"/>
          <w:numId w:val="2"/>
        </w:numPr>
        <w:spacing w:line="276" w:lineRule="auto"/>
        <w:ind w:left="0" w:firstLine="0"/>
        <w:jc w:val="both"/>
        <w:rPr>
          <w:rFonts w:ascii="Times New Roman" w:hAnsi="Times New Roman" w:cs="Times New Roman"/>
          <w:sz w:val="26"/>
          <w:szCs w:val="26"/>
          <w:lang w:val="ru-RU"/>
        </w:rPr>
      </w:pPr>
      <w:r w:rsidRPr="00D12DAE">
        <w:rPr>
          <w:rFonts w:ascii="Times New Roman" w:hAnsi="Times New Roman" w:cs="Times New Roman"/>
          <w:sz w:val="26"/>
          <w:szCs w:val="26"/>
          <w:lang w:val="ru-RU"/>
        </w:rPr>
        <w:t xml:space="preserve">разбивки проектируемых кварталов </w:t>
      </w:r>
      <w:r>
        <w:rPr>
          <w:rFonts w:ascii="Times New Roman" w:hAnsi="Times New Roman" w:cs="Times New Roman"/>
          <w:sz w:val="26"/>
          <w:szCs w:val="26"/>
          <w:lang w:val="ru-RU"/>
        </w:rPr>
        <w:t xml:space="preserve">индивидуальной </w:t>
      </w:r>
      <w:r w:rsidRPr="00D12DAE">
        <w:rPr>
          <w:rFonts w:ascii="Times New Roman" w:hAnsi="Times New Roman" w:cs="Times New Roman"/>
          <w:sz w:val="26"/>
          <w:szCs w:val="26"/>
          <w:lang w:val="ru-RU"/>
        </w:rPr>
        <w:t xml:space="preserve"> жилой застройки;</w:t>
      </w:r>
    </w:p>
    <w:p w:rsidR="00494779" w:rsidRPr="00D12DAE" w:rsidRDefault="00494779" w:rsidP="002B24ED">
      <w:pPr>
        <w:pStyle w:val="af0"/>
        <w:numPr>
          <w:ilvl w:val="0"/>
          <w:numId w:val="2"/>
        </w:numPr>
        <w:spacing w:line="276" w:lineRule="auto"/>
        <w:ind w:left="0" w:firstLine="0"/>
        <w:jc w:val="both"/>
        <w:rPr>
          <w:rFonts w:ascii="Times New Roman" w:hAnsi="Times New Roman" w:cs="Times New Roman"/>
          <w:sz w:val="26"/>
          <w:szCs w:val="26"/>
          <w:lang w:val="ru-RU"/>
        </w:rPr>
      </w:pPr>
      <w:r w:rsidRPr="00D12DAE">
        <w:rPr>
          <w:rFonts w:ascii="Times New Roman" w:hAnsi="Times New Roman" w:cs="Times New Roman"/>
          <w:sz w:val="26"/>
          <w:szCs w:val="26"/>
          <w:lang w:val="ru-RU"/>
        </w:rPr>
        <w:t>утверждения красных линий и линий регулирования застройки;</w:t>
      </w:r>
    </w:p>
    <w:p w:rsidR="00494779" w:rsidRPr="00D12DAE" w:rsidRDefault="00494779" w:rsidP="002B24ED">
      <w:pPr>
        <w:pStyle w:val="af0"/>
        <w:numPr>
          <w:ilvl w:val="0"/>
          <w:numId w:val="2"/>
        </w:numPr>
        <w:spacing w:line="276" w:lineRule="auto"/>
        <w:ind w:left="0" w:firstLine="0"/>
        <w:jc w:val="both"/>
        <w:rPr>
          <w:rFonts w:ascii="Times New Roman" w:hAnsi="Times New Roman" w:cs="Times New Roman"/>
          <w:sz w:val="26"/>
          <w:szCs w:val="26"/>
          <w:lang w:val="ru-RU"/>
        </w:rPr>
      </w:pPr>
      <w:r w:rsidRPr="00D12DAE">
        <w:rPr>
          <w:rFonts w:ascii="Times New Roman" w:hAnsi="Times New Roman" w:cs="Times New Roman"/>
          <w:sz w:val="26"/>
          <w:szCs w:val="26"/>
          <w:lang w:val="ru-RU"/>
        </w:rPr>
        <w:t>определения границ земельных участков;</w:t>
      </w:r>
    </w:p>
    <w:p w:rsidR="00494779" w:rsidRPr="00D12DAE" w:rsidRDefault="00494779" w:rsidP="002B24ED">
      <w:pPr>
        <w:pStyle w:val="af0"/>
        <w:numPr>
          <w:ilvl w:val="0"/>
          <w:numId w:val="2"/>
        </w:numPr>
        <w:spacing w:line="276" w:lineRule="auto"/>
        <w:ind w:left="0" w:firstLine="0"/>
        <w:jc w:val="both"/>
        <w:rPr>
          <w:rFonts w:ascii="Times New Roman" w:hAnsi="Times New Roman" w:cs="Times New Roman"/>
          <w:sz w:val="26"/>
          <w:szCs w:val="26"/>
          <w:lang w:val="ru-RU"/>
        </w:rPr>
      </w:pPr>
      <w:r w:rsidRPr="00D12DAE">
        <w:rPr>
          <w:rFonts w:ascii="Times New Roman" w:hAnsi="Times New Roman" w:cs="Times New Roman"/>
          <w:sz w:val="26"/>
          <w:szCs w:val="26"/>
          <w:lang w:val="ru-RU"/>
        </w:rPr>
        <w:t>определения параметров и плотности  застройки;</w:t>
      </w:r>
    </w:p>
    <w:p w:rsidR="00494779" w:rsidRPr="00D12DAE" w:rsidRDefault="00494779" w:rsidP="002B24ED">
      <w:pPr>
        <w:pStyle w:val="af0"/>
        <w:numPr>
          <w:ilvl w:val="0"/>
          <w:numId w:val="2"/>
        </w:numPr>
        <w:spacing w:line="276" w:lineRule="auto"/>
        <w:ind w:left="0" w:firstLine="0"/>
        <w:jc w:val="both"/>
        <w:rPr>
          <w:rFonts w:ascii="Times New Roman" w:hAnsi="Times New Roman" w:cs="Times New Roman"/>
          <w:sz w:val="26"/>
          <w:szCs w:val="26"/>
          <w:lang w:val="ru-RU"/>
        </w:rPr>
      </w:pPr>
      <w:r w:rsidRPr="00D12DAE">
        <w:rPr>
          <w:rFonts w:ascii="Times New Roman" w:hAnsi="Times New Roman" w:cs="Times New Roman"/>
          <w:sz w:val="26"/>
          <w:szCs w:val="26"/>
          <w:lang w:val="ru-RU"/>
        </w:rPr>
        <w:t>определения прогнозируемо</w:t>
      </w:r>
      <w:r>
        <w:rPr>
          <w:rFonts w:ascii="Times New Roman" w:hAnsi="Times New Roman" w:cs="Times New Roman"/>
          <w:sz w:val="26"/>
          <w:szCs w:val="26"/>
          <w:lang w:val="ru-RU"/>
        </w:rPr>
        <w:t xml:space="preserve">й численности </w:t>
      </w:r>
      <w:r w:rsidRPr="00D12DAE">
        <w:rPr>
          <w:rFonts w:ascii="Times New Roman" w:hAnsi="Times New Roman" w:cs="Times New Roman"/>
          <w:sz w:val="26"/>
          <w:szCs w:val="26"/>
          <w:lang w:val="ru-RU"/>
        </w:rPr>
        <w:t xml:space="preserve"> населения на данной территории;</w:t>
      </w:r>
    </w:p>
    <w:p w:rsidR="00494779" w:rsidRPr="00D12DAE" w:rsidRDefault="00494779" w:rsidP="002B24ED">
      <w:pPr>
        <w:pStyle w:val="af0"/>
        <w:numPr>
          <w:ilvl w:val="0"/>
          <w:numId w:val="2"/>
        </w:numPr>
        <w:spacing w:line="276" w:lineRule="auto"/>
        <w:ind w:left="0" w:firstLine="0"/>
        <w:jc w:val="both"/>
        <w:rPr>
          <w:rFonts w:ascii="Times New Roman" w:hAnsi="Times New Roman" w:cs="Times New Roman"/>
          <w:sz w:val="26"/>
          <w:szCs w:val="26"/>
          <w:lang w:val="ru-RU"/>
        </w:rPr>
      </w:pPr>
      <w:r w:rsidRPr="00D12DAE">
        <w:rPr>
          <w:rFonts w:ascii="Times New Roman" w:hAnsi="Times New Roman" w:cs="Times New Roman"/>
          <w:sz w:val="26"/>
          <w:szCs w:val="26"/>
          <w:lang w:val="ru-RU"/>
        </w:rPr>
        <w:t>определения параметров необходимых объектов обслуживания населения;</w:t>
      </w:r>
    </w:p>
    <w:p w:rsidR="00494779" w:rsidRPr="00D12DAE" w:rsidRDefault="00494779" w:rsidP="002B24ED">
      <w:pPr>
        <w:pStyle w:val="af0"/>
        <w:numPr>
          <w:ilvl w:val="0"/>
          <w:numId w:val="2"/>
        </w:numPr>
        <w:spacing w:line="276" w:lineRule="auto"/>
        <w:ind w:left="0" w:firstLine="0"/>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определения границ зон </w:t>
      </w:r>
      <w:r w:rsidRPr="00D12DAE">
        <w:rPr>
          <w:rFonts w:ascii="Times New Roman" w:hAnsi="Times New Roman" w:cs="Times New Roman"/>
          <w:sz w:val="26"/>
          <w:szCs w:val="26"/>
          <w:lang w:val="ru-RU"/>
        </w:rPr>
        <w:t>размещ</w:t>
      </w:r>
      <w:r>
        <w:rPr>
          <w:rFonts w:ascii="Times New Roman" w:hAnsi="Times New Roman" w:cs="Times New Roman"/>
          <w:sz w:val="26"/>
          <w:szCs w:val="26"/>
          <w:lang w:val="ru-RU"/>
        </w:rPr>
        <w:t>а</w:t>
      </w:r>
      <w:r w:rsidRPr="00D12DAE">
        <w:rPr>
          <w:rFonts w:ascii="Times New Roman" w:hAnsi="Times New Roman" w:cs="Times New Roman"/>
          <w:sz w:val="26"/>
          <w:szCs w:val="26"/>
          <w:lang w:val="ru-RU"/>
        </w:rPr>
        <w:t>е</w:t>
      </w:r>
      <w:r>
        <w:rPr>
          <w:rFonts w:ascii="Times New Roman" w:hAnsi="Times New Roman" w:cs="Times New Roman"/>
          <w:sz w:val="26"/>
          <w:szCs w:val="26"/>
          <w:lang w:val="ru-RU"/>
        </w:rPr>
        <w:t>мых</w:t>
      </w:r>
      <w:r w:rsidRPr="00D12DAE">
        <w:rPr>
          <w:rFonts w:ascii="Times New Roman" w:hAnsi="Times New Roman" w:cs="Times New Roman"/>
          <w:sz w:val="26"/>
          <w:szCs w:val="26"/>
          <w:lang w:val="ru-RU"/>
        </w:rPr>
        <w:t xml:space="preserve"> объектов обслуживания;</w:t>
      </w:r>
    </w:p>
    <w:p w:rsidR="00494779" w:rsidRPr="00D12DAE" w:rsidRDefault="00494779" w:rsidP="002B24ED">
      <w:pPr>
        <w:pStyle w:val="af0"/>
        <w:numPr>
          <w:ilvl w:val="0"/>
          <w:numId w:val="2"/>
        </w:numPr>
        <w:spacing w:line="276" w:lineRule="auto"/>
        <w:ind w:left="0" w:firstLine="0"/>
        <w:jc w:val="both"/>
        <w:rPr>
          <w:rFonts w:ascii="Times New Roman" w:hAnsi="Times New Roman" w:cs="Times New Roman"/>
          <w:sz w:val="26"/>
          <w:szCs w:val="26"/>
          <w:lang w:val="ru-RU"/>
        </w:rPr>
      </w:pPr>
      <w:r w:rsidRPr="00D12DAE">
        <w:rPr>
          <w:rFonts w:ascii="Times New Roman" w:hAnsi="Times New Roman" w:cs="Times New Roman"/>
          <w:sz w:val="26"/>
          <w:szCs w:val="26"/>
          <w:lang w:val="ru-RU"/>
        </w:rPr>
        <w:t>озеленения и благоустройства территории.</w:t>
      </w:r>
    </w:p>
    <w:p w:rsidR="00494779" w:rsidRPr="00760FE8" w:rsidRDefault="00494779" w:rsidP="00445763">
      <w:pPr>
        <w:spacing w:before="240" w:after="0"/>
        <w:ind w:firstLine="993"/>
        <w:jc w:val="both"/>
        <w:rPr>
          <w:rFonts w:ascii="Times New Roman" w:hAnsi="Times New Roman"/>
          <w:sz w:val="26"/>
          <w:szCs w:val="26"/>
        </w:rPr>
      </w:pPr>
      <w:r w:rsidRPr="00FA3D0A">
        <w:rPr>
          <w:rFonts w:ascii="Times New Roman" w:hAnsi="Times New Roman"/>
          <w:sz w:val="26"/>
          <w:szCs w:val="26"/>
        </w:rPr>
        <w:lastRenderedPageBreak/>
        <w:t>Утвержденный проект планировки является основой</w:t>
      </w:r>
      <w:r w:rsidRPr="00760FE8">
        <w:rPr>
          <w:rFonts w:ascii="Times New Roman" w:hAnsi="Times New Roman"/>
          <w:sz w:val="26"/>
          <w:szCs w:val="26"/>
        </w:rPr>
        <w:t xml:space="preserve"> для выноса в натуру красных линий, границ земельных участков, установления публичных сервитутов, а также используется при разработке инвестиционно-градостроительных паспортов территории и объектов.</w:t>
      </w:r>
    </w:p>
    <w:p w:rsidR="00494779" w:rsidRPr="00760FE8" w:rsidRDefault="00494779" w:rsidP="00445763">
      <w:pPr>
        <w:spacing w:before="240" w:after="0"/>
        <w:ind w:firstLine="993"/>
        <w:jc w:val="both"/>
        <w:rPr>
          <w:rFonts w:ascii="Times New Roman" w:hAnsi="Times New Roman"/>
          <w:sz w:val="26"/>
          <w:szCs w:val="26"/>
        </w:rPr>
      </w:pPr>
      <w:r w:rsidRPr="00760FE8">
        <w:rPr>
          <w:rFonts w:ascii="Times New Roman" w:hAnsi="Times New Roman"/>
          <w:sz w:val="26"/>
          <w:szCs w:val="26"/>
        </w:rPr>
        <w:t>Для осуществления строительства необходима разработка рабочих проектов объектов с проведением комплекса необходимых инженерно-геодезических и инженерно-геологических изысканий.</w:t>
      </w:r>
    </w:p>
    <w:p w:rsidR="00494779" w:rsidRDefault="00494779" w:rsidP="00445763">
      <w:pPr>
        <w:spacing w:before="240" w:after="0"/>
        <w:ind w:firstLine="993"/>
        <w:jc w:val="both"/>
        <w:rPr>
          <w:rFonts w:ascii="Times New Roman" w:hAnsi="Times New Roman"/>
          <w:sz w:val="26"/>
          <w:szCs w:val="26"/>
        </w:rPr>
      </w:pPr>
      <w:r w:rsidRPr="00760FE8">
        <w:rPr>
          <w:rFonts w:ascii="Times New Roman" w:hAnsi="Times New Roman"/>
          <w:sz w:val="26"/>
          <w:szCs w:val="26"/>
        </w:rPr>
        <w:t>Проект планировки разработан на материалах топографической съемки масштаба 1:</w:t>
      </w:r>
      <w:r>
        <w:rPr>
          <w:rFonts w:ascii="Times New Roman" w:hAnsi="Times New Roman"/>
          <w:sz w:val="26"/>
          <w:szCs w:val="26"/>
        </w:rPr>
        <w:t>2000</w:t>
      </w:r>
      <w:r w:rsidRPr="00760FE8">
        <w:rPr>
          <w:rFonts w:ascii="Times New Roman" w:hAnsi="Times New Roman"/>
          <w:sz w:val="26"/>
          <w:szCs w:val="26"/>
        </w:rPr>
        <w:t xml:space="preserve">, выполненной в цифровом виде в </w:t>
      </w:r>
      <w:r w:rsidRPr="00963AB3">
        <w:rPr>
          <w:rFonts w:ascii="Times New Roman" w:hAnsi="Times New Roman"/>
          <w:sz w:val="26"/>
          <w:szCs w:val="26"/>
        </w:rPr>
        <w:t>ноябре 2013 года ГАУ РО РНИиПИ «РЕГИОНАЛЬНЫЙ ИНСТИТУТ ТЕРРИТОРИАЛЬНО - ГРАДОСТРОИТЕЛЬНОГО ПРОЕКТИРОВАНИЯ» г</w:t>
      </w:r>
      <w:proofErr w:type="gramStart"/>
      <w:r w:rsidRPr="00963AB3">
        <w:rPr>
          <w:rFonts w:ascii="Times New Roman" w:hAnsi="Times New Roman"/>
          <w:sz w:val="26"/>
          <w:szCs w:val="26"/>
        </w:rPr>
        <w:t>.Р</w:t>
      </w:r>
      <w:proofErr w:type="gramEnd"/>
      <w:r w:rsidRPr="00963AB3">
        <w:rPr>
          <w:rFonts w:ascii="Times New Roman" w:hAnsi="Times New Roman"/>
          <w:sz w:val="26"/>
          <w:szCs w:val="26"/>
        </w:rPr>
        <w:t>остов-на-Дону.</w:t>
      </w:r>
    </w:p>
    <w:p w:rsidR="00494779" w:rsidRPr="00572D9F" w:rsidRDefault="00494779" w:rsidP="0036205E">
      <w:pPr>
        <w:spacing w:before="240" w:line="240" w:lineRule="auto"/>
        <w:ind w:left="284" w:right="283" w:firstLine="425"/>
        <w:jc w:val="center"/>
        <w:rPr>
          <w:rFonts w:ascii="Times New Roman" w:hAnsi="Times New Roman"/>
          <w:b/>
          <w:sz w:val="24"/>
          <w:szCs w:val="24"/>
        </w:rPr>
      </w:pPr>
      <w:r w:rsidRPr="00572D9F">
        <w:rPr>
          <w:rFonts w:ascii="Times New Roman" w:hAnsi="Times New Roman"/>
          <w:b/>
          <w:sz w:val="24"/>
          <w:szCs w:val="24"/>
        </w:rPr>
        <w:t>2.</w:t>
      </w:r>
      <w:r w:rsidR="00E30143">
        <w:rPr>
          <w:rFonts w:ascii="Times New Roman" w:hAnsi="Times New Roman"/>
          <w:b/>
          <w:sz w:val="24"/>
          <w:szCs w:val="24"/>
        </w:rPr>
        <w:t xml:space="preserve"> </w:t>
      </w:r>
      <w:r w:rsidRPr="00572D9F">
        <w:rPr>
          <w:rFonts w:ascii="Times New Roman" w:hAnsi="Times New Roman"/>
          <w:b/>
          <w:sz w:val="24"/>
          <w:szCs w:val="24"/>
        </w:rPr>
        <w:t>ПОЛОЖЕНИЯ О РАЗМЕЩЕНИИ ОБЪЕКТОВ КАПИТАЛЬНОГО СТРОИТЕЛЬСТВА</w:t>
      </w:r>
    </w:p>
    <w:p w:rsidR="00494779" w:rsidRDefault="00494779" w:rsidP="00445763">
      <w:pPr>
        <w:spacing w:after="0"/>
        <w:ind w:firstLine="993"/>
        <w:jc w:val="both"/>
        <w:rPr>
          <w:rFonts w:ascii="Times New Roman" w:hAnsi="Times New Roman"/>
          <w:sz w:val="26"/>
          <w:szCs w:val="26"/>
          <w:lang w:eastAsia="ar-SA"/>
        </w:rPr>
      </w:pPr>
      <w:r w:rsidRPr="00FC0F34">
        <w:rPr>
          <w:rFonts w:ascii="Times New Roman" w:hAnsi="Times New Roman"/>
          <w:sz w:val="26"/>
          <w:szCs w:val="26"/>
          <w:lang w:eastAsia="ar-SA"/>
        </w:rPr>
        <w:t xml:space="preserve">Каневское </w:t>
      </w:r>
      <w:r w:rsidRPr="002F251A">
        <w:rPr>
          <w:rFonts w:ascii="Times New Roman" w:hAnsi="Times New Roman"/>
          <w:sz w:val="26"/>
          <w:szCs w:val="26"/>
          <w:lang w:eastAsia="ar-SA"/>
        </w:rPr>
        <w:t xml:space="preserve">сельское поселение входит в состав муниципального образования </w:t>
      </w:r>
      <w:r w:rsidRPr="00FC0F34">
        <w:rPr>
          <w:rFonts w:ascii="Times New Roman" w:hAnsi="Times New Roman"/>
          <w:sz w:val="26"/>
          <w:szCs w:val="26"/>
          <w:lang w:eastAsia="ar-SA"/>
        </w:rPr>
        <w:t>Каневско</w:t>
      </w:r>
      <w:r>
        <w:rPr>
          <w:rFonts w:ascii="Times New Roman" w:hAnsi="Times New Roman"/>
          <w:sz w:val="26"/>
          <w:szCs w:val="26"/>
          <w:lang w:eastAsia="ar-SA"/>
        </w:rPr>
        <w:t>й</w:t>
      </w:r>
      <w:r w:rsidRPr="00FC0F34">
        <w:rPr>
          <w:rFonts w:ascii="Times New Roman" w:hAnsi="Times New Roman"/>
          <w:sz w:val="26"/>
          <w:szCs w:val="26"/>
          <w:lang w:eastAsia="ar-SA"/>
        </w:rPr>
        <w:t xml:space="preserve"> </w:t>
      </w:r>
      <w:r w:rsidRPr="002F251A">
        <w:rPr>
          <w:rFonts w:ascii="Times New Roman" w:hAnsi="Times New Roman"/>
          <w:sz w:val="26"/>
          <w:szCs w:val="26"/>
          <w:lang w:eastAsia="ar-SA"/>
        </w:rPr>
        <w:t xml:space="preserve">район </w:t>
      </w:r>
      <w:r w:rsidRPr="00FC0F34">
        <w:rPr>
          <w:rFonts w:ascii="Times New Roman" w:hAnsi="Times New Roman"/>
          <w:sz w:val="26"/>
          <w:szCs w:val="26"/>
          <w:lang w:eastAsia="ar-SA"/>
        </w:rPr>
        <w:t>Краснодарского края</w:t>
      </w:r>
      <w:r w:rsidRPr="002F251A">
        <w:rPr>
          <w:rFonts w:ascii="Times New Roman" w:hAnsi="Times New Roman"/>
          <w:sz w:val="26"/>
          <w:szCs w:val="26"/>
          <w:lang w:eastAsia="ar-SA"/>
        </w:rPr>
        <w:t xml:space="preserve">. </w:t>
      </w:r>
    </w:p>
    <w:p w:rsidR="00494779" w:rsidRPr="00872E73" w:rsidRDefault="00494779" w:rsidP="00445763">
      <w:pPr>
        <w:spacing w:after="0"/>
        <w:ind w:firstLine="993"/>
        <w:jc w:val="both"/>
        <w:rPr>
          <w:rFonts w:ascii="Times New Roman" w:hAnsi="Times New Roman"/>
          <w:sz w:val="26"/>
          <w:szCs w:val="26"/>
          <w:lang w:eastAsia="ar-SA"/>
        </w:rPr>
      </w:pPr>
      <w:r>
        <w:rPr>
          <w:rFonts w:ascii="Times New Roman" w:hAnsi="Times New Roman"/>
          <w:sz w:val="26"/>
          <w:szCs w:val="26"/>
          <w:lang w:eastAsia="ar-SA"/>
        </w:rPr>
        <w:t>Станица Каневская</w:t>
      </w:r>
      <w:r w:rsidRPr="008C3290">
        <w:rPr>
          <w:rFonts w:ascii="Times New Roman" w:hAnsi="Times New Roman"/>
          <w:sz w:val="26"/>
          <w:szCs w:val="26"/>
          <w:lang w:eastAsia="ar-SA"/>
        </w:rPr>
        <w:t xml:space="preserve"> </w:t>
      </w:r>
      <w:r>
        <w:rPr>
          <w:rFonts w:ascii="Times New Roman" w:hAnsi="Times New Roman"/>
          <w:sz w:val="26"/>
          <w:szCs w:val="26"/>
          <w:lang w:eastAsia="ar-SA"/>
        </w:rPr>
        <w:t xml:space="preserve">является </w:t>
      </w:r>
      <w:r w:rsidRPr="00872E73">
        <w:rPr>
          <w:rFonts w:ascii="Times New Roman" w:hAnsi="Times New Roman"/>
          <w:sz w:val="26"/>
          <w:szCs w:val="26"/>
          <w:lang w:eastAsia="ar-SA"/>
        </w:rPr>
        <w:t>центром Каневского</w:t>
      </w:r>
      <w:r>
        <w:rPr>
          <w:rFonts w:ascii="Times New Roman" w:hAnsi="Times New Roman"/>
          <w:sz w:val="26"/>
          <w:szCs w:val="26"/>
          <w:lang w:eastAsia="ar-SA"/>
        </w:rPr>
        <w:t xml:space="preserve"> района и </w:t>
      </w:r>
      <w:r w:rsidRPr="00872E73">
        <w:rPr>
          <w:rFonts w:ascii="Times New Roman" w:hAnsi="Times New Roman"/>
          <w:sz w:val="26"/>
          <w:szCs w:val="26"/>
          <w:lang w:eastAsia="ar-SA"/>
        </w:rPr>
        <w:t xml:space="preserve">Каневского </w:t>
      </w:r>
      <w:r w:rsidRPr="002F251A">
        <w:rPr>
          <w:rFonts w:ascii="Times New Roman" w:hAnsi="Times New Roman"/>
          <w:sz w:val="26"/>
          <w:szCs w:val="26"/>
          <w:lang w:eastAsia="ar-SA"/>
        </w:rPr>
        <w:t xml:space="preserve">сельского </w:t>
      </w:r>
      <w:r>
        <w:rPr>
          <w:rFonts w:ascii="Times New Roman" w:hAnsi="Times New Roman"/>
          <w:sz w:val="26"/>
          <w:szCs w:val="26"/>
          <w:lang w:eastAsia="ar-SA"/>
        </w:rPr>
        <w:t>поселения.</w:t>
      </w:r>
    </w:p>
    <w:p w:rsidR="00494779" w:rsidRPr="00872E73" w:rsidRDefault="00494779" w:rsidP="00445763">
      <w:pPr>
        <w:spacing w:after="0"/>
        <w:ind w:firstLine="993"/>
        <w:jc w:val="both"/>
        <w:rPr>
          <w:rFonts w:ascii="Times New Roman" w:hAnsi="Times New Roman"/>
          <w:sz w:val="26"/>
          <w:szCs w:val="26"/>
          <w:lang w:eastAsia="ar-SA"/>
        </w:rPr>
      </w:pPr>
      <w:r w:rsidRPr="002F251A">
        <w:rPr>
          <w:rFonts w:ascii="Times New Roman" w:hAnsi="Times New Roman"/>
          <w:sz w:val="26"/>
          <w:szCs w:val="26"/>
          <w:lang w:eastAsia="ar-SA"/>
        </w:rPr>
        <w:t xml:space="preserve">Территория, предоставленная для разработки  проекта планировки,  расположена в южной части </w:t>
      </w:r>
      <w:r>
        <w:rPr>
          <w:rFonts w:ascii="Times New Roman" w:hAnsi="Times New Roman"/>
          <w:sz w:val="26"/>
          <w:szCs w:val="26"/>
          <w:lang w:eastAsia="ar-SA"/>
        </w:rPr>
        <w:t>станицы Каневской и является частью микрорайона перспективной индивидуальной жилой застройки  «Южный-2».</w:t>
      </w:r>
    </w:p>
    <w:p w:rsidR="00C0676A" w:rsidRDefault="00C0676A" w:rsidP="00C0676A">
      <w:pPr>
        <w:spacing w:after="0"/>
        <w:ind w:firstLine="993"/>
        <w:jc w:val="both"/>
        <w:rPr>
          <w:rFonts w:ascii="Times New Roman" w:hAnsi="Times New Roman"/>
          <w:sz w:val="26"/>
          <w:szCs w:val="26"/>
        </w:rPr>
      </w:pPr>
      <w:r w:rsidRPr="007636C8">
        <w:rPr>
          <w:rFonts w:ascii="Times New Roman" w:hAnsi="Times New Roman"/>
          <w:sz w:val="26"/>
          <w:szCs w:val="26"/>
        </w:rPr>
        <w:t xml:space="preserve">Площадь территории в границах проекта </w:t>
      </w:r>
      <w:r w:rsidRPr="00C66CB4">
        <w:rPr>
          <w:rFonts w:ascii="Times New Roman" w:hAnsi="Times New Roman"/>
          <w:sz w:val="26"/>
          <w:szCs w:val="26"/>
        </w:rPr>
        <w:t>планировки - 21,8240 га.</w:t>
      </w:r>
      <w:r w:rsidRPr="00286645">
        <w:rPr>
          <w:rFonts w:ascii="Times New Roman" w:hAnsi="Times New Roman"/>
          <w:sz w:val="26"/>
          <w:szCs w:val="26"/>
        </w:rPr>
        <w:t xml:space="preserve"> </w:t>
      </w:r>
    </w:p>
    <w:p w:rsidR="00494779" w:rsidRDefault="00494779" w:rsidP="00445763">
      <w:pPr>
        <w:spacing w:after="0"/>
        <w:ind w:firstLine="993"/>
        <w:jc w:val="both"/>
        <w:rPr>
          <w:rFonts w:ascii="Times New Roman" w:hAnsi="Times New Roman"/>
          <w:sz w:val="26"/>
          <w:szCs w:val="26"/>
          <w:lang w:eastAsia="ar-SA"/>
        </w:rPr>
      </w:pPr>
      <w:r w:rsidRPr="002F251A">
        <w:rPr>
          <w:rFonts w:ascii="Times New Roman" w:hAnsi="Times New Roman"/>
          <w:sz w:val="26"/>
          <w:szCs w:val="26"/>
          <w:lang w:eastAsia="ar-SA"/>
        </w:rPr>
        <w:t>Участок ограничен:</w:t>
      </w:r>
      <w:r>
        <w:rPr>
          <w:rFonts w:ascii="Times New Roman" w:hAnsi="Times New Roman"/>
          <w:sz w:val="26"/>
          <w:szCs w:val="26"/>
          <w:lang w:eastAsia="ar-SA"/>
        </w:rPr>
        <w:t xml:space="preserve"> </w:t>
      </w:r>
      <w:r w:rsidRPr="002F251A">
        <w:rPr>
          <w:rFonts w:ascii="Times New Roman" w:hAnsi="Times New Roman"/>
          <w:sz w:val="26"/>
          <w:szCs w:val="26"/>
          <w:lang w:eastAsia="ar-SA"/>
        </w:rPr>
        <w:t xml:space="preserve">с севера </w:t>
      </w:r>
      <w:r>
        <w:rPr>
          <w:rFonts w:ascii="Times New Roman" w:hAnsi="Times New Roman"/>
          <w:sz w:val="26"/>
          <w:szCs w:val="26"/>
          <w:lang w:eastAsia="ar-SA"/>
        </w:rPr>
        <w:t xml:space="preserve">– </w:t>
      </w:r>
      <w:r w:rsidR="00C0676A" w:rsidRPr="007636C8">
        <w:rPr>
          <w:rFonts w:ascii="Times New Roman" w:hAnsi="Times New Roman"/>
          <w:sz w:val="26"/>
          <w:szCs w:val="26"/>
        </w:rPr>
        <w:t>лесополосой, зоной безопасности магистрального газопровода и ЛЭП 35кВ;</w:t>
      </w:r>
      <w:r w:rsidR="00C0676A">
        <w:rPr>
          <w:rFonts w:ascii="Times New Roman" w:hAnsi="Times New Roman"/>
          <w:sz w:val="26"/>
          <w:szCs w:val="26"/>
        </w:rPr>
        <w:t xml:space="preserve"> </w:t>
      </w:r>
      <w:r w:rsidRPr="002F251A">
        <w:rPr>
          <w:rFonts w:ascii="Times New Roman" w:hAnsi="Times New Roman"/>
          <w:sz w:val="26"/>
          <w:szCs w:val="26"/>
          <w:lang w:eastAsia="ar-SA"/>
        </w:rPr>
        <w:t>с востока</w:t>
      </w:r>
      <w:r>
        <w:rPr>
          <w:rFonts w:ascii="Times New Roman" w:hAnsi="Times New Roman"/>
          <w:sz w:val="26"/>
          <w:szCs w:val="26"/>
          <w:lang w:eastAsia="ar-SA"/>
        </w:rPr>
        <w:t xml:space="preserve"> - ул. Высоцкого</w:t>
      </w:r>
      <w:r w:rsidRPr="002F251A">
        <w:rPr>
          <w:rFonts w:ascii="Times New Roman" w:hAnsi="Times New Roman"/>
          <w:sz w:val="26"/>
          <w:szCs w:val="26"/>
          <w:lang w:eastAsia="ar-SA"/>
        </w:rPr>
        <w:t>;</w:t>
      </w:r>
      <w:r>
        <w:rPr>
          <w:rFonts w:ascii="Times New Roman" w:hAnsi="Times New Roman"/>
          <w:sz w:val="26"/>
          <w:szCs w:val="26"/>
          <w:lang w:eastAsia="ar-SA"/>
        </w:rPr>
        <w:t xml:space="preserve"> </w:t>
      </w:r>
      <w:r w:rsidRPr="002F251A">
        <w:rPr>
          <w:rFonts w:ascii="Times New Roman" w:hAnsi="Times New Roman"/>
          <w:sz w:val="26"/>
          <w:szCs w:val="26"/>
          <w:lang w:eastAsia="ar-SA"/>
        </w:rPr>
        <w:t>с запада</w:t>
      </w:r>
      <w:r>
        <w:rPr>
          <w:rFonts w:ascii="Times New Roman" w:hAnsi="Times New Roman"/>
          <w:sz w:val="26"/>
          <w:szCs w:val="26"/>
          <w:lang w:eastAsia="ar-SA"/>
        </w:rPr>
        <w:t xml:space="preserve"> - лесополосой и автодорогой </w:t>
      </w:r>
      <w:r w:rsidR="007D378F">
        <w:rPr>
          <w:rFonts w:ascii="Times New Roman" w:hAnsi="Times New Roman"/>
          <w:sz w:val="26"/>
          <w:szCs w:val="26"/>
          <w:lang w:val="en-US" w:eastAsia="ar-SA"/>
        </w:rPr>
        <w:t>III</w:t>
      </w:r>
      <w:r w:rsidR="007D378F" w:rsidRPr="007D378F">
        <w:rPr>
          <w:rFonts w:ascii="Times New Roman" w:hAnsi="Times New Roman"/>
          <w:sz w:val="26"/>
          <w:szCs w:val="26"/>
          <w:lang w:eastAsia="ar-SA"/>
        </w:rPr>
        <w:t xml:space="preserve"> </w:t>
      </w:r>
      <w:r w:rsidR="007D378F">
        <w:rPr>
          <w:rFonts w:ascii="Times New Roman" w:hAnsi="Times New Roman"/>
          <w:sz w:val="26"/>
          <w:szCs w:val="26"/>
          <w:lang w:eastAsia="ar-SA"/>
        </w:rPr>
        <w:t xml:space="preserve">категории </w:t>
      </w:r>
      <w:r>
        <w:rPr>
          <w:rFonts w:ascii="Times New Roman" w:hAnsi="Times New Roman"/>
          <w:sz w:val="26"/>
          <w:szCs w:val="26"/>
          <w:lang w:eastAsia="ar-SA"/>
        </w:rPr>
        <w:t>«Западный обход ст</w:t>
      </w:r>
      <w:proofErr w:type="gramStart"/>
      <w:r>
        <w:rPr>
          <w:rFonts w:ascii="Times New Roman" w:hAnsi="Times New Roman"/>
          <w:sz w:val="26"/>
          <w:szCs w:val="26"/>
          <w:lang w:eastAsia="ar-SA"/>
        </w:rPr>
        <w:t>.К</w:t>
      </w:r>
      <w:proofErr w:type="gramEnd"/>
      <w:r>
        <w:rPr>
          <w:rFonts w:ascii="Times New Roman" w:hAnsi="Times New Roman"/>
          <w:sz w:val="26"/>
          <w:szCs w:val="26"/>
          <w:lang w:eastAsia="ar-SA"/>
        </w:rPr>
        <w:t xml:space="preserve">аневской» (ул.М.Горького);  </w:t>
      </w:r>
      <w:r w:rsidRPr="002F251A">
        <w:rPr>
          <w:rFonts w:ascii="Times New Roman" w:hAnsi="Times New Roman"/>
          <w:sz w:val="26"/>
          <w:szCs w:val="26"/>
          <w:lang w:eastAsia="ar-SA"/>
        </w:rPr>
        <w:t xml:space="preserve">с юга – </w:t>
      </w:r>
      <w:r>
        <w:rPr>
          <w:rFonts w:ascii="Times New Roman" w:hAnsi="Times New Roman"/>
          <w:sz w:val="26"/>
          <w:szCs w:val="26"/>
          <w:lang w:eastAsia="ar-SA"/>
        </w:rPr>
        <w:t xml:space="preserve">ул. </w:t>
      </w:r>
      <w:r w:rsidRPr="0000274A">
        <w:rPr>
          <w:rFonts w:ascii="Times New Roman" w:hAnsi="Times New Roman"/>
          <w:sz w:val="26"/>
          <w:szCs w:val="26"/>
          <w:lang w:eastAsia="ar-SA"/>
        </w:rPr>
        <w:t>Щербаня</w:t>
      </w:r>
      <w:r>
        <w:rPr>
          <w:rFonts w:ascii="Times New Roman" w:hAnsi="Times New Roman"/>
          <w:sz w:val="26"/>
          <w:szCs w:val="26"/>
          <w:lang w:eastAsia="ar-SA"/>
        </w:rPr>
        <w:t>.</w:t>
      </w:r>
    </w:p>
    <w:p w:rsidR="00494779" w:rsidRPr="003C7CA2" w:rsidRDefault="00494779" w:rsidP="00445763">
      <w:pPr>
        <w:spacing w:after="0"/>
        <w:ind w:firstLine="993"/>
        <w:jc w:val="both"/>
        <w:rPr>
          <w:rFonts w:ascii="Times New Roman" w:hAnsi="Times New Roman"/>
          <w:sz w:val="26"/>
          <w:szCs w:val="26"/>
          <w:lang w:eastAsia="ar-SA"/>
        </w:rPr>
      </w:pPr>
      <w:r w:rsidRPr="003C7CA2">
        <w:rPr>
          <w:rFonts w:ascii="Times New Roman" w:hAnsi="Times New Roman"/>
          <w:sz w:val="26"/>
          <w:szCs w:val="26"/>
          <w:lang w:eastAsia="ar-SA"/>
        </w:rPr>
        <w:t xml:space="preserve">Проект </w:t>
      </w:r>
      <w:r w:rsidRPr="00445763">
        <w:rPr>
          <w:rFonts w:ascii="Times New Roman" w:hAnsi="Times New Roman"/>
          <w:sz w:val="26"/>
          <w:szCs w:val="26"/>
          <w:lang w:eastAsia="ar-SA"/>
        </w:rPr>
        <w:t>планировки территории</w:t>
      </w:r>
      <w:r w:rsidRPr="003C7CA2">
        <w:rPr>
          <w:rFonts w:ascii="Times New Roman" w:hAnsi="Times New Roman"/>
          <w:sz w:val="26"/>
          <w:szCs w:val="26"/>
          <w:lang w:eastAsia="ar-SA"/>
        </w:rPr>
        <w:t xml:space="preserve"> решался в масштабе 1:</w:t>
      </w:r>
      <w:r>
        <w:rPr>
          <w:rFonts w:ascii="Times New Roman" w:hAnsi="Times New Roman"/>
          <w:sz w:val="26"/>
          <w:szCs w:val="26"/>
          <w:lang w:eastAsia="ar-SA"/>
        </w:rPr>
        <w:t>2</w:t>
      </w:r>
      <w:r w:rsidRPr="003C7CA2">
        <w:rPr>
          <w:rFonts w:ascii="Times New Roman" w:hAnsi="Times New Roman"/>
          <w:sz w:val="26"/>
          <w:szCs w:val="26"/>
          <w:lang w:eastAsia="ar-SA"/>
        </w:rPr>
        <w:t>000 с учетом особенностей рельефа, сложившихся улиц и связей с окружающ</w:t>
      </w:r>
      <w:r w:rsidR="007D378F">
        <w:rPr>
          <w:rFonts w:ascii="Times New Roman" w:hAnsi="Times New Roman"/>
          <w:sz w:val="26"/>
          <w:szCs w:val="26"/>
          <w:lang w:eastAsia="ar-SA"/>
        </w:rPr>
        <w:t>ей застройкой ст</w:t>
      </w:r>
      <w:proofErr w:type="gramStart"/>
      <w:r w:rsidR="007D378F">
        <w:rPr>
          <w:rFonts w:ascii="Times New Roman" w:hAnsi="Times New Roman"/>
          <w:sz w:val="26"/>
          <w:szCs w:val="26"/>
          <w:lang w:eastAsia="ar-SA"/>
        </w:rPr>
        <w:t>.К</w:t>
      </w:r>
      <w:proofErr w:type="gramEnd"/>
      <w:r w:rsidR="007D378F">
        <w:rPr>
          <w:rFonts w:ascii="Times New Roman" w:hAnsi="Times New Roman"/>
          <w:sz w:val="26"/>
          <w:szCs w:val="26"/>
          <w:lang w:eastAsia="ar-SA"/>
        </w:rPr>
        <w:t>аневской.</w:t>
      </w:r>
    </w:p>
    <w:p w:rsidR="00941697" w:rsidRDefault="00941697" w:rsidP="00941697">
      <w:pPr>
        <w:spacing w:before="240" w:after="0"/>
        <w:ind w:firstLine="993"/>
        <w:jc w:val="both"/>
        <w:rPr>
          <w:rFonts w:ascii="Times New Roman" w:hAnsi="Times New Roman"/>
          <w:sz w:val="26"/>
          <w:szCs w:val="26"/>
        </w:rPr>
      </w:pPr>
      <w:r w:rsidRPr="00362EC9">
        <w:rPr>
          <w:rFonts w:ascii="Times New Roman" w:hAnsi="Times New Roman"/>
          <w:sz w:val="26"/>
          <w:szCs w:val="26"/>
          <w:lang w:eastAsia="ar-SA"/>
        </w:rPr>
        <w:t xml:space="preserve">В северной части микрорайона «Южный-2» сформировано </w:t>
      </w:r>
      <w:r w:rsidRPr="00362EC9">
        <w:rPr>
          <w:rFonts w:ascii="Times New Roman" w:hAnsi="Times New Roman"/>
          <w:sz w:val="26"/>
          <w:szCs w:val="26"/>
        </w:rPr>
        <w:t>функционально- планировочное образование в виде комплекса малоэтажной застройки. Основными планировочными элементами застройки в красных линиях являются группы участков</w:t>
      </w:r>
      <w:r w:rsidRPr="00C57024">
        <w:rPr>
          <w:rFonts w:ascii="Times New Roman" w:hAnsi="Times New Roman"/>
          <w:sz w:val="26"/>
          <w:szCs w:val="26"/>
        </w:rPr>
        <w:t xml:space="preserve"> малоэтажной застройки</w:t>
      </w:r>
      <w:r>
        <w:rPr>
          <w:rFonts w:ascii="Times New Roman" w:hAnsi="Times New Roman"/>
          <w:sz w:val="26"/>
          <w:szCs w:val="26"/>
        </w:rPr>
        <w:t xml:space="preserve"> (кварталы)</w:t>
      </w:r>
      <w:r w:rsidRPr="00C57024">
        <w:rPr>
          <w:rFonts w:ascii="Times New Roman" w:hAnsi="Times New Roman"/>
          <w:sz w:val="26"/>
          <w:szCs w:val="26"/>
        </w:rPr>
        <w:t>.</w:t>
      </w:r>
    </w:p>
    <w:p w:rsidR="00941697" w:rsidRDefault="00941697" w:rsidP="00941697">
      <w:pPr>
        <w:spacing w:after="0"/>
        <w:ind w:firstLine="993"/>
        <w:jc w:val="both"/>
        <w:rPr>
          <w:rFonts w:ascii="Times New Roman" w:hAnsi="Times New Roman"/>
          <w:sz w:val="26"/>
          <w:szCs w:val="26"/>
          <w:lang w:eastAsia="ar-SA"/>
        </w:rPr>
      </w:pPr>
      <w:r>
        <w:rPr>
          <w:rFonts w:ascii="Times New Roman" w:hAnsi="Times New Roman"/>
          <w:sz w:val="26"/>
          <w:szCs w:val="26"/>
          <w:lang w:eastAsia="ar-SA"/>
        </w:rPr>
        <w:t>К</w:t>
      </w:r>
      <w:r w:rsidRPr="00441679">
        <w:rPr>
          <w:rFonts w:ascii="Times New Roman" w:hAnsi="Times New Roman"/>
          <w:sz w:val="26"/>
          <w:szCs w:val="26"/>
          <w:lang w:eastAsia="ar-SA"/>
        </w:rPr>
        <w:t xml:space="preserve"> размещению </w:t>
      </w:r>
      <w:r>
        <w:rPr>
          <w:rFonts w:ascii="Times New Roman" w:hAnsi="Times New Roman"/>
          <w:sz w:val="26"/>
          <w:szCs w:val="26"/>
          <w:lang w:eastAsia="ar-SA"/>
        </w:rPr>
        <w:t xml:space="preserve">планируются </w:t>
      </w:r>
      <w:r w:rsidRPr="00441679">
        <w:rPr>
          <w:rFonts w:ascii="Times New Roman" w:hAnsi="Times New Roman"/>
          <w:sz w:val="26"/>
          <w:szCs w:val="26"/>
          <w:lang w:eastAsia="ar-SA"/>
        </w:rPr>
        <w:t xml:space="preserve"> </w:t>
      </w:r>
      <w:r>
        <w:rPr>
          <w:rFonts w:ascii="Times New Roman" w:hAnsi="Times New Roman"/>
          <w:sz w:val="26"/>
          <w:szCs w:val="26"/>
          <w:lang w:eastAsia="ar-SA"/>
        </w:rPr>
        <w:t xml:space="preserve">10 </w:t>
      </w:r>
      <w:r w:rsidRPr="00A66AB4">
        <w:rPr>
          <w:rFonts w:ascii="Times New Roman" w:hAnsi="Times New Roman"/>
          <w:sz w:val="26"/>
          <w:szCs w:val="26"/>
        </w:rPr>
        <w:t>кварталов</w:t>
      </w:r>
      <w:r w:rsidRPr="00C57024">
        <w:rPr>
          <w:rFonts w:ascii="Times New Roman" w:hAnsi="Times New Roman"/>
          <w:sz w:val="26"/>
          <w:szCs w:val="26"/>
        </w:rPr>
        <w:t xml:space="preserve"> </w:t>
      </w:r>
      <w:r>
        <w:rPr>
          <w:rFonts w:ascii="Times New Roman" w:hAnsi="Times New Roman"/>
          <w:sz w:val="26"/>
          <w:szCs w:val="26"/>
        </w:rPr>
        <w:t>малоэтажной застройки</w:t>
      </w:r>
      <w:r w:rsidRPr="00A66AB4">
        <w:rPr>
          <w:rFonts w:ascii="Times New Roman" w:hAnsi="Times New Roman"/>
          <w:sz w:val="26"/>
          <w:szCs w:val="26"/>
        </w:rPr>
        <w:t xml:space="preserve"> </w:t>
      </w:r>
      <w:r>
        <w:rPr>
          <w:rFonts w:ascii="Times New Roman" w:hAnsi="Times New Roman"/>
          <w:sz w:val="26"/>
          <w:szCs w:val="26"/>
        </w:rPr>
        <w:t xml:space="preserve">Из них 9 </w:t>
      </w:r>
      <w:r w:rsidRPr="00441679">
        <w:rPr>
          <w:rFonts w:ascii="Times New Roman" w:hAnsi="Times New Roman"/>
          <w:sz w:val="26"/>
          <w:szCs w:val="26"/>
          <w:lang w:eastAsia="ar-SA"/>
        </w:rPr>
        <w:t>квартал</w:t>
      </w:r>
      <w:r>
        <w:rPr>
          <w:rFonts w:ascii="Times New Roman" w:hAnsi="Times New Roman"/>
          <w:sz w:val="26"/>
          <w:szCs w:val="26"/>
          <w:lang w:eastAsia="ar-SA"/>
        </w:rPr>
        <w:t>ов жилой застройки с озелененными территориями общего пользования вдоль улиц Архитектурная, Олимпийская, Щербаня и 1 квартал застройки общественно-делового назначения,</w:t>
      </w:r>
      <w:r w:rsidRPr="003359E4">
        <w:rPr>
          <w:rFonts w:ascii="Times New Roman" w:hAnsi="Times New Roman"/>
          <w:sz w:val="26"/>
          <w:szCs w:val="26"/>
          <w:lang w:eastAsia="ar-SA"/>
        </w:rPr>
        <w:t xml:space="preserve"> </w:t>
      </w:r>
      <w:r>
        <w:rPr>
          <w:rFonts w:ascii="Times New Roman" w:hAnsi="Times New Roman"/>
          <w:sz w:val="26"/>
          <w:szCs w:val="26"/>
          <w:lang w:eastAsia="ar-SA"/>
        </w:rPr>
        <w:t>примыкающий к ул</w:t>
      </w:r>
      <w:proofErr w:type="gramStart"/>
      <w:r>
        <w:rPr>
          <w:rFonts w:ascii="Times New Roman" w:hAnsi="Times New Roman"/>
          <w:sz w:val="26"/>
          <w:szCs w:val="26"/>
          <w:lang w:eastAsia="ar-SA"/>
        </w:rPr>
        <w:t>.Ш</w:t>
      </w:r>
      <w:proofErr w:type="gramEnd"/>
      <w:r>
        <w:rPr>
          <w:rFonts w:ascii="Times New Roman" w:hAnsi="Times New Roman"/>
          <w:sz w:val="26"/>
          <w:szCs w:val="26"/>
          <w:lang w:eastAsia="ar-SA"/>
        </w:rPr>
        <w:t>оссейной.</w:t>
      </w:r>
    </w:p>
    <w:p w:rsidR="00941697" w:rsidRDefault="00941697" w:rsidP="00941697">
      <w:pPr>
        <w:spacing w:after="0"/>
        <w:ind w:firstLine="993"/>
        <w:jc w:val="both"/>
        <w:rPr>
          <w:rFonts w:ascii="Times New Roman" w:hAnsi="Times New Roman"/>
          <w:sz w:val="26"/>
          <w:szCs w:val="26"/>
        </w:rPr>
      </w:pPr>
      <w:r w:rsidRPr="00441679">
        <w:rPr>
          <w:rFonts w:ascii="Times New Roman" w:hAnsi="Times New Roman"/>
          <w:sz w:val="26"/>
          <w:szCs w:val="26"/>
        </w:rPr>
        <w:t xml:space="preserve">Площадь территории кварталов в проектируемых красных </w:t>
      </w:r>
      <w:r w:rsidRPr="00D43A6E">
        <w:rPr>
          <w:rFonts w:ascii="Times New Roman" w:hAnsi="Times New Roman"/>
          <w:sz w:val="26"/>
          <w:szCs w:val="26"/>
        </w:rPr>
        <w:t>линиях – 13,8312 га.</w:t>
      </w:r>
    </w:p>
    <w:p w:rsidR="00941697" w:rsidRDefault="00941697" w:rsidP="00941697">
      <w:pPr>
        <w:spacing w:after="0"/>
        <w:ind w:firstLine="993"/>
        <w:jc w:val="both"/>
        <w:rPr>
          <w:rFonts w:ascii="Times New Roman" w:hAnsi="Times New Roman"/>
          <w:sz w:val="26"/>
          <w:szCs w:val="26"/>
          <w:lang w:eastAsia="ar-SA"/>
        </w:rPr>
      </w:pPr>
      <w:r w:rsidRPr="00A66AB4">
        <w:rPr>
          <w:rFonts w:ascii="Times New Roman" w:hAnsi="Times New Roman"/>
          <w:sz w:val="26"/>
          <w:szCs w:val="26"/>
          <w:lang w:eastAsia="ar-SA"/>
        </w:rPr>
        <w:t xml:space="preserve">Все кварталы жилой </w:t>
      </w:r>
      <w:r>
        <w:rPr>
          <w:rFonts w:ascii="Times New Roman" w:hAnsi="Times New Roman"/>
          <w:sz w:val="26"/>
          <w:szCs w:val="26"/>
          <w:lang w:eastAsia="ar-SA"/>
        </w:rPr>
        <w:t xml:space="preserve">и общественной </w:t>
      </w:r>
      <w:r w:rsidRPr="00A66AB4">
        <w:rPr>
          <w:rFonts w:ascii="Times New Roman" w:hAnsi="Times New Roman"/>
          <w:sz w:val="26"/>
          <w:szCs w:val="26"/>
          <w:lang w:eastAsia="ar-SA"/>
        </w:rPr>
        <w:t xml:space="preserve">застройки связаны между собой единой системой улиц и проездов. </w:t>
      </w:r>
    </w:p>
    <w:p w:rsidR="00941697" w:rsidRDefault="00941697" w:rsidP="00941697">
      <w:pPr>
        <w:spacing w:after="0"/>
        <w:ind w:firstLine="993"/>
        <w:jc w:val="both"/>
        <w:rPr>
          <w:rFonts w:ascii="Times New Roman" w:hAnsi="Times New Roman"/>
          <w:sz w:val="26"/>
          <w:szCs w:val="26"/>
          <w:lang w:eastAsia="ar-SA"/>
        </w:rPr>
      </w:pPr>
      <w:r>
        <w:rPr>
          <w:rFonts w:ascii="Times New Roman" w:hAnsi="Times New Roman"/>
          <w:sz w:val="26"/>
          <w:szCs w:val="26"/>
        </w:rPr>
        <w:lastRenderedPageBreak/>
        <w:t xml:space="preserve">Сквер - бульвар по </w:t>
      </w:r>
      <w:r w:rsidRPr="00441679">
        <w:rPr>
          <w:rFonts w:ascii="Times New Roman" w:hAnsi="Times New Roman"/>
          <w:sz w:val="26"/>
          <w:szCs w:val="26"/>
          <w:lang w:eastAsia="ar-SA"/>
        </w:rPr>
        <w:t>ул</w:t>
      </w:r>
      <w:proofErr w:type="gramStart"/>
      <w:r w:rsidRPr="00441679">
        <w:rPr>
          <w:rFonts w:ascii="Times New Roman" w:hAnsi="Times New Roman"/>
          <w:sz w:val="26"/>
          <w:szCs w:val="26"/>
          <w:lang w:eastAsia="ar-SA"/>
        </w:rPr>
        <w:t>.С</w:t>
      </w:r>
      <w:proofErr w:type="gramEnd"/>
      <w:r w:rsidRPr="00441679">
        <w:rPr>
          <w:rFonts w:ascii="Times New Roman" w:hAnsi="Times New Roman"/>
          <w:sz w:val="26"/>
          <w:szCs w:val="26"/>
          <w:lang w:eastAsia="ar-SA"/>
        </w:rPr>
        <w:t>вободн</w:t>
      </w:r>
      <w:r>
        <w:rPr>
          <w:rFonts w:ascii="Times New Roman" w:hAnsi="Times New Roman"/>
          <w:sz w:val="26"/>
          <w:szCs w:val="26"/>
          <w:lang w:eastAsia="ar-SA"/>
        </w:rPr>
        <w:t>ой</w:t>
      </w:r>
      <w:r w:rsidRPr="00441679">
        <w:rPr>
          <w:rFonts w:ascii="Times New Roman" w:hAnsi="Times New Roman"/>
          <w:sz w:val="26"/>
          <w:szCs w:val="26"/>
          <w:lang w:eastAsia="ar-SA"/>
        </w:rPr>
        <w:t xml:space="preserve"> шириной 4</w:t>
      </w:r>
      <w:r>
        <w:rPr>
          <w:rFonts w:ascii="Times New Roman" w:hAnsi="Times New Roman"/>
          <w:sz w:val="26"/>
          <w:szCs w:val="26"/>
          <w:lang w:eastAsia="ar-SA"/>
        </w:rPr>
        <w:t>0 м в красных линиях,</w:t>
      </w:r>
      <w:r w:rsidRPr="00441679">
        <w:rPr>
          <w:rFonts w:ascii="Times New Roman" w:hAnsi="Times New Roman"/>
          <w:sz w:val="26"/>
          <w:szCs w:val="26"/>
          <w:lang w:eastAsia="ar-SA"/>
        </w:rPr>
        <w:t xml:space="preserve"> </w:t>
      </w:r>
      <w:r>
        <w:rPr>
          <w:rFonts w:ascii="Times New Roman" w:hAnsi="Times New Roman"/>
          <w:sz w:val="26"/>
          <w:szCs w:val="26"/>
          <w:lang w:eastAsia="ar-SA"/>
        </w:rPr>
        <w:t xml:space="preserve">с двумя </w:t>
      </w:r>
      <w:r w:rsidRPr="00441679">
        <w:rPr>
          <w:rFonts w:ascii="Times New Roman" w:hAnsi="Times New Roman"/>
          <w:sz w:val="26"/>
          <w:szCs w:val="26"/>
          <w:lang w:eastAsia="ar-SA"/>
        </w:rPr>
        <w:t xml:space="preserve"> односторонними проездами, </w:t>
      </w:r>
      <w:r>
        <w:rPr>
          <w:rFonts w:ascii="Times New Roman" w:hAnsi="Times New Roman"/>
          <w:sz w:val="26"/>
          <w:szCs w:val="26"/>
          <w:lang w:eastAsia="ar-SA"/>
        </w:rPr>
        <w:t>делит проектную территорию на две части. К нему с обеих сторон примыкают озелененные территории общего пользования, включающие площадки для занятий спортом, детские игровые площадки, прогулочные аллеи и зоны тихого отдыха.</w:t>
      </w:r>
    </w:p>
    <w:p w:rsidR="00494779" w:rsidRPr="0026625F" w:rsidRDefault="00494779" w:rsidP="0038234D">
      <w:pPr>
        <w:spacing w:after="0" w:line="240" w:lineRule="auto"/>
        <w:ind w:right="-285"/>
        <w:jc w:val="center"/>
        <w:rPr>
          <w:rFonts w:ascii="Times New Roman" w:hAnsi="Times New Roman"/>
          <w:b/>
          <w:sz w:val="28"/>
          <w:szCs w:val="28"/>
        </w:rPr>
      </w:pPr>
      <w:r w:rsidRPr="0026625F">
        <w:rPr>
          <w:rFonts w:ascii="Times New Roman" w:hAnsi="Times New Roman"/>
          <w:b/>
          <w:sz w:val="28"/>
          <w:szCs w:val="28"/>
        </w:rPr>
        <w:t>Баланс территории проекта планировки</w:t>
      </w:r>
    </w:p>
    <w:p w:rsidR="00494779" w:rsidRDefault="00494779" w:rsidP="00494779">
      <w:pPr>
        <w:spacing w:after="0" w:line="240" w:lineRule="auto"/>
        <w:ind w:left="284" w:firstLine="425"/>
        <w:jc w:val="right"/>
        <w:rPr>
          <w:rFonts w:ascii="Times New Roman" w:hAnsi="Times New Roman"/>
          <w:sz w:val="24"/>
          <w:szCs w:val="24"/>
        </w:rPr>
      </w:pPr>
      <w:r w:rsidRPr="005043E7">
        <w:rPr>
          <w:rFonts w:ascii="Times New Roman" w:hAnsi="Times New Roman"/>
          <w:sz w:val="24"/>
          <w:szCs w:val="24"/>
        </w:rPr>
        <w:t>Таблица</w:t>
      </w:r>
      <w:r>
        <w:rPr>
          <w:rFonts w:ascii="Times New Roman" w:hAnsi="Times New Roman"/>
          <w:sz w:val="24"/>
          <w:szCs w:val="24"/>
        </w:rPr>
        <w:t xml:space="preserve"> 1</w:t>
      </w:r>
      <w:r w:rsidR="00E30143">
        <w:rPr>
          <w:rFonts w:ascii="Times New Roman" w:hAnsi="Times New Roman"/>
          <w:sz w:val="24"/>
          <w:szCs w:val="24"/>
        </w:rPr>
        <w:t>.</w:t>
      </w:r>
    </w:p>
    <w:tbl>
      <w:tblPr>
        <w:tblW w:w="9835" w:type="dxa"/>
        <w:jc w:val="center"/>
        <w:tblInd w:w="250" w:type="dxa"/>
        <w:tblLayout w:type="fixed"/>
        <w:tblLook w:val="0000"/>
      </w:tblPr>
      <w:tblGrid>
        <w:gridCol w:w="709"/>
        <w:gridCol w:w="6194"/>
        <w:gridCol w:w="709"/>
        <w:gridCol w:w="1134"/>
        <w:gridCol w:w="1089"/>
      </w:tblGrid>
      <w:tr w:rsidR="00494779" w:rsidRPr="00716B0C" w:rsidTr="00707CB6">
        <w:trPr>
          <w:trHeight w:val="737"/>
          <w:jc w:val="center"/>
        </w:trPr>
        <w:tc>
          <w:tcPr>
            <w:tcW w:w="709" w:type="dxa"/>
            <w:tcBorders>
              <w:top w:val="single" w:sz="8" w:space="0" w:color="auto"/>
              <w:left w:val="single" w:sz="8" w:space="0" w:color="auto"/>
              <w:bottom w:val="nil"/>
              <w:right w:val="single" w:sz="4" w:space="0" w:color="auto"/>
            </w:tcBorders>
            <w:shd w:val="clear" w:color="auto" w:fill="FFFFFF"/>
            <w:vAlign w:val="center"/>
          </w:tcPr>
          <w:p w:rsidR="00494779" w:rsidRPr="00716B0C" w:rsidRDefault="00494779" w:rsidP="00707CB6">
            <w:pPr>
              <w:spacing w:after="0" w:line="240" w:lineRule="auto"/>
              <w:jc w:val="center"/>
              <w:rPr>
                <w:rFonts w:ascii="Times New Roman" w:hAnsi="Times New Roman"/>
                <w:sz w:val="24"/>
                <w:szCs w:val="24"/>
              </w:rPr>
            </w:pPr>
            <w:r w:rsidRPr="00716B0C">
              <w:rPr>
                <w:rFonts w:ascii="Times New Roman" w:hAnsi="Times New Roman"/>
                <w:sz w:val="24"/>
                <w:szCs w:val="24"/>
              </w:rPr>
              <w:t xml:space="preserve">N </w:t>
            </w:r>
            <w:proofErr w:type="gramStart"/>
            <w:r w:rsidRPr="00716B0C">
              <w:rPr>
                <w:rFonts w:ascii="Times New Roman" w:hAnsi="Times New Roman"/>
                <w:sz w:val="24"/>
                <w:szCs w:val="24"/>
              </w:rPr>
              <w:t>п</w:t>
            </w:r>
            <w:proofErr w:type="gramEnd"/>
            <w:r w:rsidRPr="00716B0C">
              <w:rPr>
                <w:rFonts w:ascii="Times New Roman" w:hAnsi="Times New Roman"/>
                <w:sz w:val="24"/>
                <w:szCs w:val="24"/>
              </w:rPr>
              <w:t>/п</w:t>
            </w:r>
          </w:p>
        </w:tc>
        <w:tc>
          <w:tcPr>
            <w:tcW w:w="6194" w:type="dxa"/>
            <w:tcBorders>
              <w:top w:val="single" w:sz="8" w:space="0" w:color="auto"/>
              <w:left w:val="nil"/>
              <w:bottom w:val="nil"/>
              <w:right w:val="single" w:sz="4" w:space="0" w:color="auto"/>
            </w:tcBorders>
            <w:shd w:val="clear" w:color="auto" w:fill="FFFFFF"/>
            <w:vAlign w:val="center"/>
          </w:tcPr>
          <w:p w:rsidR="00494779" w:rsidRPr="00716B0C" w:rsidRDefault="00494779" w:rsidP="00707CB6">
            <w:pPr>
              <w:spacing w:after="0" w:line="240" w:lineRule="auto"/>
              <w:jc w:val="center"/>
              <w:rPr>
                <w:rFonts w:ascii="Times New Roman" w:hAnsi="Times New Roman"/>
                <w:sz w:val="24"/>
                <w:szCs w:val="24"/>
              </w:rPr>
            </w:pPr>
            <w:r w:rsidRPr="00716B0C">
              <w:rPr>
                <w:rFonts w:ascii="Times New Roman" w:hAnsi="Times New Roman"/>
                <w:sz w:val="24"/>
                <w:szCs w:val="24"/>
              </w:rPr>
              <w:t>Наименование</w:t>
            </w:r>
          </w:p>
        </w:tc>
        <w:tc>
          <w:tcPr>
            <w:tcW w:w="709" w:type="dxa"/>
            <w:tcBorders>
              <w:top w:val="single" w:sz="8" w:space="0" w:color="auto"/>
              <w:left w:val="nil"/>
              <w:bottom w:val="nil"/>
              <w:right w:val="single" w:sz="4" w:space="0" w:color="auto"/>
            </w:tcBorders>
            <w:shd w:val="clear" w:color="auto" w:fill="FFFFFF"/>
            <w:vAlign w:val="center"/>
          </w:tcPr>
          <w:p w:rsidR="00494779" w:rsidRPr="00716B0C" w:rsidRDefault="00494779" w:rsidP="00707CB6">
            <w:pPr>
              <w:spacing w:after="0" w:line="240" w:lineRule="auto"/>
              <w:jc w:val="center"/>
              <w:rPr>
                <w:rFonts w:ascii="Times New Roman" w:hAnsi="Times New Roman"/>
                <w:sz w:val="24"/>
                <w:szCs w:val="24"/>
              </w:rPr>
            </w:pPr>
            <w:r w:rsidRPr="00716B0C">
              <w:rPr>
                <w:rFonts w:ascii="Times New Roman" w:hAnsi="Times New Roman"/>
                <w:sz w:val="24"/>
                <w:szCs w:val="24"/>
              </w:rPr>
              <w:t>Ед.</w:t>
            </w:r>
          </w:p>
          <w:p w:rsidR="00494779" w:rsidRPr="00716B0C" w:rsidRDefault="00494779" w:rsidP="00707CB6">
            <w:pPr>
              <w:spacing w:after="0" w:line="240" w:lineRule="auto"/>
              <w:jc w:val="center"/>
              <w:rPr>
                <w:rFonts w:ascii="Times New Roman" w:hAnsi="Times New Roman"/>
                <w:sz w:val="24"/>
                <w:szCs w:val="24"/>
              </w:rPr>
            </w:pPr>
            <w:r w:rsidRPr="00716B0C">
              <w:rPr>
                <w:rFonts w:ascii="Times New Roman" w:hAnsi="Times New Roman"/>
                <w:sz w:val="24"/>
                <w:szCs w:val="24"/>
              </w:rPr>
              <w:t>изм.</w:t>
            </w:r>
          </w:p>
        </w:tc>
        <w:tc>
          <w:tcPr>
            <w:tcW w:w="1134" w:type="dxa"/>
            <w:tcBorders>
              <w:top w:val="single" w:sz="8" w:space="0" w:color="auto"/>
              <w:left w:val="nil"/>
              <w:bottom w:val="nil"/>
              <w:right w:val="single" w:sz="4" w:space="0" w:color="auto"/>
            </w:tcBorders>
            <w:shd w:val="clear" w:color="auto" w:fill="FFFFFF"/>
            <w:vAlign w:val="center"/>
          </w:tcPr>
          <w:p w:rsidR="00494779" w:rsidRPr="00716B0C" w:rsidRDefault="00494779" w:rsidP="00707CB6">
            <w:pPr>
              <w:spacing w:after="0" w:line="240" w:lineRule="auto"/>
              <w:jc w:val="center"/>
              <w:rPr>
                <w:rFonts w:ascii="Times New Roman" w:hAnsi="Times New Roman"/>
                <w:sz w:val="24"/>
                <w:szCs w:val="24"/>
              </w:rPr>
            </w:pPr>
            <w:r w:rsidRPr="00716B0C">
              <w:rPr>
                <w:rFonts w:ascii="Times New Roman" w:hAnsi="Times New Roman"/>
                <w:sz w:val="24"/>
                <w:szCs w:val="24"/>
              </w:rPr>
              <w:t>Кол-во</w:t>
            </w:r>
          </w:p>
        </w:tc>
        <w:tc>
          <w:tcPr>
            <w:tcW w:w="1089" w:type="dxa"/>
            <w:tcBorders>
              <w:top w:val="single" w:sz="8" w:space="0" w:color="auto"/>
              <w:left w:val="nil"/>
              <w:bottom w:val="nil"/>
              <w:right w:val="single" w:sz="8" w:space="0" w:color="auto"/>
            </w:tcBorders>
            <w:shd w:val="clear" w:color="auto" w:fill="FFFFFF"/>
            <w:vAlign w:val="center"/>
          </w:tcPr>
          <w:p w:rsidR="00494779" w:rsidRPr="003E2BBD" w:rsidRDefault="00494779" w:rsidP="00707CB6">
            <w:pPr>
              <w:spacing w:after="0" w:line="240" w:lineRule="auto"/>
              <w:jc w:val="center"/>
              <w:rPr>
                <w:rFonts w:ascii="Times New Roman" w:hAnsi="Times New Roman"/>
                <w:sz w:val="24"/>
                <w:szCs w:val="24"/>
              </w:rPr>
            </w:pPr>
            <w:proofErr w:type="spellStart"/>
            <w:proofErr w:type="gramStart"/>
            <w:r>
              <w:rPr>
                <w:rFonts w:ascii="Times New Roman" w:hAnsi="Times New Roman"/>
                <w:sz w:val="24"/>
                <w:szCs w:val="24"/>
              </w:rPr>
              <w:t>Соотно-шение</w:t>
            </w:r>
            <w:proofErr w:type="spellEnd"/>
            <w:proofErr w:type="gramEnd"/>
          </w:p>
        </w:tc>
      </w:tr>
      <w:tr w:rsidR="00494779" w:rsidRPr="00716B0C" w:rsidTr="00941697">
        <w:trPr>
          <w:trHeight w:val="340"/>
          <w:jc w:val="center"/>
        </w:trPr>
        <w:tc>
          <w:tcPr>
            <w:tcW w:w="709" w:type="dxa"/>
            <w:tcBorders>
              <w:top w:val="single" w:sz="8" w:space="0" w:color="auto"/>
              <w:left w:val="single" w:sz="8" w:space="0" w:color="auto"/>
              <w:bottom w:val="single" w:sz="4" w:space="0" w:color="auto"/>
              <w:right w:val="single" w:sz="4" w:space="0" w:color="auto"/>
            </w:tcBorders>
            <w:shd w:val="clear" w:color="auto" w:fill="FFFFFF"/>
            <w:noWrap/>
            <w:vAlign w:val="center"/>
          </w:tcPr>
          <w:p w:rsidR="00494779" w:rsidRPr="00716B0C" w:rsidRDefault="00494779" w:rsidP="00707CB6">
            <w:pPr>
              <w:spacing w:after="0" w:line="240" w:lineRule="auto"/>
              <w:jc w:val="center"/>
              <w:rPr>
                <w:rFonts w:ascii="Times New Roman" w:hAnsi="Times New Roman"/>
                <w:bCs/>
                <w:sz w:val="24"/>
                <w:szCs w:val="24"/>
              </w:rPr>
            </w:pPr>
            <w:r w:rsidRPr="00716B0C">
              <w:rPr>
                <w:rFonts w:ascii="Times New Roman" w:hAnsi="Times New Roman"/>
                <w:bCs/>
                <w:sz w:val="24"/>
                <w:szCs w:val="24"/>
              </w:rPr>
              <w:t>1</w:t>
            </w:r>
          </w:p>
        </w:tc>
        <w:tc>
          <w:tcPr>
            <w:tcW w:w="6194" w:type="dxa"/>
            <w:tcBorders>
              <w:top w:val="single" w:sz="8" w:space="0" w:color="auto"/>
              <w:left w:val="nil"/>
              <w:bottom w:val="single" w:sz="4" w:space="0" w:color="auto"/>
              <w:right w:val="single" w:sz="4" w:space="0" w:color="auto"/>
            </w:tcBorders>
            <w:shd w:val="clear" w:color="auto" w:fill="FFFFFF"/>
            <w:noWrap/>
            <w:vAlign w:val="center"/>
          </w:tcPr>
          <w:p w:rsidR="00494779" w:rsidRPr="00716B0C" w:rsidRDefault="00494779" w:rsidP="00707CB6">
            <w:pPr>
              <w:spacing w:after="0" w:line="240" w:lineRule="auto"/>
              <w:jc w:val="center"/>
              <w:rPr>
                <w:rFonts w:ascii="Times New Roman" w:hAnsi="Times New Roman"/>
                <w:bCs/>
                <w:sz w:val="24"/>
                <w:szCs w:val="24"/>
              </w:rPr>
            </w:pPr>
            <w:r w:rsidRPr="00716B0C">
              <w:rPr>
                <w:rFonts w:ascii="Times New Roman" w:hAnsi="Times New Roman"/>
                <w:bCs/>
                <w:sz w:val="24"/>
                <w:szCs w:val="24"/>
              </w:rPr>
              <w:t>2</w:t>
            </w:r>
          </w:p>
        </w:tc>
        <w:tc>
          <w:tcPr>
            <w:tcW w:w="709" w:type="dxa"/>
            <w:tcBorders>
              <w:top w:val="single" w:sz="8" w:space="0" w:color="auto"/>
              <w:left w:val="nil"/>
              <w:bottom w:val="single" w:sz="4" w:space="0" w:color="auto"/>
              <w:right w:val="single" w:sz="4" w:space="0" w:color="auto"/>
            </w:tcBorders>
            <w:shd w:val="clear" w:color="auto" w:fill="FFFFFF"/>
            <w:noWrap/>
            <w:vAlign w:val="center"/>
          </w:tcPr>
          <w:p w:rsidR="00494779" w:rsidRPr="00716B0C" w:rsidRDefault="00494779" w:rsidP="00707CB6">
            <w:pPr>
              <w:spacing w:after="0" w:line="240" w:lineRule="auto"/>
              <w:jc w:val="center"/>
              <w:rPr>
                <w:rFonts w:ascii="Times New Roman" w:hAnsi="Times New Roman"/>
                <w:bCs/>
                <w:sz w:val="24"/>
                <w:szCs w:val="24"/>
              </w:rPr>
            </w:pPr>
            <w:r w:rsidRPr="00716B0C">
              <w:rPr>
                <w:rFonts w:ascii="Times New Roman" w:hAnsi="Times New Roman"/>
                <w:bCs/>
                <w:sz w:val="24"/>
                <w:szCs w:val="24"/>
              </w:rPr>
              <w:t>3</w:t>
            </w:r>
          </w:p>
        </w:tc>
        <w:tc>
          <w:tcPr>
            <w:tcW w:w="1134" w:type="dxa"/>
            <w:tcBorders>
              <w:top w:val="single" w:sz="8" w:space="0" w:color="auto"/>
              <w:left w:val="nil"/>
              <w:bottom w:val="single" w:sz="4" w:space="0" w:color="auto"/>
              <w:right w:val="single" w:sz="4" w:space="0" w:color="auto"/>
            </w:tcBorders>
            <w:shd w:val="clear" w:color="auto" w:fill="FFFFFF"/>
            <w:noWrap/>
            <w:vAlign w:val="center"/>
          </w:tcPr>
          <w:p w:rsidR="00494779" w:rsidRPr="00716B0C" w:rsidRDefault="00494779" w:rsidP="00707CB6">
            <w:pPr>
              <w:spacing w:after="0" w:line="240" w:lineRule="auto"/>
              <w:jc w:val="center"/>
              <w:rPr>
                <w:rFonts w:ascii="Times New Roman" w:hAnsi="Times New Roman"/>
                <w:bCs/>
                <w:sz w:val="24"/>
                <w:szCs w:val="24"/>
              </w:rPr>
            </w:pPr>
            <w:r w:rsidRPr="00716B0C">
              <w:rPr>
                <w:rFonts w:ascii="Times New Roman" w:hAnsi="Times New Roman"/>
                <w:bCs/>
                <w:sz w:val="24"/>
                <w:szCs w:val="24"/>
              </w:rPr>
              <w:t>4</w:t>
            </w:r>
          </w:p>
        </w:tc>
        <w:tc>
          <w:tcPr>
            <w:tcW w:w="1089" w:type="dxa"/>
            <w:tcBorders>
              <w:top w:val="single" w:sz="8" w:space="0" w:color="auto"/>
              <w:left w:val="nil"/>
              <w:bottom w:val="single" w:sz="4" w:space="0" w:color="auto"/>
              <w:right w:val="single" w:sz="8" w:space="0" w:color="auto"/>
            </w:tcBorders>
            <w:shd w:val="clear" w:color="auto" w:fill="FFFFFF"/>
            <w:noWrap/>
            <w:vAlign w:val="center"/>
          </w:tcPr>
          <w:p w:rsidR="00494779" w:rsidRPr="00C12242" w:rsidRDefault="00494779" w:rsidP="00707CB6">
            <w:pPr>
              <w:spacing w:after="0" w:line="240" w:lineRule="auto"/>
              <w:jc w:val="center"/>
              <w:rPr>
                <w:rFonts w:ascii="Times New Roman" w:hAnsi="Times New Roman"/>
                <w:bCs/>
              </w:rPr>
            </w:pPr>
            <w:r>
              <w:rPr>
                <w:rFonts w:ascii="Times New Roman" w:hAnsi="Times New Roman"/>
                <w:bCs/>
              </w:rPr>
              <w:t>5</w:t>
            </w:r>
          </w:p>
        </w:tc>
      </w:tr>
      <w:tr w:rsidR="00494779" w:rsidRPr="00716B0C" w:rsidTr="00C0676A">
        <w:trPr>
          <w:trHeight w:val="397"/>
          <w:jc w:val="center"/>
        </w:trPr>
        <w:tc>
          <w:tcPr>
            <w:tcW w:w="8746"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tcPr>
          <w:p w:rsidR="00494779" w:rsidRPr="00716B0C" w:rsidRDefault="00494779" w:rsidP="00707CB6">
            <w:pPr>
              <w:spacing w:after="0" w:line="240" w:lineRule="auto"/>
              <w:jc w:val="center"/>
              <w:rPr>
                <w:rFonts w:ascii="Times New Roman" w:hAnsi="Times New Roman"/>
                <w:b/>
                <w:bCs/>
                <w:sz w:val="24"/>
                <w:szCs w:val="24"/>
              </w:rPr>
            </w:pPr>
            <w:r w:rsidRPr="00716B0C">
              <w:rPr>
                <w:rFonts w:ascii="Times New Roman" w:hAnsi="Times New Roman"/>
                <w:b/>
                <w:bCs/>
                <w:sz w:val="24"/>
                <w:szCs w:val="24"/>
              </w:rPr>
              <w:t>Территория</w:t>
            </w:r>
          </w:p>
        </w:tc>
        <w:tc>
          <w:tcPr>
            <w:tcW w:w="108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94779" w:rsidRPr="00716B0C" w:rsidRDefault="00494779" w:rsidP="00707CB6">
            <w:pPr>
              <w:spacing w:after="0" w:line="240" w:lineRule="auto"/>
              <w:jc w:val="center"/>
              <w:rPr>
                <w:rFonts w:ascii="Times New Roman" w:hAnsi="Times New Roman"/>
                <w:bCs/>
                <w:sz w:val="24"/>
                <w:szCs w:val="24"/>
              </w:rPr>
            </w:pPr>
          </w:p>
        </w:tc>
      </w:tr>
      <w:tr w:rsidR="00494779" w:rsidRPr="00716B0C" w:rsidTr="00C0676A">
        <w:trPr>
          <w:trHeight w:val="397"/>
          <w:jc w:val="center"/>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94779" w:rsidRPr="00716B0C" w:rsidRDefault="00494779" w:rsidP="00707CB6">
            <w:pPr>
              <w:spacing w:after="0" w:line="240" w:lineRule="auto"/>
              <w:jc w:val="center"/>
              <w:rPr>
                <w:rFonts w:ascii="Times New Roman" w:hAnsi="Times New Roman"/>
                <w:b/>
                <w:sz w:val="24"/>
                <w:szCs w:val="24"/>
              </w:rPr>
            </w:pPr>
            <w:r w:rsidRPr="00716B0C">
              <w:rPr>
                <w:rFonts w:ascii="Times New Roman" w:hAnsi="Times New Roman"/>
                <w:b/>
                <w:sz w:val="24"/>
                <w:szCs w:val="24"/>
              </w:rPr>
              <w:t>1</w:t>
            </w:r>
          </w:p>
        </w:tc>
        <w:tc>
          <w:tcPr>
            <w:tcW w:w="6194" w:type="dxa"/>
            <w:tcBorders>
              <w:top w:val="single" w:sz="4" w:space="0" w:color="auto"/>
              <w:left w:val="nil"/>
              <w:bottom w:val="single" w:sz="4" w:space="0" w:color="auto"/>
              <w:right w:val="nil"/>
            </w:tcBorders>
            <w:shd w:val="clear" w:color="auto" w:fill="FFFFFF"/>
            <w:vAlign w:val="center"/>
          </w:tcPr>
          <w:p w:rsidR="00494779" w:rsidRPr="00716B0C" w:rsidRDefault="00494779" w:rsidP="00707CB6">
            <w:pPr>
              <w:spacing w:after="0" w:line="240" w:lineRule="auto"/>
              <w:ind w:left="34"/>
              <w:rPr>
                <w:rFonts w:ascii="Times New Roman" w:hAnsi="Times New Roman"/>
                <w:sz w:val="24"/>
                <w:szCs w:val="24"/>
              </w:rPr>
            </w:pPr>
            <w:r w:rsidRPr="00716B0C">
              <w:rPr>
                <w:rFonts w:ascii="Times New Roman" w:hAnsi="Times New Roman"/>
                <w:b/>
                <w:sz w:val="24"/>
                <w:szCs w:val="24"/>
              </w:rPr>
              <w:t xml:space="preserve">Площадь территории в границах проекта планировки </w:t>
            </w:r>
            <w:r w:rsidRPr="00716B0C">
              <w:rPr>
                <w:rFonts w:ascii="Times New Roman" w:hAnsi="Times New Roman"/>
                <w:sz w:val="24"/>
                <w:szCs w:val="24"/>
              </w:rPr>
              <w:t>всего:</w:t>
            </w:r>
          </w:p>
          <w:p w:rsidR="00494779" w:rsidRPr="00716B0C" w:rsidRDefault="00494779" w:rsidP="00707CB6">
            <w:pPr>
              <w:spacing w:after="0" w:line="240" w:lineRule="auto"/>
              <w:ind w:left="34" w:firstLineChars="100" w:firstLine="240"/>
              <w:rPr>
                <w:rFonts w:ascii="Times New Roman" w:hAnsi="Times New Roman"/>
                <w:sz w:val="24"/>
                <w:szCs w:val="24"/>
              </w:rPr>
            </w:pPr>
            <w:r w:rsidRPr="00716B0C">
              <w:rPr>
                <w:rFonts w:ascii="Times New Roman" w:hAnsi="Times New Roman"/>
                <w:sz w:val="24"/>
                <w:szCs w:val="24"/>
              </w:rPr>
              <w:t>в том числе:</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94779" w:rsidRPr="00716B0C" w:rsidRDefault="00494779" w:rsidP="00707CB6">
            <w:pPr>
              <w:spacing w:after="0" w:line="240" w:lineRule="auto"/>
              <w:jc w:val="center"/>
              <w:rPr>
                <w:rFonts w:ascii="Times New Roman" w:hAnsi="Times New Roman"/>
                <w:b/>
                <w:sz w:val="24"/>
                <w:szCs w:val="24"/>
              </w:rPr>
            </w:pPr>
            <w:r w:rsidRPr="00716B0C">
              <w:rPr>
                <w:rFonts w:ascii="Times New Roman" w:hAnsi="Times New Roman"/>
                <w:b/>
                <w:sz w:val="24"/>
                <w:szCs w:val="24"/>
              </w:rPr>
              <w:t>га</w:t>
            </w:r>
          </w:p>
        </w:tc>
        <w:tc>
          <w:tcPr>
            <w:tcW w:w="1134" w:type="dxa"/>
            <w:tcBorders>
              <w:top w:val="single" w:sz="4" w:space="0" w:color="auto"/>
              <w:left w:val="nil"/>
              <w:bottom w:val="single" w:sz="4" w:space="0" w:color="auto"/>
              <w:right w:val="nil"/>
            </w:tcBorders>
            <w:shd w:val="clear" w:color="auto" w:fill="FFFFFF"/>
            <w:noWrap/>
            <w:vAlign w:val="center"/>
          </w:tcPr>
          <w:p w:rsidR="00494779" w:rsidRPr="00716B0C" w:rsidRDefault="00494779" w:rsidP="00707CB6">
            <w:pPr>
              <w:spacing w:after="0" w:line="240" w:lineRule="auto"/>
              <w:jc w:val="center"/>
              <w:rPr>
                <w:rFonts w:ascii="Times New Roman" w:hAnsi="Times New Roman"/>
                <w:b/>
                <w:sz w:val="24"/>
                <w:szCs w:val="24"/>
              </w:rPr>
            </w:pPr>
            <w:r>
              <w:rPr>
                <w:rFonts w:ascii="Times New Roman" w:hAnsi="Times New Roman"/>
                <w:b/>
                <w:sz w:val="24"/>
                <w:szCs w:val="24"/>
              </w:rPr>
              <w:t>21,8240</w:t>
            </w:r>
          </w:p>
        </w:tc>
        <w:tc>
          <w:tcPr>
            <w:tcW w:w="108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94779" w:rsidRPr="007E278D" w:rsidRDefault="00494779" w:rsidP="00707CB6">
            <w:pPr>
              <w:spacing w:after="0" w:line="240" w:lineRule="auto"/>
              <w:jc w:val="center"/>
              <w:rPr>
                <w:rFonts w:ascii="Times New Roman" w:hAnsi="Times New Roman"/>
                <w:b/>
                <w:sz w:val="24"/>
                <w:szCs w:val="24"/>
              </w:rPr>
            </w:pPr>
            <w:r w:rsidRPr="007E278D">
              <w:rPr>
                <w:rFonts w:ascii="Times New Roman" w:hAnsi="Times New Roman"/>
                <w:b/>
                <w:sz w:val="24"/>
                <w:szCs w:val="24"/>
              </w:rPr>
              <w:t>100%</w:t>
            </w:r>
          </w:p>
        </w:tc>
      </w:tr>
      <w:tr w:rsidR="00494779" w:rsidRPr="00716B0C" w:rsidTr="00C0676A">
        <w:trPr>
          <w:trHeight w:val="397"/>
          <w:jc w:val="center"/>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94779" w:rsidRPr="00716B0C" w:rsidRDefault="00494779" w:rsidP="00707CB6">
            <w:pPr>
              <w:spacing w:after="0" w:line="240" w:lineRule="auto"/>
              <w:jc w:val="center"/>
              <w:rPr>
                <w:rFonts w:ascii="Times New Roman" w:hAnsi="Times New Roman"/>
                <w:sz w:val="24"/>
                <w:szCs w:val="24"/>
              </w:rPr>
            </w:pPr>
            <w:r w:rsidRPr="00716B0C">
              <w:rPr>
                <w:rFonts w:ascii="Times New Roman" w:hAnsi="Times New Roman"/>
                <w:sz w:val="24"/>
                <w:szCs w:val="24"/>
              </w:rPr>
              <w:t>1.1</w:t>
            </w:r>
          </w:p>
        </w:tc>
        <w:tc>
          <w:tcPr>
            <w:tcW w:w="6194" w:type="dxa"/>
            <w:tcBorders>
              <w:top w:val="single" w:sz="4" w:space="0" w:color="auto"/>
              <w:left w:val="nil"/>
              <w:bottom w:val="single" w:sz="4" w:space="0" w:color="auto"/>
              <w:right w:val="nil"/>
            </w:tcBorders>
            <w:shd w:val="clear" w:color="auto" w:fill="FFFFFF"/>
            <w:vAlign w:val="center"/>
          </w:tcPr>
          <w:p w:rsidR="00494779" w:rsidRPr="00716B0C" w:rsidRDefault="00494779" w:rsidP="00707CB6">
            <w:pPr>
              <w:spacing w:after="0" w:line="240" w:lineRule="auto"/>
              <w:ind w:left="34"/>
              <w:rPr>
                <w:rFonts w:ascii="Times New Roman" w:hAnsi="Times New Roman"/>
                <w:sz w:val="24"/>
                <w:szCs w:val="24"/>
              </w:rPr>
            </w:pPr>
            <w:r w:rsidRPr="00716B0C">
              <w:rPr>
                <w:rFonts w:ascii="Times New Roman" w:hAnsi="Times New Roman"/>
                <w:b/>
                <w:sz w:val="24"/>
                <w:szCs w:val="24"/>
              </w:rPr>
              <w:t xml:space="preserve">Территория транспортной инфраструктуры и иные территории,  </w:t>
            </w:r>
            <w:r w:rsidRPr="00716B0C">
              <w:rPr>
                <w:rFonts w:ascii="Times New Roman" w:hAnsi="Times New Roman"/>
                <w:sz w:val="24"/>
                <w:szCs w:val="24"/>
              </w:rPr>
              <w:t>всего:</w:t>
            </w:r>
          </w:p>
          <w:p w:rsidR="00494779" w:rsidRPr="00716B0C" w:rsidRDefault="00494779" w:rsidP="00707CB6">
            <w:pPr>
              <w:spacing w:after="0" w:line="240" w:lineRule="auto"/>
              <w:rPr>
                <w:rFonts w:ascii="Times New Roman" w:hAnsi="Times New Roman"/>
                <w:sz w:val="24"/>
                <w:szCs w:val="24"/>
              </w:rPr>
            </w:pPr>
            <w:r w:rsidRPr="00716B0C">
              <w:rPr>
                <w:rFonts w:ascii="Times New Roman" w:hAnsi="Times New Roman"/>
                <w:sz w:val="24"/>
                <w:szCs w:val="24"/>
              </w:rPr>
              <w:t>в том числе</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94779" w:rsidRPr="00716B0C" w:rsidRDefault="00494779" w:rsidP="00707CB6">
            <w:pPr>
              <w:spacing w:after="0" w:line="240" w:lineRule="auto"/>
              <w:jc w:val="center"/>
              <w:rPr>
                <w:rFonts w:ascii="Times New Roman" w:hAnsi="Times New Roman"/>
                <w:b/>
                <w:sz w:val="24"/>
                <w:szCs w:val="24"/>
              </w:rPr>
            </w:pPr>
            <w:r w:rsidRPr="00716B0C">
              <w:rPr>
                <w:rFonts w:ascii="Times New Roman" w:hAnsi="Times New Roman"/>
                <w:b/>
                <w:sz w:val="24"/>
                <w:szCs w:val="24"/>
              </w:rPr>
              <w:t>га</w:t>
            </w:r>
          </w:p>
        </w:tc>
        <w:tc>
          <w:tcPr>
            <w:tcW w:w="1134" w:type="dxa"/>
            <w:tcBorders>
              <w:top w:val="single" w:sz="4" w:space="0" w:color="auto"/>
              <w:left w:val="nil"/>
              <w:bottom w:val="single" w:sz="4" w:space="0" w:color="auto"/>
              <w:right w:val="nil"/>
            </w:tcBorders>
            <w:shd w:val="clear" w:color="auto" w:fill="FFFFFF"/>
            <w:noWrap/>
            <w:vAlign w:val="center"/>
          </w:tcPr>
          <w:p w:rsidR="00494779" w:rsidRPr="00E46D7A" w:rsidRDefault="00494779" w:rsidP="00707CB6">
            <w:pPr>
              <w:spacing w:after="0" w:line="240" w:lineRule="auto"/>
              <w:jc w:val="center"/>
              <w:rPr>
                <w:rFonts w:ascii="Times New Roman" w:hAnsi="Times New Roman"/>
                <w:b/>
                <w:sz w:val="24"/>
                <w:szCs w:val="24"/>
              </w:rPr>
            </w:pPr>
            <w:r w:rsidRPr="00E46D7A">
              <w:rPr>
                <w:rFonts w:ascii="Times New Roman" w:hAnsi="Times New Roman"/>
                <w:b/>
                <w:sz w:val="24"/>
                <w:szCs w:val="24"/>
              </w:rPr>
              <w:t>6,3655</w:t>
            </w:r>
          </w:p>
        </w:tc>
        <w:tc>
          <w:tcPr>
            <w:tcW w:w="108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94779" w:rsidRPr="00E46D7A" w:rsidRDefault="00494779" w:rsidP="00707CB6">
            <w:pPr>
              <w:spacing w:after="0" w:line="240" w:lineRule="auto"/>
              <w:jc w:val="center"/>
              <w:rPr>
                <w:rFonts w:ascii="Times New Roman" w:hAnsi="Times New Roman"/>
                <w:b/>
                <w:sz w:val="24"/>
                <w:szCs w:val="24"/>
              </w:rPr>
            </w:pPr>
            <w:r w:rsidRPr="00E46D7A">
              <w:rPr>
                <w:rFonts w:ascii="Times New Roman" w:hAnsi="Times New Roman"/>
                <w:b/>
                <w:sz w:val="24"/>
                <w:szCs w:val="24"/>
              </w:rPr>
              <w:t>29,1</w:t>
            </w:r>
            <w:r>
              <w:rPr>
                <w:rFonts w:ascii="Times New Roman" w:hAnsi="Times New Roman"/>
                <w:b/>
                <w:sz w:val="24"/>
                <w:szCs w:val="24"/>
              </w:rPr>
              <w:t>6</w:t>
            </w:r>
            <w:r w:rsidRPr="00E46D7A">
              <w:rPr>
                <w:rFonts w:ascii="Times New Roman" w:hAnsi="Times New Roman"/>
                <w:b/>
                <w:sz w:val="24"/>
                <w:szCs w:val="24"/>
              </w:rPr>
              <w:t>%</w:t>
            </w:r>
          </w:p>
        </w:tc>
      </w:tr>
      <w:tr w:rsidR="00494779" w:rsidRPr="00716B0C" w:rsidTr="00941697">
        <w:trPr>
          <w:trHeight w:val="45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94779" w:rsidRPr="00716B0C" w:rsidRDefault="00494779" w:rsidP="00707CB6">
            <w:pPr>
              <w:spacing w:after="0" w:line="240" w:lineRule="auto"/>
              <w:jc w:val="center"/>
              <w:rPr>
                <w:rFonts w:ascii="Times New Roman" w:hAnsi="Times New Roman"/>
                <w:sz w:val="24"/>
                <w:szCs w:val="24"/>
              </w:rPr>
            </w:pPr>
          </w:p>
        </w:tc>
        <w:tc>
          <w:tcPr>
            <w:tcW w:w="6194" w:type="dxa"/>
            <w:tcBorders>
              <w:top w:val="single" w:sz="4" w:space="0" w:color="auto"/>
              <w:left w:val="nil"/>
              <w:bottom w:val="single" w:sz="4" w:space="0" w:color="auto"/>
              <w:right w:val="nil"/>
            </w:tcBorders>
            <w:shd w:val="clear" w:color="auto" w:fill="FFFFFF"/>
            <w:vAlign w:val="center"/>
          </w:tcPr>
          <w:p w:rsidR="00494779" w:rsidRPr="00716B0C" w:rsidRDefault="00494779" w:rsidP="00707CB6">
            <w:pPr>
              <w:spacing w:after="0" w:line="240" w:lineRule="auto"/>
              <w:ind w:left="34"/>
              <w:rPr>
                <w:rFonts w:ascii="Times New Roman" w:hAnsi="Times New Roman"/>
                <w:sz w:val="24"/>
                <w:szCs w:val="24"/>
              </w:rPr>
            </w:pPr>
            <w:r w:rsidRPr="00716B0C">
              <w:rPr>
                <w:rFonts w:ascii="Times New Roman" w:hAnsi="Times New Roman"/>
                <w:sz w:val="24"/>
                <w:szCs w:val="24"/>
              </w:rPr>
              <w:t>-территория улиц, дорог и проездов</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94779" w:rsidRPr="00716B0C" w:rsidRDefault="00494779" w:rsidP="00707CB6">
            <w:pPr>
              <w:spacing w:after="0" w:line="240" w:lineRule="auto"/>
              <w:jc w:val="center"/>
              <w:rPr>
                <w:rFonts w:ascii="Times New Roman" w:hAnsi="Times New Roman"/>
                <w:sz w:val="24"/>
                <w:szCs w:val="24"/>
              </w:rPr>
            </w:pPr>
            <w:r w:rsidRPr="00716B0C">
              <w:rPr>
                <w:rFonts w:ascii="Times New Roman" w:hAnsi="Times New Roman"/>
                <w:sz w:val="24"/>
                <w:szCs w:val="24"/>
              </w:rPr>
              <w:t>га</w:t>
            </w:r>
          </w:p>
        </w:tc>
        <w:tc>
          <w:tcPr>
            <w:tcW w:w="1134" w:type="dxa"/>
            <w:tcBorders>
              <w:top w:val="single" w:sz="4" w:space="0" w:color="auto"/>
              <w:left w:val="nil"/>
              <w:bottom w:val="single" w:sz="4" w:space="0" w:color="auto"/>
              <w:right w:val="nil"/>
            </w:tcBorders>
            <w:shd w:val="clear" w:color="auto" w:fill="FFFFFF"/>
            <w:noWrap/>
            <w:vAlign w:val="center"/>
          </w:tcPr>
          <w:p w:rsidR="00494779" w:rsidRPr="00614B29" w:rsidRDefault="00494779" w:rsidP="00707CB6">
            <w:pPr>
              <w:spacing w:after="0" w:line="240" w:lineRule="auto"/>
              <w:jc w:val="center"/>
              <w:rPr>
                <w:rFonts w:ascii="Times New Roman" w:hAnsi="Times New Roman"/>
                <w:sz w:val="24"/>
                <w:szCs w:val="24"/>
              </w:rPr>
            </w:pPr>
            <w:r w:rsidRPr="00614B29">
              <w:rPr>
                <w:rFonts w:ascii="Times New Roman" w:hAnsi="Times New Roman"/>
                <w:sz w:val="24"/>
                <w:szCs w:val="24"/>
              </w:rPr>
              <w:t>2,8112</w:t>
            </w:r>
          </w:p>
        </w:tc>
        <w:tc>
          <w:tcPr>
            <w:tcW w:w="108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94779" w:rsidRPr="00E46D7A" w:rsidRDefault="00494779" w:rsidP="00707CB6">
            <w:pPr>
              <w:spacing w:after="0" w:line="240" w:lineRule="auto"/>
              <w:jc w:val="center"/>
              <w:rPr>
                <w:rFonts w:ascii="Times New Roman" w:hAnsi="Times New Roman"/>
                <w:sz w:val="24"/>
                <w:szCs w:val="24"/>
              </w:rPr>
            </w:pPr>
            <w:r w:rsidRPr="00E46D7A">
              <w:rPr>
                <w:rFonts w:ascii="Times New Roman" w:hAnsi="Times New Roman"/>
                <w:sz w:val="24"/>
                <w:szCs w:val="24"/>
              </w:rPr>
              <w:t>12,88%</w:t>
            </w:r>
          </w:p>
        </w:tc>
      </w:tr>
      <w:tr w:rsidR="00494779" w:rsidRPr="00716B0C" w:rsidTr="00941697">
        <w:trPr>
          <w:trHeight w:val="45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94779" w:rsidRPr="00716B0C" w:rsidRDefault="00494779" w:rsidP="00707CB6">
            <w:pPr>
              <w:spacing w:after="0" w:line="240" w:lineRule="auto"/>
              <w:jc w:val="center"/>
              <w:rPr>
                <w:rFonts w:ascii="Times New Roman" w:hAnsi="Times New Roman"/>
                <w:sz w:val="24"/>
                <w:szCs w:val="24"/>
              </w:rPr>
            </w:pPr>
          </w:p>
        </w:tc>
        <w:tc>
          <w:tcPr>
            <w:tcW w:w="6194" w:type="dxa"/>
            <w:tcBorders>
              <w:top w:val="single" w:sz="4" w:space="0" w:color="auto"/>
              <w:left w:val="nil"/>
              <w:bottom w:val="single" w:sz="4" w:space="0" w:color="auto"/>
              <w:right w:val="nil"/>
            </w:tcBorders>
            <w:shd w:val="clear" w:color="auto" w:fill="FFFFFF"/>
            <w:vAlign w:val="center"/>
          </w:tcPr>
          <w:p w:rsidR="00494779" w:rsidRPr="00716B0C" w:rsidRDefault="00494779" w:rsidP="00707CB6">
            <w:pPr>
              <w:spacing w:after="0" w:line="240" w:lineRule="auto"/>
              <w:ind w:left="34"/>
              <w:rPr>
                <w:rFonts w:ascii="Times New Roman" w:hAnsi="Times New Roman"/>
                <w:sz w:val="24"/>
                <w:szCs w:val="24"/>
              </w:rPr>
            </w:pPr>
            <w:r w:rsidRPr="00716B0C">
              <w:rPr>
                <w:rFonts w:ascii="Times New Roman" w:hAnsi="Times New Roman"/>
                <w:sz w:val="24"/>
                <w:szCs w:val="24"/>
              </w:rPr>
              <w:t>-территории озеленения общего пользования и иные территории</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94779" w:rsidRPr="00716B0C" w:rsidRDefault="00494779" w:rsidP="00707CB6">
            <w:pPr>
              <w:spacing w:after="0" w:line="240" w:lineRule="auto"/>
              <w:jc w:val="center"/>
              <w:rPr>
                <w:rFonts w:ascii="Times New Roman" w:hAnsi="Times New Roman"/>
                <w:sz w:val="24"/>
                <w:szCs w:val="24"/>
              </w:rPr>
            </w:pPr>
            <w:r w:rsidRPr="00716B0C">
              <w:rPr>
                <w:rFonts w:ascii="Times New Roman" w:hAnsi="Times New Roman"/>
                <w:sz w:val="24"/>
                <w:szCs w:val="24"/>
              </w:rPr>
              <w:t>га</w:t>
            </w:r>
          </w:p>
        </w:tc>
        <w:tc>
          <w:tcPr>
            <w:tcW w:w="1134" w:type="dxa"/>
            <w:tcBorders>
              <w:top w:val="single" w:sz="4" w:space="0" w:color="auto"/>
              <w:left w:val="nil"/>
              <w:bottom w:val="single" w:sz="4" w:space="0" w:color="auto"/>
              <w:right w:val="nil"/>
            </w:tcBorders>
            <w:shd w:val="clear" w:color="auto" w:fill="FFFFFF"/>
            <w:noWrap/>
            <w:vAlign w:val="center"/>
          </w:tcPr>
          <w:p w:rsidR="00494779" w:rsidRPr="00E46D7A" w:rsidRDefault="00494779" w:rsidP="00707CB6">
            <w:pPr>
              <w:spacing w:after="0" w:line="240" w:lineRule="auto"/>
              <w:jc w:val="center"/>
              <w:rPr>
                <w:rFonts w:ascii="Times New Roman" w:hAnsi="Times New Roman"/>
                <w:sz w:val="24"/>
                <w:szCs w:val="24"/>
              </w:rPr>
            </w:pPr>
            <w:r w:rsidRPr="00E46D7A">
              <w:rPr>
                <w:rFonts w:ascii="Times New Roman" w:hAnsi="Times New Roman"/>
                <w:sz w:val="24"/>
                <w:szCs w:val="24"/>
              </w:rPr>
              <w:t>3,5543</w:t>
            </w:r>
          </w:p>
        </w:tc>
        <w:tc>
          <w:tcPr>
            <w:tcW w:w="108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94779" w:rsidRPr="00E46D7A" w:rsidRDefault="00494779" w:rsidP="00707CB6">
            <w:pPr>
              <w:spacing w:after="0" w:line="240" w:lineRule="auto"/>
              <w:jc w:val="center"/>
              <w:rPr>
                <w:rFonts w:ascii="Times New Roman" w:hAnsi="Times New Roman"/>
                <w:sz w:val="24"/>
                <w:szCs w:val="24"/>
              </w:rPr>
            </w:pPr>
            <w:r w:rsidRPr="00E46D7A">
              <w:rPr>
                <w:rFonts w:ascii="Times New Roman" w:hAnsi="Times New Roman"/>
                <w:sz w:val="24"/>
                <w:szCs w:val="24"/>
              </w:rPr>
              <w:t>16,28%</w:t>
            </w:r>
          </w:p>
        </w:tc>
      </w:tr>
      <w:tr w:rsidR="00494779" w:rsidRPr="00716B0C" w:rsidTr="00941697">
        <w:trPr>
          <w:trHeight w:val="1020"/>
          <w:jc w:val="center"/>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94779" w:rsidRPr="00716B0C" w:rsidRDefault="00494779" w:rsidP="00707CB6">
            <w:pPr>
              <w:spacing w:after="0" w:line="240" w:lineRule="auto"/>
              <w:jc w:val="center"/>
              <w:rPr>
                <w:rFonts w:ascii="Times New Roman" w:hAnsi="Times New Roman"/>
                <w:sz w:val="24"/>
                <w:szCs w:val="24"/>
              </w:rPr>
            </w:pPr>
            <w:r w:rsidRPr="00716B0C">
              <w:rPr>
                <w:rFonts w:ascii="Times New Roman" w:hAnsi="Times New Roman"/>
                <w:sz w:val="24"/>
                <w:szCs w:val="24"/>
              </w:rPr>
              <w:t>1.2</w:t>
            </w:r>
          </w:p>
        </w:tc>
        <w:tc>
          <w:tcPr>
            <w:tcW w:w="6194" w:type="dxa"/>
            <w:tcBorders>
              <w:top w:val="single" w:sz="4" w:space="0" w:color="auto"/>
              <w:left w:val="nil"/>
              <w:bottom w:val="single" w:sz="4" w:space="0" w:color="auto"/>
              <w:right w:val="nil"/>
            </w:tcBorders>
            <w:shd w:val="clear" w:color="auto" w:fill="FFFFFF"/>
            <w:vAlign w:val="center"/>
          </w:tcPr>
          <w:p w:rsidR="00494779" w:rsidRPr="00716B0C" w:rsidRDefault="00494779" w:rsidP="00707CB6">
            <w:pPr>
              <w:spacing w:after="0" w:line="240" w:lineRule="auto"/>
              <w:ind w:left="34"/>
              <w:rPr>
                <w:rFonts w:ascii="Times New Roman" w:hAnsi="Times New Roman"/>
                <w:sz w:val="24"/>
                <w:szCs w:val="24"/>
              </w:rPr>
            </w:pPr>
            <w:r w:rsidRPr="00716B0C">
              <w:rPr>
                <w:rFonts w:ascii="Times New Roman" w:hAnsi="Times New Roman"/>
                <w:b/>
                <w:sz w:val="24"/>
                <w:szCs w:val="24"/>
              </w:rPr>
              <w:t xml:space="preserve">Площадь территории кварталов в красных линиях, </w:t>
            </w:r>
            <w:r w:rsidRPr="00716B0C">
              <w:rPr>
                <w:rFonts w:ascii="Times New Roman" w:hAnsi="Times New Roman"/>
                <w:sz w:val="24"/>
                <w:szCs w:val="24"/>
              </w:rPr>
              <w:t>всего</w:t>
            </w:r>
          </w:p>
          <w:p w:rsidR="00494779" w:rsidRPr="00716B0C" w:rsidRDefault="00494779" w:rsidP="00707CB6">
            <w:pPr>
              <w:spacing w:after="0" w:line="240" w:lineRule="auto"/>
              <w:ind w:left="34"/>
              <w:rPr>
                <w:rFonts w:ascii="Times New Roman" w:hAnsi="Times New Roman"/>
                <w:sz w:val="24"/>
                <w:szCs w:val="24"/>
              </w:rPr>
            </w:pPr>
            <w:r w:rsidRPr="00716B0C">
              <w:rPr>
                <w:rFonts w:ascii="Times New Roman" w:hAnsi="Times New Roman"/>
                <w:sz w:val="24"/>
                <w:szCs w:val="24"/>
              </w:rPr>
              <w:t>в том числе:</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94779" w:rsidRPr="00716B0C" w:rsidRDefault="00494779" w:rsidP="00707CB6">
            <w:pPr>
              <w:spacing w:after="0" w:line="240" w:lineRule="auto"/>
              <w:jc w:val="center"/>
              <w:rPr>
                <w:rFonts w:ascii="Times New Roman" w:hAnsi="Times New Roman"/>
                <w:b/>
                <w:sz w:val="24"/>
                <w:szCs w:val="24"/>
              </w:rPr>
            </w:pPr>
            <w:r w:rsidRPr="00716B0C">
              <w:rPr>
                <w:rFonts w:ascii="Times New Roman" w:hAnsi="Times New Roman"/>
                <w:b/>
                <w:sz w:val="24"/>
                <w:szCs w:val="24"/>
              </w:rPr>
              <w:t>га</w:t>
            </w:r>
          </w:p>
        </w:tc>
        <w:tc>
          <w:tcPr>
            <w:tcW w:w="1134" w:type="dxa"/>
            <w:tcBorders>
              <w:top w:val="single" w:sz="4" w:space="0" w:color="auto"/>
              <w:left w:val="nil"/>
              <w:bottom w:val="single" w:sz="4" w:space="0" w:color="auto"/>
              <w:right w:val="nil"/>
            </w:tcBorders>
            <w:shd w:val="clear" w:color="auto" w:fill="FFFFFF"/>
            <w:noWrap/>
            <w:vAlign w:val="center"/>
          </w:tcPr>
          <w:p w:rsidR="00494779" w:rsidRPr="006A60D6" w:rsidRDefault="00494779" w:rsidP="00707CB6">
            <w:pPr>
              <w:spacing w:after="0" w:line="240" w:lineRule="auto"/>
              <w:jc w:val="center"/>
              <w:rPr>
                <w:rFonts w:ascii="Times New Roman" w:hAnsi="Times New Roman"/>
                <w:b/>
                <w:sz w:val="24"/>
                <w:szCs w:val="24"/>
              </w:rPr>
            </w:pPr>
            <w:r w:rsidRPr="006A60D6">
              <w:rPr>
                <w:rFonts w:ascii="Times New Roman" w:hAnsi="Times New Roman"/>
                <w:b/>
                <w:sz w:val="24"/>
                <w:szCs w:val="24"/>
              </w:rPr>
              <w:t>13,831</w:t>
            </w:r>
            <w:r>
              <w:rPr>
                <w:rFonts w:ascii="Times New Roman" w:hAnsi="Times New Roman"/>
                <w:b/>
                <w:sz w:val="24"/>
                <w:szCs w:val="24"/>
              </w:rPr>
              <w:t>2</w:t>
            </w:r>
          </w:p>
        </w:tc>
        <w:tc>
          <w:tcPr>
            <w:tcW w:w="108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94779" w:rsidRPr="00E46D7A" w:rsidRDefault="00494779" w:rsidP="00707CB6">
            <w:pPr>
              <w:spacing w:after="0" w:line="240" w:lineRule="auto"/>
              <w:jc w:val="center"/>
              <w:rPr>
                <w:rFonts w:ascii="Times New Roman" w:hAnsi="Times New Roman"/>
                <w:b/>
                <w:sz w:val="24"/>
                <w:szCs w:val="24"/>
              </w:rPr>
            </w:pPr>
            <w:r w:rsidRPr="00E46D7A">
              <w:rPr>
                <w:rFonts w:ascii="Times New Roman" w:hAnsi="Times New Roman"/>
                <w:b/>
                <w:sz w:val="24"/>
                <w:szCs w:val="24"/>
              </w:rPr>
              <w:t>63,38%</w:t>
            </w:r>
          </w:p>
        </w:tc>
      </w:tr>
      <w:tr w:rsidR="00494779" w:rsidRPr="00716B0C" w:rsidTr="00941697">
        <w:trPr>
          <w:trHeight w:val="510"/>
          <w:jc w:val="center"/>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94779" w:rsidRPr="00716B0C" w:rsidRDefault="00494779" w:rsidP="00707CB6">
            <w:pPr>
              <w:spacing w:after="0" w:line="240" w:lineRule="auto"/>
              <w:jc w:val="center"/>
              <w:rPr>
                <w:rFonts w:ascii="Times New Roman" w:hAnsi="Times New Roman"/>
                <w:sz w:val="24"/>
                <w:szCs w:val="24"/>
              </w:rPr>
            </w:pPr>
            <w:r w:rsidRPr="00716B0C">
              <w:rPr>
                <w:rFonts w:ascii="Times New Roman" w:hAnsi="Times New Roman"/>
                <w:sz w:val="24"/>
                <w:szCs w:val="24"/>
              </w:rPr>
              <w:t>1.2.1</w:t>
            </w:r>
          </w:p>
        </w:tc>
        <w:tc>
          <w:tcPr>
            <w:tcW w:w="6194" w:type="dxa"/>
            <w:tcBorders>
              <w:top w:val="single" w:sz="4" w:space="0" w:color="auto"/>
              <w:left w:val="nil"/>
              <w:bottom w:val="single" w:sz="4" w:space="0" w:color="auto"/>
              <w:right w:val="nil"/>
            </w:tcBorders>
            <w:shd w:val="clear" w:color="auto" w:fill="FFFFFF"/>
            <w:vAlign w:val="center"/>
          </w:tcPr>
          <w:p w:rsidR="00494779" w:rsidRPr="00716B0C" w:rsidRDefault="00494779" w:rsidP="00707CB6">
            <w:pPr>
              <w:spacing w:after="0" w:line="240" w:lineRule="auto"/>
              <w:rPr>
                <w:rFonts w:ascii="Times New Roman" w:hAnsi="Times New Roman"/>
                <w:sz w:val="24"/>
                <w:szCs w:val="24"/>
              </w:rPr>
            </w:pPr>
            <w:r w:rsidRPr="00716B0C">
              <w:rPr>
                <w:rFonts w:ascii="Times New Roman" w:hAnsi="Times New Roman"/>
                <w:i/>
                <w:sz w:val="24"/>
                <w:szCs w:val="24"/>
                <w:u w:val="single"/>
              </w:rPr>
              <w:t>Территория жилой застройки</w:t>
            </w:r>
            <w:proofErr w:type="gramStart"/>
            <w:r w:rsidRPr="00716B0C">
              <w:rPr>
                <w:rFonts w:ascii="Times New Roman" w:hAnsi="Times New Roman"/>
                <w:i/>
                <w:sz w:val="24"/>
                <w:szCs w:val="24"/>
                <w:u w:val="single"/>
              </w:rPr>
              <w:t>,</w:t>
            </w:r>
            <w:r>
              <w:rPr>
                <w:rFonts w:ascii="Times New Roman" w:hAnsi="Times New Roman"/>
                <w:i/>
                <w:sz w:val="24"/>
                <w:szCs w:val="24"/>
                <w:u w:val="single"/>
              </w:rPr>
              <w:t xml:space="preserve">, </w:t>
            </w:r>
            <w:proofErr w:type="gramEnd"/>
            <w:r w:rsidRPr="006A60D6">
              <w:rPr>
                <w:rFonts w:ascii="Times New Roman" w:hAnsi="Times New Roman"/>
                <w:sz w:val="24"/>
                <w:szCs w:val="24"/>
              </w:rPr>
              <w:t>в том числе</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94779" w:rsidRPr="00716B0C" w:rsidRDefault="00494779" w:rsidP="00707CB6">
            <w:pPr>
              <w:spacing w:after="0" w:line="240" w:lineRule="auto"/>
              <w:jc w:val="center"/>
              <w:rPr>
                <w:rFonts w:ascii="Times New Roman" w:hAnsi="Times New Roman"/>
                <w:sz w:val="24"/>
                <w:szCs w:val="24"/>
              </w:rPr>
            </w:pPr>
            <w:r w:rsidRPr="00716B0C">
              <w:rPr>
                <w:rFonts w:ascii="Times New Roman" w:hAnsi="Times New Roman"/>
                <w:sz w:val="24"/>
                <w:szCs w:val="24"/>
              </w:rPr>
              <w:t>га</w:t>
            </w:r>
          </w:p>
        </w:tc>
        <w:tc>
          <w:tcPr>
            <w:tcW w:w="1134" w:type="dxa"/>
            <w:tcBorders>
              <w:top w:val="single" w:sz="4" w:space="0" w:color="auto"/>
              <w:left w:val="nil"/>
              <w:bottom w:val="single" w:sz="4" w:space="0" w:color="auto"/>
              <w:right w:val="nil"/>
            </w:tcBorders>
            <w:shd w:val="clear" w:color="auto" w:fill="FFFFFF"/>
            <w:noWrap/>
            <w:vAlign w:val="center"/>
          </w:tcPr>
          <w:p w:rsidR="00494779" w:rsidRPr="006A60D6" w:rsidRDefault="00494779" w:rsidP="00707CB6">
            <w:pPr>
              <w:spacing w:after="0" w:line="240" w:lineRule="auto"/>
              <w:jc w:val="center"/>
              <w:rPr>
                <w:rFonts w:ascii="Times New Roman" w:hAnsi="Times New Roman"/>
                <w:sz w:val="24"/>
                <w:szCs w:val="24"/>
              </w:rPr>
            </w:pPr>
            <w:r>
              <w:rPr>
                <w:rFonts w:ascii="Times New Roman" w:hAnsi="Times New Roman"/>
                <w:sz w:val="24"/>
                <w:szCs w:val="24"/>
              </w:rPr>
              <w:t>10,4184</w:t>
            </w:r>
          </w:p>
        </w:tc>
        <w:tc>
          <w:tcPr>
            <w:tcW w:w="108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94779" w:rsidRPr="00E46D7A" w:rsidRDefault="00494779" w:rsidP="00707CB6">
            <w:pPr>
              <w:spacing w:after="0" w:line="240" w:lineRule="auto"/>
              <w:jc w:val="center"/>
              <w:rPr>
                <w:rFonts w:ascii="Times New Roman" w:hAnsi="Times New Roman"/>
                <w:sz w:val="24"/>
                <w:szCs w:val="24"/>
              </w:rPr>
            </w:pPr>
            <w:r>
              <w:rPr>
                <w:rFonts w:ascii="Times New Roman" w:hAnsi="Times New Roman"/>
                <w:sz w:val="24"/>
                <w:szCs w:val="24"/>
              </w:rPr>
              <w:t>47,74</w:t>
            </w:r>
            <w:r w:rsidRPr="00E46D7A">
              <w:rPr>
                <w:rFonts w:ascii="Times New Roman" w:hAnsi="Times New Roman"/>
                <w:sz w:val="24"/>
                <w:szCs w:val="24"/>
              </w:rPr>
              <w:t>%</w:t>
            </w:r>
          </w:p>
        </w:tc>
      </w:tr>
      <w:tr w:rsidR="00494779" w:rsidRPr="00716B0C" w:rsidTr="00C0676A">
        <w:trPr>
          <w:trHeight w:val="397"/>
          <w:jc w:val="center"/>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94779" w:rsidRPr="00716B0C" w:rsidRDefault="00494779" w:rsidP="00707CB6">
            <w:pPr>
              <w:spacing w:after="0" w:line="240" w:lineRule="auto"/>
              <w:jc w:val="center"/>
              <w:rPr>
                <w:rFonts w:ascii="Times New Roman" w:hAnsi="Times New Roman"/>
                <w:sz w:val="24"/>
                <w:szCs w:val="24"/>
              </w:rPr>
            </w:pPr>
          </w:p>
        </w:tc>
        <w:tc>
          <w:tcPr>
            <w:tcW w:w="6194" w:type="dxa"/>
            <w:tcBorders>
              <w:top w:val="single" w:sz="4" w:space="0" w:color="auto"/>
              <w:left w:val="nil"/>
              <w:bottom w:val="single" w:sz="4" w:space="0" w:color="auto"/>
              <w:right w:val="nil"/>
            </w:tcBorders>
            <w:shd w:val="clear" w:color="auto" w:fill="FFFFFF"/>
            <w:vAlign w:val="center"/>
          </w:tcPr>
          <w:p w:rsidR="00494779" w:rsidRPr="006A60D6" w:rsidRDefault="00494779" w:rsidP="00707CB6">
            <w:pPr>
              <w:spacing w:after="0"/>
              <w:rPr>
                <w:rFonts w:ascii="Times New Roman" w:hAnsi="Times New Roman"/>
                <w:i/>
                <w:color w:val="FF0000"/>
                <w:sz w:val="24"/>
                <w:szCs w:val="24"/>
                <w:u w:val="single"/>
              </w:rPr>
            </w:pPr>
            <w:r>
              <w:rPr>
                <w:rFonts w:ascii="Times New Roman" w:hAnsi="Times New Roman"/>
                <w:sz w:val="24"/>
                <w:szCs w:val="24"/>
              </w:rPr>
              <w:t xml:space="preserve">- </w:t>
            </w:r>
            <w:r w:rsidRPr="00820AAC">
              <w:rPr>
                <w:rFonts w:ascii="Times New Roman" w:hAnsi="Times New Roman"/>
                <w:sz w:val="24"/>
                <w:szCs w:val="24"/>
              </w:rPr>
              <w:t xml:space="preserve">участки индивидуальных жилых домов </w:t>
            </w:r>
            <w:proofErr w:type="gramStart"/>
            <w:r w:rsidR="001122BD" w:rsidRPr="006C3BA0">
              <w:rPr>
                <w:rFonts w:ascii="Times New Roman" w:hAnsi="Times New Roman"/>
                <w:color w:val="000000"/>
                <w:sz w:val="24"/>
                <w:szCs w:val="24"/>
              </w:rPr>
              <w:t>эконом-класса</w:t>
            </w:r>
            <w:proofErr w:type="gramEnd"/>
            <w:r w:rsidR="001122BD" w:rsidRPr="006C3BA0">
              <w:rPr>
                <w:rFonts w:ascii="Times New Roman" w:hAnsi="Times New Roman"/>
                <w:color w:val="000000"/>
                <w:sz w:val="24"/>
                <w:szCs w:val="24"/>
              </w:rPr>
              <w:t xml:space="preserve"> повышенной комфортности</w:t>
            </w:r>
            <w:r w:rsidR="001122BD">
              <w:rPr>
                <w:rFonts w:ascii="Times New Roman" w:hAnsi="Times New Roman"/>
                <w:color w:val="000000"/>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94779" w:rsidRDefault="00494779" w:rsidP="00707CB6">
            <w:pPr>
              <w:spacing w:line="240" w:lineRule="auto"/>
              <w:jc w:val="center"/>
            </w:pPr>
            <w:r w:rsidRPr="00401BFE">
              <w:rPr>
                <w:rFonts w:ascii="Times New Roman" w:hAnsi="Times New Roman"/>
                <w:sz w:val="24"/>
                <w:szCs w:val="24"/>
              </w:rPr>
              <w:t>га</w:t>
            </w:r>
          </w:p>
        </w:tc>
        <w:tc>
          <w:tcPr>
            <w:tcW w:w="1134" w:type="dxa"/>
            <w:tcBorders>
              <w:top w:val="single" w:sz="4" w:space="0" w:color="auto"/>
              <w:left w:val="nil"/>
              <w:bottom w:val="single" w:sz="4" w:space="0" w:color="auto"/>
              <w:right w:val="nil"/>
            </w:tcBorders>
            <w:shd w:val="clear" w:color="auto" w:fill="FFFFFF"/>
            <w:noWrap/>
            <w:vAlign w:val="center"/>
          </w:tcPr>
          <w:p w:rsidR="00494779" w:rsidRPr="002A6190" w:rsidRDefault="00494779" w:rsidP="00707CB6">
            <w:pPr>
              <w:spacing w:after="0" w:line="240" w:lineRule="auto"/>
              <w:jc w:val="center"/>
              <w:rPr>
                <w:rFonts w:ascii="Times New Roman" w:hAnsi="Times New Roman"/>
                <w:sz w:val="24"/>
                <w:szCs w:val="24"/>
              </w:rPr>
            </w:pPr>
            <w:r>
              <w:rPr>
                <w:rFonts w:ascii="Times New Roman" w:hAnsi="Times New Roman"/>
                <w:sz w:val="24"/>
                <w:szCs w:val="24"/>
              </w:rPr>
              <w:t>4,9176</w:t>
            </w:r>
          </w:p>
        </w:tc>
        <w:tc>
          <w:tcPr>
            <w:tcW w:w="108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94779" w:rsidRPr="00E46D7A" w:rsidRDefault="00494779" w:rsidP="00707CB6">
            <w:pPr>
              <w:spacing w:after="0" w:line="240" w:lineRule="auto"/>
              <w:jc w:val="center"/>
              <w:rPr>
                <w:rFonts w:ascii="Times New Roman" w:hAnsi="Times New Roman"/>
                <w:sz w:val="24"/>
                <w:szCs w:val="24"/>
              </w:rPr>
            </w:pPr>
            <w:r w:rsidRPr="00E46D7A">
              <w:rPr>
                <w:rFonts w:ascii="Times New Roman" w:hAnsi="Times New Roman"/>
                <w:sz w:val="24"/>
                <w:szCs w:val="24"/>
              </w:rPr>
              <w:t>22,53%</w:t>
            </w:r>
          </w:p>
        </w:tc>
      </w:tr>
      <w:tr w:rsidR="00494779" w:rsidRPr="00716B0C" w:rsidTr="00C0676A">
        <w:trPr>
          <w:trHeight w:val="397"/>
          <w:jc w:val="center"/>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94779" w:rsidRPr="00716B0C" w:rsidRDefault="00494779" w:rsidP="00EF2DA4">
            <w:pPr>
              <w:spacing w:after="0" w:line="240" w:lineRule="auto"/>
              <w:jc w:val="center"/>
              <w:rPr>
                <w:rFonts w:ascii="Times New Roman" w:hAnsi="Times New Roman"/>
                <w:sz w:val="24"/>
                <w:szCs w:val="24"/>
              </w:rPr>
            </w:pPr>
          </w:p>
        </w:tc>
        <w:tc>
          <w:tcPr>
            <w:tcW w:w="6194" w:type="dxa"/>
            <w:tcBorders>
              <w:top w:val="single" w:sz="4" w:space="0" w:color="auto"/>
              <w:left w:val="nil"/>
              <w:bottom w:val="single" w:sz="4" w:space="0" w:color="auto"/>
              <w:right w:val="nil"/>
            </w:tcBorders>
            <w:shd w:val="clear" w:color="auto" w:fill="FFFFFF"/>
            <w:vAlign w:val="center"/>
          </w:tcPr>
          <w:p w:rsidR="00494779" w:rsidRPr="00EF2DA4" w:rsidRDefault="00494779" w:rsidP="00EF2DA4">
            <w:pPr>
              <w:spacing w:after="0" w:line="240" w:lineRule="auto"/>
              <w:rPr>
                <w:rFonts w:ascii="Times New Roman" w:hAnsi="Times New Roman"/>
                <w:sz w:val="24"/>
                <w:szCs w:val="24"/>
              </w:rPr>
            </w:pPr>
            <w:r w:rsidRPr="00820AAC">
              <w:rPr>
                <w:rFonts w:ascii="Times New Roman" w:hAnsi="Times New Roman"/>
                <w:sz w:val="24"/>
                <w:szCs w:val="24"/>
              </w:rPr>
              <w:t xml:space="preserve">- участки индивидуальных жилых домов </w:t>
            </w:r>
            <w:proofErr w:type="gramStart"/>
            <w:r w:rsidR="00EF2DA4">
              <w:rPr>
                <w:rFonts w:ascii="Times New Roman" w:hAnsi="Times New Roman"/>
                <w:sz w:val="24"/>
                <w:szCs w:val="24"/>
              </w:rPr>
              <w:t>эконом-класса</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94779" w:rsidRPr="00EF2DA4" w:rsidRDefault="00494779" w:rsidP="00EF2DA4">
            <w:pPr>
              <w:spacing w:after="0" w:line="240" w:lineRule="auto"/>
              <w:jc w:val="center"/>
              <w:rPr>
                <w:rFonts w:ascii="Times New Roman" w:hAnsi="Times New Roman"/>
                <w:sz w:val="24"/>
                <w:szCs w:val="24"/>
              </w:rPr>
            </w:pPr>
            <w:r w:rsidRPr="00401BFE">
              <w:rPr>
                <w:rFonts w:ascii="Times New Roman" w:hAnsi="Times New Roman"/>
                <w:sz w:val="24"/>
                <w:szCs w:val="24"/>
              </w:rPr>
              <w:t>га</w:t>
            </w:r>
          </w:p>
        </w:tc>
        <w:tc>
          <w:tcPr>
            <w:tcW w:w="1134" w:type="dxa"/>
            <w:tcBorders>
              <w:top w:val="single" w:sz="4" w:space="0" w:color="auto"/>
              <w:left w:val="nil"/>
              <w:bottom w:val="single" w:sz="4" w:space="0" w:color="auto"/>
              <w:right w:val="nil"/>
            </w:tcBorders>
            <w:shd w:val="clear" w:color="auto" w:fill="FFFFFF"/>
            <w:noWrap/>
            <w:vAlign w:val="center"/>
          </w:tcPr>
          <w:p w:rsidR="00494779" w:rsidRPr="002A6190" w:rsidRDefault="00494779" w:rsidP="00EF2DA4">
            <w:pPr>
              <w:spacing w:after="0" w:line="240" w:lineRule="auto"/>
              <w:jc w:val="center"/>
              <w:rPr>
                <w:rFonts w:ascii="Times New Roman" w:hAnsi="Times New Roman"/>
                <w:sz w:val="24"/>
                <w:szCs w:val="24"/>
              </w:rPr>
            </w:pPr>
            <w:r w:rsidRPr="002A6190">
              <w:rPr>
                <w:rFonts w:ascii="Times New Roman" w:hAnsi="Times New Roman"/>
                <w:sz w:val="24"/>
                <w:szCs w:val="24"/>
              </w:rPr>
              <w:t>5,5008</w:t>
            </w:r>
          </w:p>
        </w:tc>
        <w:tc>
          <w:tcPr>
            <w:tcW w:w="108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94779" w:rsidRPr="00E46D7A" w:rsidRDefault="00494779" w:rsidP="00EF2DA4">
            <w:pPr>
              <w:spacing w:after="0" w:line="240" w:lineRule="auto"/>
              <w:jc w:val="center"/>
              <w:rPr>
                <w:rFonts w:ascii="Times New Roman" w:hAnsi="Times New Roman"/>
                <w:sz w:val="24"/>
                <w:szCs w:val="24"/>
              </w:rPr>
            </w:pPr>
            <w:r w:rsidRPr="00E46D7A">
              <w:rPr>
                <w:rFonts w:ascii="Times New Roman" w:hAnsi="Times New Roman"/>
                <w:sz w:val="24"/>
                <w:szCs w:val="24"/>
              </w:rPr>
              <w:t>25,21%</w:t>
            </w:r>
          </w:p>
        </w:tc>
      </w:tr>
      <w:tr w:rsidR="00494779" w:rsidRPr="00716B0C" w:rsidTr="00C0676A">
        <w:trPr>
          <w:trHeight w:val="397"/>
          <w:jc w:val="center"/>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94779" w:rsidRPr="00716B0C" w:rsidRDefault="00494779" w:rsidP="00707CB6">
            <w:pPr>
              <w:spacing w:after="0" w:line="240" w:lineRule="auto"/>
              <w:jc w:val="center"/>
              <w:rPr>
                <w:rFonts w:ascii="Times New Roman" w:hAnsi="Times New Roman"/>
                <w:sz w:val="24"/>
                <w:szCs w:val="24"/>
              </w:rPr>
            </w:pPr>
            <w:r w:rsidRPr="00716B0C">
              <w:rPr>
                <w:rFonts w:ascii="Times New Roman" w:hAnsi="Times New Roman"/>
                <w:sz w:val="24"/>
                <w:szCs w:val="24"/>
              </w:rPr>
              <w:t>1.2.2</w:t>
            </w:r>
          </w:p>
        </w:tc>
        <w:tc>
          <w:tcPr>
            <w:tcW w:w="6194" w:type="dxa"/>
            <w:tcBorders>
              <w:top w:val="single" w:sz="4" w:space="0" w:color="auto"/>
              <w:left w:val="nil"/>
              <w:bottom w:val="single" w:sz="4" w:space="0" w:color="auto"/>
              <w:right w:val="nil"/>
            </w:tcBorders>
            <w:shd w:val="clear" w:color="auto" w:fill="FFFFFF"/>
            <w:vAlign w:val="center"/>
          </w:tcPr>
          <w:p w:rsidR="00494779" w:rsidRPr="00716B0C" w:rsidRDefault="00494779" w:rsidP="00707CB6">
            <w:pPr>
              <w:spacing w:after="0" w:line="240" w:lineRule="auto"/>
              <w:ind w:left="34"/>
              <w:rPr>
                <w:rFonts w:ascii="Times New Roman" w:hAnsi="Times New Roman"/>
                <w:sz w:val="24"/>
                <w:szCs w:val="24"/>
              </w:rPr>
            </w:pPr>
            <w:r w:rsidRPr="00716B0C">
              <w:rPr>
                <w:rFonts w:ascii="Times New Roman" w:hAnsi="Times New Roman"/>
                <w:i/>
                <w:sz w:val="24"/>
                <w:szCs w:val="24"/>
                <w:u w:val="single"/>
              </w:rPr>
              <w:t>Территории объектов социального и культурно-бытового обслуживания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94779" w:rsidRPr="00716B0C" w:rsidRDefault="00494779" w:rsidP="00707CB6">
            <w:pPr>
              <w:spacing w:after="0" w:line="240" w:lineRule="auto"/>
              <w:jc w:val="center"/>
              <w:rPr>
                <w:rFonts w:ascii="Times New Roman" w:hAnsi="Times New Roman"/>
                <w:sz w:val="24"/>
                <w:szCs w:val="24"/>
              </w:rPr>
            </w:pPr>
            <w:r w:rsidRPr="00716B0C">
              <w:rPr>
                <w:rFonts w:ascii="Times New Roman" w:hAnsi="Times New Roman"/>
                <w:sz w:val="24"/>
                <w:szCs w:val="24"/>
              </w:rPr>
              <w:t>га</w:t>
            </w:r>
          </w:p>
        </w:tc>
        <w:tc>
          <w:tcPr>
            <w:tcW w:w="1134" w:type="dxa"/>
            <w:tcBorders>
              <w:top w:val="single" w:sz="4" w:space="0" w:color="auto"/>
              <w:left w:val="nil"/>
              <w:bottom w:val="single" w:sz="4" w:space="0" w:color="auto"/>
              <w:right w:val="nil"/>
            </w:tcBorders>
            <w:shd w:val="clear" w:color="auto" w:fill="FFFFFF"/>
            <w:noWrap/>
            <w:vAlign w:val="center"/>
          </w:tcPr>
          <w:p w:rsidR="00494779" w:rsidRPr="006A60D6" w:rsidRDefault="00494779" w:rsidP="00707CB6">
            <w:pPr>
              <w:spacing w:after="0" w:line="240" w:lineRule="auto"/>
              <w:jc w:val="center"/>
              <w:rPr>
                <w:rFonts w:ascii="Times New Roman" w:hAnsi="Times New Roman"/>
                <w:sz w:val="24"/>
                <w:szCs w:val="24"/>
              </w:rPr>
            </w:pPr>
            <w:r w:rsidRPr="006A60D6">
              <w:rPr>
                <w:rFonts w:ascii="Times New Roman" w:hAnsi="Times New Roman"/>
                <w:sz w:val="24"/>
                <w:szCs w:val="24"/>
              </w:rPr>
              <w:t>0,8457</w:t>
            </w:r>
          </w:p>
        </w:tc>
        <w:tc>
          <w:tcPr>
            <w:tcW w:w="108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94779" w:rsidRPr="00E46D7A" w:rsidRDefault="00494779" w:rsidP="00707CB6">
            <w:pPr>
              <w:spacing w:after="0" w:line="240" w:lineRule="auto"/>
              <w:jc w:val="center"/>
              <w:rPr>
                <w:rFonts w:ascii="Times New Roman" w:hAnsi="Times New Roman"/>
                <w:sz w:val="24"/>
                <w:szCs w:val="24"/>
              </w:rPr>
            </w:pPr>
            <w:r w:rsidRPr="00E46D7A">
              <w:rPr>
                <w:rFonts w:ascii="Times New Roman" w:hAnsi="Times New Roman"/>
                <w:sz w:val="24"/>
                <w:szCs w:val="24"/>
              </w:rPr>
              <w:t>3,88%</w:t>
            </w:r>
          </w:p>
        </w:tc>
      </w:tr>
      <w:tr w:rsidR="00494779" w:rsidRPr="00716B0C" w:rsidTr="00C0676A">
        <w:trPr>
          <w:trHeight w:val="397"/>
          <w:jc w:val="center"/>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94779" w:rsidRPr="00716B0C" w:rsidRDefault="00494779" w:rsidP="00707CB6">
            <w:pPr>
              <w:spacing w:after="0" w:line="240" w:lineRule="auto"/>
              <w:jc w:val="center"/>
              <w:rPr>
                <w:rFonts w:ascii="Times New Roman" w:hAnsi="Times New Roman"/>
                <w:sz w:val="24"/>
                <w:szCs w:val="24"/>
              </w:rPr>
            </w:pPr>
            <w:r w:rsidRPr="00716B0C">
              <w:rPr>
                <w:rFonts w:ascii="Times New Roman" w:hAnsi="Times New Roman"/>
                <w:sz w:val="24"/>
                <w:szCs w:val="24"/>
              </w:rPr>
              <w:t>1.2.3</w:t>
            </w:r>
          </w:p>
          <w:p w:rsidR="00494779" w:rsidRPr="00716B0C" w:rsidRDefault="00494779" w:rsidP="00707CB6">
            <w:pPr>
              <w:spacing w:after="0" w:line="240" w:lineRule="auto"/>
              <w:jc w:val="center"/>
              <w:rPr>
                <w:rFonts w:ascii="Times New Roman" w:hAnsi="Times New Roman"/>
                <w:sz w:val="24"/>
                <w:szCs w:val="24"/>
              </w:rPr>
            </w:pPr>
          </w:p>
        </w:tc>
        <w:tc>
          <w:tcPr>
            <w:tcW w:w="6194" w:type="dxa"/>
            <w:tcBorders>
              <w:top w:val="single" w:sz="4" w:space="0" w:color="auto"/>
              <w:left w:val="nil"/>
              <w:bottom w:val="single" w:sz="4" w:space="0" w:color="auto"/>
              <w:right w:val="nil"/>
            </w:tcBorders>
            <w:shd w:val="clear" w:color="auto" w:fill="FFFFFF"/>
            <w:vAlign w:val="center"/>
          </w:tcPr>
          <w:p w:rsidR="00494779" w:rsidRPr="00716B0C" w:rsidRDefault="00494779" w:rsidP="00707CB6">
            <w:pPr>
              <w:spacing w:after="0" w:line="240" w:lineRule="auto"/>
              <w:rPr>
                <w:rFonts w:ascii="Times New Roman" w:hAnsi="Times New Roman"/>
                <w:sz w:val="24"/>
                <w:szCs w:val="24"/>
              </w:rPr>
            </w:pPr>
            <w:r w:rsidRPr="00716B0C">
              <w:rPr>
                <w:rFonts w:ascii="Times New Roman" w:hAnsi="Times New Roman"/>
                <w:i/>
                <w:sz w:val="24"/>
                <w:szCs w:val="24"/>
                <w:u w:val="single"/>
              </w:rPr>
              <w:t>Территории  коммунального хозяйства,</w:t>
            </w:r>
          </w:p>
          <w:p w:rsidR="00494779" w:rsidRPr="00716B0C" w:rsidRDefault="00494779" w:rsidP="00707CB6">
            <w:pPr>
              <w:spacing w:after="0" w:line="240" w:lineRule="auto"/>
              <w:rPr>
                <w:rFonts w:ascii="Times New Roman" w:hAnsi="Times New Roman"/>
                <w:sz w:val="24"/>
                <w:szCs w:val="24"/>
              </w:rPr>
            </w:pPr>
            <w:r w:rsidRPr="00716B0C">
              <w:rPr>
                <w:rFonts w:ascii="Times New Roman" w:hAnsi="Times New Roman"/>
                <w:sz w:val="24"/>
                <w:szCs w:val="24"/>
              </w:rPr>
              <w:t>- инженерные сооружения</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94779" w:rsidRPr="00716B0C" w:rsidRDefault="00494779" w:rsidP="00707CB6">
            <w:pPr>
              <w:spacing w:after="0" w:line="240" w:lineRule="auto"/>
              <w:jc w:val="center"/>
              <w:rPr>
                <w:rFonts w:ascii="Times New Roman" w:hAnsi="Times New Roman"/>
                <w:sz w:val="24"/>
                <w:szCs w:val="24"/>
              </w:rPr>
            </w:pPr>
            <w:r w:rsidRPr="00716B0C">
              <w:rPr>
                <w:rFonts w:ascii="Times New Roman" w:hAnsi="Times New Roman"/>
                <w:sz w:val="24"/>
                <w:szCs w:val="24"/>
              </w:rPr>
              <w:t>га</w:t>
            </w:r>
          </w:p>
        </w:tc>
        <w:tc>
          <w:tcPr>
            <w:tcW w:w="1134" w:type="dxa"/>
            <w:tcBorders>
              <w:top w:val="single" w:sz="4" w:space="0" w:color="auto"/>
              <w:left w:val="nil"/>
              <w:bottom w:val="single" w:sz="4" w:space="0" w:color="auto"/>
              <w:right w:val="nil"/>
            </w:tcBorders>
            <w:shd w:val="clear" w:color="auto" w:fill="FFFFFF"/>
            <w:noWrap/>
            <w:vAlign w:val="center"/>
          </w:tcPr>
          <w:p w:rsidR="00494779" w:rsidRPr="002A6190" w:rsidRDefault="00494779" w:rsidP="00707CB6">
            <w:pPr>
              <w:spacing w:after="0" w:line="240" w:lineRule="auto"/>
              <w:jc w:val="center"/>
              <w:rPr>
                <w:rFonts w:ascii="Times New Roman" w:hAnsi="Times New Roman"/>
                <w:sz w:val="24"/>
                <w:szCs w:val="24"/>
              </w:rPr>
            </w:pPr>
            <w:r w:rsidRPr="002A6190">
              <w:rPr>
                <w:rFonts w:ascii="Times New Roman" w:hAnsi="Times New Roman"/>
                <w:sz w:val="24"/>
                <w:szCs w:val="24"/>
              </w:rPr>
              <w:t>0,0024</w:t>
            </w:r>
          </w:p>
        </w:tc>
        <w:tc>
          <w:tcPr>
            <w:tcW w:w="108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94779" w:rsidRPr="00E46D7A" w:rsidRDefault="00494779" w:rsidP="00707CB6">
            <w:pPr>
              <w:spacing w:after="0" w:line="240" w:lineRule="auto"/>
              <w:jc w:val="center"/>
              <w:rPr>
                <w:rFonts w:ascii="Times New Roman" w:hAnsi="Times New Roman"/>
                <w:sz w:val="24"/>
                <w:szCs w:val="24"/>
              </w:rPr>
            </w:pPr>
            <w:r w:rsidRPr="00E46D7A">
              <w:rPr>
                <w:rFonts w:ascii="Times New Roman" w:hAnsi="Times New Roman"/>
                <w:sz w:val="24"/>
                <w:szCs w:val="24"/>
              </w:rPr>
              <w:t>0,01%</w:t>
            </w:r>
          </w:p>
        </w:tc>
      </w:tr>
      <w:tr w:rsidR="00494779" w:rsidRPr="00716B0C" w:rsidTr="00941697">
        <w:trPr>
          <w:trHeight w:val="510"/>
          <w:jc w:val="center"/>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94779" w:rsidRPr="00716B0C" w:rsidRDefault="00494779" w:rsidP="00707CB6">
            <w:pPr>
              <w:spacing w:after="0" w:line="240" w:lineRule="auto"/>
              <w:jc w:val="center"/>
              <w:rPr>
                <w:rFonts w:ascii="Times New Roman" w:hAnsi="Times New Roman"/>
                <w:sz w:val="24"/>
                <w:szCs w:val="24"/>
              </w:rPr>
            </w:pPr>
            <w:r>
              <w:rPr>
                <w:rFonts w:ascii="Times New Roman" w:hAnsi="Times New Roman"/>
                <w:sz w:val="24"/>
                <w:szCs w:val="24"/>
              </w:rPr>
              <w:t>1.2.4</w:t>
            </w:r>
          </w:p>
        </w:tc>
        <w:tc>
          <w:tcPr>
            <w:tcW w:w="6194" w:type="dxa"/>
            <w:tcBorders>
              <w:top w:val="single" w:sz="4" w:space="0" w:color="auto"/>
              <w:left w:val="nil"/>
              <w:bottom w:val="single" w:sz="4" w:space="0" w:color="auto"/>
              <w:right w:val="nil"/>
            </w:tcBorders>
            <w:shd w:val="clear" w:color="auto" w:fill="FFFFFF"/>
            <w:vAlign w:val="center"/>
          </w:tcPr>
          <w:p w:rsidR="00494779" w:rsidRPr="00743D3C" w:rsidRDefault="000C73E6" w:rsidP="000C73E6">
            <w:pPr>
              <w:spacing w:after="0" w:line="240" w:lineRule="auto"/>
              <w:rPr>
                <w:rFonts w:ascii="Times New Roman" w:hAnsi="Times New Roman"/>
                <w:i/>
                <w:sz w:val="24"/>
                <w:szCs w:val="24"/>
                <w:u w:val="single"/>
              </w:rPr>
            </w:pPr>
            <w:r>
              <w:rPr>
                <w:rFonts w:ascii="Times New Roman" w:hAnsi="Times New Roman"/>
                <w:i/>
                <w:sz w:val="24"/>
                <w:szCs w:val="24"/>
                <w:u w:val="single"/>
              </w:rPr>
              <w:t>Озелененные т</w:t>
            </w:r>
            <w:r w:rsidR="00494779" w:rsidRPr="00716B0C">
              <w:rPr>
                <w:rFonts w:ascii="Times New Roman" w:hAnsi="Times New Roman"/>
                <w:i/>
                <w:sz w:val="24"/>
                <w:szCs w:val="24"/>
                <w:u w:val="single"/>
              </w:rPr>
              <w:t>ерритории</w:t>
            </w:r>
            <w:r w:rsidR="00494779" w:rsidRPr="00743D3C">
              <w:rPr>
                <w:rFonts w:ascii="Times New Roman" w:hAnsi="Times New Roman"/>
                <w:i/>
                <w:sz w:val="24"/>
                <w:szCs w:val="24"/>
                <w:u w:val="single"/>
              </w:rPr>
              <w:t xml:space="preserve"> общего пользования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94779" w:rsidRPr="00716B0C" w:rsidRDefault="00494779" w:rsidP="00707CB6">
            <w:pPr>
              <w:spacing w:after="0" w:line="240" w:lineRule="auto"/>
              <w:jc w:val="center"/>
              <w:rPr>
                <w:rFonts w:ascii="Times New Roman" w:hAnsi="Times New Roman"/>
                <w:sz w:val="24"/>
                <w:szCs w:val="24"/>
              </w:rPr>
            </w:pPr>
            <w:r>
              <w:rPr>
                <w:rFonts w:ascii="Times New Roman" w:hAnsi="Times New Roman"/>
                <w:sz w:val="24"/>
                <w:szCs w:val="24"/>
              </w:rPr>
              <w:t>га</w:t>
            </w:r>
          </w:p>
        </w:tc>
        <w:tc>
          <w:tcPr>
            <w:tcW w:w="1134" w:type="dxa"/>
            <w:tcBorders>
              <w:top w:val="single" w:sz="4" w:space="0" w:color="auto"/>
              <w:left w:val="nil"/>
              <w:bottom w:val="single" w:sz="4" w:space="0" w:color="auto"/>
              <w:right w:val="nil"/>
            </w:tcBorders>
            <w:shd w:val="clear" w:color="auto" w:fill="FFFFFF"/>
            <w:noWrap/>
            <w:vAlign w:val="center"/>
          </w:tcPr>
          <w:p w:rsidR="00494779" w:rsidRPr="00D616AA" w:rsidRDefault="00494779" w:rsidP="00707CB6">
            <w:pPr>
              <w:spacing w:after="0" w:line="240" w:lineRule="auto"/>
              <w:jc w:val="center"/>
              <w:rPr>
                <w:rFonts w:ascii="Times New Roman" w:hAnsi="Times New Roman"/>
                <w:sz w:val="24"/>
                <w:szCs w:val="24"/>
              </w:rPr>
            </w:pPr>
            <w:r w:rsidRPr="00D616AA">
              <w:rPr>
                <w:rFonts w:ascii="Times New Roman" w:hAnsi="Times New Roman"/>
                <w:sz w:val="24"/>
                <w:szCs w:val="24"/>
              </w:rPr>
              <w:t>2,5</w:t>
            </w:r>
            <w:r>
              <w:rPr>
                <w:rFonts w:ascii="Times New Roman" w:hAnsi="Times New Roman"/>
                <w:sz w:val="24"/>
                <w:szCs w:val="24"/>
              </w:rPr>
              <w:t>647</w:t>
            </w:r>
          </w:p>
        </w:tc>
        <w:tc>
          <w:tcPr>
            <w:tcW w:w="108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94779" w:rsidRPr="00E46D7A" w:rsidRDefault="00494779" w:rsidP="00707CB6">
            <w:pPr>
              <w:spacing w:after="0" w:line="240" w:lineRule="auto"/>
              <w:jc w:val="center"/>
              <w:rPr>
                <w:rFonts w:ascii="Times New Roman" w:hAnsi="Times New Roman"/>
                <w:sz w:val="24"/>
                <w:szCs w:val="24"/>
              </w:rPr>
            </w:pPr>
            <w:r w:rsidRPr="00E46D7A">
              <w:rPr>
                <w:rFonts w:ascii="Times New Roman" w:hAnsi="Times New Roman"/>
                <w:sz w:val="24"/>
                <w:szCs w:val="24"/>
              </w:rPr>
              <w:t>11,</w:t>
            </w:r>
            <w:r>
              <w:rPr>
                <w:rFonts w:ascii="Times New Roman" w:hAnsi="Times New Roman"/>
                <w:sz w:val="24"/>
                <w:szCs w:val="24"/>
              </w:rPr>
              <w:t>75</w:t>
            </w:r>
            <w:r w:rsidRPr="00E46D7A">
              <w:rPr>
                <w:rFonts w:ascii="Times New Roman" w:hAnsi="Times New Roman"/>
                <w:sz w:val="24"/>
                <w:szCs w:val="24"/>
              </w:rPr>
              <w:t>%</w:t>
            </w:r>
          </w:p>
        </w:tc>
      </w:tr>
      <w:tr w:rsidR="00494779" w:rsidRPr="00716B0C" w:rsidTr="00941697">
        <w:trPr>
          <w:trHeight w:val="510"/>
          <w:jc w:val="center"/>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94779" w:rsidRPr="00716B0C" w:rsidRDefault="00494779" w:rsidP="00707CB6">
            <w:pPr>
              <w:spacing w:after="0" w:line="240" w:lineRule="auto"/>
              <w:jc w:val="center"/>
              <w:rPr>
                <w:rFonts w:ascii="Times New Roman" w:hAnsi="Times New Roman"/>
                <w:sz w:val="24"/>
                <w:szCs w:val="24"/>
              </w:rPr>
            </w:pPr>
            <w:r>
              <w:rPr>
                <w:rFonts w:ascii="Times New Roman" w:hAnsi="Times New Roman"/>
                <w:sz w:val="24"/>
                <w:szCs w:val="24"/>
              </w:rPr>
              <w:t>1.3</w:t>
            </w:r>
          </w:p>
        </w:tc>
        <w:tc>
          <w:tcPr>
            <w:tcW w:w="6194" w:type="dxa"/>
            <w:tcBorders>
              <w:top w:val="single" w:sz="4" w:space="0" w:color="auto"/>
              <w:left w:val="nil"/>
              <w:bottom w:val="single" w:sz="4" w:space="0" w:color="auto"/>
              <w:right w:val="nil"/>
            </w:tcBorders>
            <w:shd w:val="clear" w:color="auto" w:fill="FFFFFF"/>
            <w:vAlign w:val="center"/>
          </w:tcPr>
          <w:p w:rsidR="00494779" w:rsidRPr="00203149" w:rsidRDefault="00494779" w:rsidP="00707CB6">
            <w:pPr>
              <w:spacing w:after="0" w:line="240" w:lineRule="auto"/>
              <w:ind w:left="34"/>
              <w:rPr>
                <w:rFonts w:ascii="Times New Roman" w:hAnsi="Times New Roman"/>
                <w:b/>
                <w:sz w:val="24"/>
                <w:szCs w:val="24"/>
              </w:rPr>
            </w:pPr>
            <w:r w:rsidRPr="00203149">
              <w:rPr>
                <w:rFonts w:ascii="Times New Roman" w:hAnsi="Times New Roman"/>
                <w:b/>
                <w:sz w:val="24"/>
                <w:szCs w:val="24"/>
              </w:rPr>
              <w:t>Прочие территории за пределами красных линий</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94779" w:rsidRPr="00D75EC9" w:rsidRDefault="00494779" w:rsidP="00707CB6">
            <w:pPr>
              <w:spacing w:after="0" w:line="240" w:lineRule="auto"/>
              <w:jc w:val="center"/>
              <w:rPr>
                <w:rFonts w:ascii="Times New Roman" w:hAnsi="Times New Roman"/>
                <w:b/>
                <w:sz w:val="24"/>
                <w:szCs w:val="24"/>
              </w:rPr>
            </w:pPr>
            <w:r w:rsidRPr="00D75EC9">
              <w:rPr>
                <w:rFonts w:ascii="Times New Roman" w:hAnsi="Times New Roman"/>
                <w:b/>
                <w:sz w:val="24"/>
                <w:szCs w:val="24"/>
              </w:rPr>
              <w:t>га</w:t>
            </w:r>
          </w:p>
        </w:tc>
        <w:tc>
          <w:tcPr>
            <w:tcW w:w="1134" w:type="dxa"/>
            <w:tcBorders>
              <w:top w:val="single" w:sz="4" w:space="0" w:color="auto"/>
              <w:left w:val="nil"/>
              <w:bottom w:val="single" w:sz="4" w:space="0" w:color="auto"/>
              <w:right w:val="nil"/>
            </w:tcBorders>
            <w:shd w:val="clear" w:color="auto" w:fill="FFFFFF"/>
            <w:noWrap/>
            <w:vAlign w:val="center"/>
          </w:tcPr>
          <w:p w:rsidR="00494779" w:rsidRPr="00E46D7A" w:rsidRDefault="00494779" w:rsidP="00707CB6">
            <w:pPr>
              <w:spacing w:after="0" w:line="240" w:lineRule="auto"/>
              <w:jc w:val="center"/>
              <w:rPr>
                <w:rFonts w:ascii="Times New Roman" w:hAnsi="Times New Roman"/>
                <w:b/>
                <w:sz w:val="24"/>
                <w:szCs w:val="24"/>
              </w:rPr>
            </w:pPr>
            <w:r w:rsidRPr="00E46D7A">
              <w:rPr>
                <w:rFonts w:ascii="Times New Roman" w:hAnsi="Times New Roman"/>
                <w:b/>
                <w:sz w:val="24"/>
                <w:szCs w:val="24"/>
              </w:rPr>
              <w:t>1,6273</w:t>
            </w:r>
          </w:p>
        </w:tc>
        <w:tc>
          <w:tcPr>
            <w:tcW w:w="108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94779" w:rsidRPr="00E46D7A" w:rsidRDefault="00494779" w:rsidP="00707CB6">
            <w:pPr>
              <w:spacing w:after="0" w:line="240" w:lineRule="auto"/>
              <w:jc w:val="center"/>
              <w:rPr>
                <w:rFonts w:ascii="Times New Roman" w:hAnsi="Times New Roman"/>
                <w:b/>
                <w:sz w:val="24"/>
                <w:szCs w:val="24"/>
              </w:rPr>
            </w:pPr>
            <w:r w:rsidRPr="00E46D7A">
              <w:rPr>
                <w:rFonts w:ascii="Times New Roman" w:hAnsi="Times New Roman"/>
                <w:b/>
                <w:sz w:val="24"/>
                <w:szCs w:val="24"/>
              </w:rPr>
              <w:t>7,4</w:t>
            </w:r>
            <w:r>
              <w:rPr>
                <w:rFonts w:ascii="Times New Roman" w:hAnsi="Times New Roman"/>
                <w:b/>
                <w:sz w:val="24"/>
                <w:szCs w:val="24"/>
              </w:rPr>
              <w:t>6</w:t>
            </w:r>
            <w:r w:rsidRPr="00E46D7A">
              <w:rPr>
                <w:rFonts w:ascii="Times New Roman" w:hAnsi="Times New Roman"/>
                <w:b/>
                <w:sz w:val="24"/>
                <w:szCs w:val="24"/>
              </w:rPr>
              <w:t>%</w:t>
            </w:r>
          </w:p>
        </w:tc>
      </w:tr>
    </w:tbl>
    <w:p w:rsidR="00494779" w:rsidRPr="004B335D" w:rsidRDefault="00494779" w:rsidP="00494779">
      <w:pPr>
        <w:spacing w:after="0" w:line="240" w:lineRule="auto"/>
        <w:ind w:firstLine="851"/>
        <w:jc w:val="right"/>
        <w:rPr>
          <w:rFonts w:ascii="Times New Roman" w:hAnsi="Times New Roman"/>
          <w:sz w:val="26"/>
          <w:szCs w:val="26"/>
        </w:rPr>
      </w:pPr>
    </w:p>
    <w:p w:rsidR="00941697" w:rsidRDefault="00941697" w:rsidP="0038234D">
      <w:pPr>
        <w:spacing w:after="0"/>
        <w:ind w:firstLine="993"/>
        <w:jc w:val="both"/>
        <w:rPr>
          <w:rFonts w:ascii="Times New Roman" w:hAnsi="Times New Roman"/>
          <w:sz w:val="26"/>
          <w:szCs w:val="26"/>
        </w:rPr>
      </w:pPr>
    </w:p>
    <w:p w:rsidR="00941697" w:rsidRDefault="00941697" w:rsidP="0038234D">
      <w:pPr>
        <w:spacing w:after="0"/>
        <w:ind w:firstLine="993"/>
        <w:jc w:val="both"/>
        <w:rPr>
          <w:rFonts w:ascii="Times New Roman" w:hAnsi="Times New Roman"/>
          <w:sz w:val="26"/>
          <w:szCs w:val="26"/>
        </w:rPr>
      </w:pPr>
    </w:p>
    <w:p w:rsidR="00941697" w:rsidRDefault="00941697" w:rsidP="0038234D">
      <w:pPr>
        <w:spacing w:after="0"/>
        <w:ind w:firstLine="993"/>
        <w:jc w:val="both"/>
        <w:rPr>
          <w:rFonts w:ascii="Times New Roman" w:hAnsi="Times New Roman"/>
          <w:sz w:val="26"/>
          <w:szCs w:val="26"/>
        </w:rPr>
      </w:pPr>
    </w:p>
    <w:p w:rsidR="00941697" w:rsidRDefault="00941697" w:rsidP="0038234D">
      <w:pPr>
        <w:spacing w:after="0"/>
        <w:ind w:firstLine="993"/>
        <w:jc w:val="both"/>
        <w:rPr>
          <w:rFonts w:ascii="Times New Roman" w:hAnsi="Times New Roman"/>
          <w:sz w:val="26"/>
          <w:szCs w:val="26"/>
        </w:rPr>
      </w:pPr>
    </w:p>
    <w:p w:rsidR="00941697" w:rsidRDefault="00941697" w:rsidP="0038234D">
      <w:pPr>
        <w:spacing w:after="0"/>
        <w:ind w:firstLine="993"/>
        <w:jc w:val="both"/>
        <w:rPr>
          <w:rFonts w:ascii="Times New Roman" w:hAnsi="Times New Roman"/>
          <w:sz w:val="26"/>
          <w:szCs w:val="26"/>
        </w:rPr>
      </w:pPr>
    </w:p>
    <w:p w:rsidR="00941697" w:rsidRDefault="00941697" w:rsidP="0038234D">
      <w:pPr>
        <w:spacing w:after="0"/>
        <w:ind w:firstLine="993"/>
        <w:jc w:val="both"/>
        <w:rPr>
          <w:rFonts w:ascii="Times New Roman" w:hAnsi="Times New Roman"/>
          <w:sz w:val="26"/>
          <w:szCs w:val="26"/>
        </w:rPr>
      </w:pPr>
    </w:p>
    <w:p w:rsidR="00941697" w:rsidRDefault="00941697" w:rsidP="0038234D">
      <w:pPr>
        <w:spacing w:after="0"/>
        <w:ind w:firstLine="993"/>
        <w:jc w:val="both"/>
        <w:rPr>
          <w:rFonts w:ascii="Times New Roman" w:hAnsi="Times New Roman"/>
          <w:sz w:val="26"/>
          <w:szCs w:val="26"/>
        </w:rPr>
      </w:pPr>
    </w:p>
    <w:p w:rsidR="00941697" w:rsidRDefault="00941697" w:rsidP="0038234D">
      <w:pPr>
        <w:spacing w:after="0"/>
        <w:ind w:firstLine="993"/>
        <w:jc w:val="both"/>
        <w:rPr>
          <w:rFonts w:ascii="Times New Roman" w:hAnsi="Times New Roman"/>
          <w:sz w:val="26"/>
          <w:szCs w:val="26"/>
        </w:rPr>
      </w:pPr>
    </w:p>
    <w:p w:rsidR="00941697" w:rsidRDefault="00941697" w:rsidP="0038234D">
      <w:pPr>
        <w:spacing w:after="0"/>
        <w:ind w:firstLine="993"/>
        <w:jc w:val="both"/>
        <w:rPr>
          <w:rFonts w:ascii="Times New Roman" w:hAnsi="Times New Roman"/>
          <w:sz w:val="26"/>
          <w:szCs w:val="26"/>
        </w:rPr>
      </w:pPr>
    </w:p>
    <w:p w:rsidR="00072BD4" w:rsidRPr="00C0676A" w:rsidRDefault="00072BD4" w:rsidP="0038234D">
      <w:pPr>
        <w:spacing w:after="0"/>
        <w:ind w:firstLine="993"/>
        <w:jc w:val="both"/>
        <w:rPr>
          <w:rFonts w:ascii="Times New Roman" w:hAnsi="Times New Roman"/>
          <w:sz w:val="26"/>
          <w:szCs w:val="26"/>
        </w:rPr>
      </w:pPr>
      <w:r w:rsidRPr="00C0676A">
        <w:rPr>
          <w:rFonts w:ascii="Times New Roman" w:hAnsi="Times New Roman"/>
          <w:sz w:val="26"/>
          <w:szCs w:val="26"/>
        </w:rPr>
        <w:lastRenderedPageBreak/>
        <w:t>Характеристика территории каждого квартала, его функциональное назначение приведены в таблице 2.</w:t>
      </w:r>
    </w:p>
    <w:p w:rsidR="00072BD4" w:rsidRPr="00C919CA" w:rsidRDefault="00072BD4" w:rsidP="00072BD4">
      <w:pPr>
        <w:spacing w:after="0" w:line="240" w:lineRule="auto"/>
        <w:ind w:left="142" w:right="-2"/>
        <w:jc w:val="center"/>
        <w:rPr>
          <w:rFonts w:ascii="Times New Roman" w:hAnsi="Times New Roman"/>
          <w:b/>
          <w:sz w:val="28"/>
          <w:szCs w:val="28"/>
        </w:rPr>
      </w:pPr>
      <w:r w:rsidRPr="00C919CA">
        <w:rPr>
          <w:rFonts w:ascii="Times New Roman" w:hAnsi="Times New Roman"/>
          <w:b/>
          <w:sz w:val="28"/>
          <w:szCs w:val="28"/>
        </w:rPr>
        <w:t>Баланс территории формируемых кварталов проектируемой застройки</w:t>
      </w:r>
    </w:p>
    <w:p w:rsidR="00072BD4" w:rsidRPr="00C919CA" w:rsidRDefault="00072BD4" w:rsidP="0038234D">
      <w:pPr>
        <w:spacing w:after="0" w:line="240" w:lineRule="auto"/>
        <w:ind w:right="-285"/>
        <w:jc w:val="center"/>
        <w:rPr>
          <w:rFonts w:ascii="Times New Roman" w:hAnsi="Times New Roman"/>
          <w:b/>
          <w:sz w:val="28"/>
          <w:szCs w:val="28"/>
        </w:rPr>
      </w:pPr>
      <w:r w:rsidRPr="00C919CA">
        <w:rPr>
          <w:rFonts w:ascii="Times New Roman" w:hAnsi="Times New Roman"/>
          <w:b/>
          <w:sz w:val="28"/>
          <w:szCs w:val="28"/>
        </w:rPr>
        <w:t>в пределах красных линий</w:t>
      </w:r>
    </w:p>
    <w:p w:rsidR="00072BD4" w:rsidRPr="001B5389" w:rsidRDefault="00072BD4" w:rsidP="00072BD4">
      <w:pPr>
        <w:spacing w:after="0" w:line="240" w:lineRule="auto"/>
        <w:ind w:left="284" w:firstLine="425"/>
        <w:jc w:val="right"/>
        <w:rPr>
          <w:rFonts w:ascii="Times New Roman" w:hAnsi="Times New Roman"/>
          <w:sz w:val="24"/>
          <w:szCs w:val="24"/>
        </w:rPr>
      </w:pPr>
      <w:r w:rsidRPr="005043E7">
        <w:rPr>
          <w:rFonts w:ascii="Times New Roman" w:hAnsi="Times New Roman"/>
          <w:sz w:val="24"/>
          <w:szCs w:val="24"/>
        </w:rPr>
        <w:t>Таблиц</w:t>
      </w:r>
      <w:r w:rsidRPr="0038234D">
        <w:rPr>
          <w:rFonts w:ascii="Times New Roman" w:hAnsi="Times New Roman"/>
          <w:sz w:val="24"/>
          <w:szCs w:val="24"/>
        </w:rPr>
        <w:t>а</w:t>
      </w:r>
      <w:r w:rsidR="0038234D" w:rsidRPr="0038234D">
        <w:rPr>
          <w:rFonts w:ascii="Times New Roman" w:hAnsi="Times New Roman"/>
          <w:sz w:val="24"/>
          <w:szCs w:val="24"/>
        </w:rPr>
        <w:t xml:space="preserve"> </w:t>
      </w:r>
      <w:r w:rsidRPr="0038234D">
        <w:rPr>
          <w:rFonts w:ascii="Times New Roman" w:hAnsi="Times New Roman"/>
          <w:sz w:val="24"/>
          <w:szCs w:val="24"/>
        </w:rPr>
        <w:t>2.</w:t>
      </w:r>
    </w:p>
    <w:tbl>
      <w:tblPr>
        <w:tblW w:w="9781" w:type="dxa"/>
        <w:tblInd w:w="250" w:type="dxa"/>
        <w:tblLayout w:type="fixed"/>
        <w:tblLook w:val="0000"/>
      </w:tblPr>
      <w:tblGrid>
        <w:gridCol w:w="567"/>
        <w:gridCol w:w="6379"/>
        <w:gridCol w:w="709"/>
        <w:gridCol w:w="1134"/>
        <w:gridCol w:w="992"/>
      </w:tblGrid>
      <w:tr w:rsidR="00072BD4" w:rsidRPr="00820AAC" w:rsidTr="0038234D">
        <w:trPr>
          <w:trHeight w:val="510"/>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072BD4" w:rsidRPr="00820AAC" w:rsidRDefault="0038234D" w:rsidP="001122BD">
            <w:pPr>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w:t>
            </w:r>
          </w:p>
        </w:tc>
        <w:tc>
          <w:tcPr>
            <w:tcW w:w="6379" w:type="dxa"/>
            <w:tcBorders>
              <w:top w:val="single" w:sz="4" w:space="0" w:color="auto"/>
              <w:left w:val="nil"/>
              <w:bottom w:val="nil"/>
              <w:right w:val="nil"/>
            </w:tcBorders>
            <w:shd w:val="clear" w:color="auto" w:fill="auto"/>
            <w:vAlign w:val="center"/>
          </w:tcPr>
          <w:p w:rsidR="00072BD4" w:rsidRPr="00820AAC" w:rsidRDefault="00072BD4" w:rsidP="0038234D">
            <w:pPr>
              <w:spacing w:after="0" w:line="240" w:lineRule="auto"/>
              <w:ind w:left="34"/>
              <w:jc w:val="center"/>
              <w:rPr>
                <w:rFonts w:ascii="Times New Roman" w:eastAsiaTheme="minorEastAsia" w:hAnsi="Times New Roman"/>
                <w:sz w:val="24"/>
                <w:szCs w:val="24"/>
              </w:rPr>
            </w:pPr>
            <w:r w:rsidRPr="00820AAC">
              <w:rPr>
                <w:rFonts w:ascii="Times New Roman" w:eastAsiaTheme="minorEastAsia" w:hAnsi="Times New Roman"/>
                <w:sz w:val="24"/>
                <w:szCs w:val="24"/>
              </w:rPr>
              <w:t>Наименование</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2BD4" w:rsidRPr="00820AAC" w:rsidRDefault="00072BD4" w:rsidP="001122BD">
            <w:pPr>
              <w:spacing w:after="0" w:line="240" w:lineRule="auto"/>
              <w:jc w:val="center"/>
              <w:rPr>
                <w:rFonts w:ascii="Times New Roman" w:eastAsiaTheme="minorEastAsia" w:hAnsi="Times New Roman"/>
                <w:sz w:val="24"/>
                <w:szCs w:val="24"/>
              </w:rPr>
            </w:pPr>
            <w:r w:rsidRPr="00820AAC">
              <w:rPr>
                <w:rFonts w:ascii="Times New Roman" w:eastAsiaTheme="minorEastAsia" w:hAnsi="Times New Roman"/>
                <w:sz w:val="24"/>
                <w:szCs w:val="24"/>
              </w:rPr>
              <w:t>Ед.</w:t>
            </w:r>
          </w:p>
          <w:p w:rsidR="00072BD4" w:rsidRPr="00820AAC" w:rsidRDefault="00072BD4" w:rsidP="001122BD">
            <w:pPr>
              <w:spacing w:after="0" w:line="240" w:lineRule="auto"/>
              <w:jc w:val="center"/>
              <w:rPr>
                <w:rFonts w:ascii="Times New Roman" w:eastAsiaTheme="minorEastAsia" w:hAnsi="Times New Roman"/>
                <w:sz w:val="24"/>
                <w:szCs w:val="24"/>
              </w:rPr>
            </w:pPr>
            <w:r w:rsidRPr="00820AAC">
              <w:rPr>
                <w:rFonts w:ascii="Times New Roman" w:eastAsiaTheme="minorEastAsia" w:hAnsi="Times New Roman"/>
                <w:sz w:val="24"/>
                <w:szCs w:val="24"/>
              </w:rPr>
              <w:t>изм.</w:t>
            </w:r>
          </w:p>
        </w:tc>
        <w:tc>
          <w:tcPr>
            <w:tcW w:w="1134" w:type="dxa"/>
            <w:tcBorders>
              <w:top w:val="single" w:sz="4" w:space="0" w:color="auto"/>
              <w:left w:val="nil"/>
              <w:bottom w:val="nil"/>
              <w:right w:val="nil"/>
            </w:tcBorders>
            <w:shd w:val="clear" w:color="auto" w:fill="auto"/>
            <w:noWrap/>
            <w:vAlign w:val="center"/>
          </w:tcPr>
          <w:p w:rsidR="00072BD4" w:rsidRPr="00820AAC" w:rsidRDefault="00072BD4" w:rsidP="001122BD">
            <w:pPr>
              <w:spacing w:after="0" w:line="240" w:lineRule="auto"/>
              <w:jc w:val="center"/>
              <w:rPr>
                <w:rFonts w:ascii="Times New Roman" w:eastAsiaTheme="minorEastAsia" w:hAnsi="Times New Roman"/>
                <w:sz w:val="24"/>
                <w:szCs w:val="24"/>
              </w:rPr>
            </w:pPr>
            <w:r w:rsidRPr="00820AAC">
              <w:rPr>
                <w:rFonts w:ascii="Times New Roman" w:eastAsiaTheme="minorEastAsia" w:hAnsi="Times New Roman"/>
                <w:sz w:val="24"/>
                <w:szCs w:val="24"/>
              </w:rPr>
              <w:t>Кол</w:t>
            </w:r>
            <w:r>
              <w:rPr>
                <w:rFonts w:ascii="Times New Roman" w:eastAsiaTheme="minorEastAsia" w:hAnsi="Times New Roman"/>
                <w:sz w:val="24"/>
                <w:szCs w:val="24"/>
              </w:rPr>
              <w:t>-</w:t>
            </w:r>
            <w:r w:rsidRPr="00820AAC">
              <w:rPr>
                <w:rFonts w:ascii="Times New Roman" w:eastAsiaTheme="minorEastAsia" w:hAnsi="Times New Roman"/>
                <w:sz w:val="24"/>
                <w:szCs w:val="24"/>
              </w:rPr>
              <w:t>во</w:t>
            </w:r>
          </w:p>
        </w:tc>
        <w:tc>
          <w:tcPr>
            <w:tcW w:w="992" w:type="dxa"/>
            <w:tcBorders>
              <w:top w:val="single" w:sz="4" w:space="0" w:color="auto"/>
              <w:left w:val="single" w:sz="4" w:space="0" w:color="auto"/>
              <w:bottom w:val="single" w:sz="4" w:space="0" w:color="auto"/>
              <w:right w:val="single" w:sz="8" w:space="0" w:color="auto"/>
            </w:tcBorders>
            <w:shd w:val="clear" w:color="auto" w:fill="auto"/>
            <w:noWrap/>
            <w:vAlign w:val="center"/>
          </w:tcPr>
          <w:p w:rsidR="00072BD4" w:rsidRPr="00A47620" w:rsidRDefault="00072BD4" w:rsidP="001122BD">
            <w:pPr>
              <w:spacing w:after="0" w:line="240" w:lineRule="auto"/>
              <w:contextualSpacing/>
              <w:jc w:val="center"/>
              <w:rPr>
                <w:rFonts w:ascii="Times New Roman" w:hAnsi="Times New Roman"/>
                <w:sz w:val="24"/>
                <w:szCs w:val="24"/>
              </w:rPr>
            </w:pPr>
            <w:proofErr w:type="spellStart"/>
            <w:proofErr w:type="gramStart"/>
            <w:r w:rsidRPr="00A47620">
              <w:rPr>
                <w:rFonts w:ascii="Times New Roman" w:hAnsi="Times New Roman"/>
                <w:sz w:val="24"/>
                <w:szCs w:val="24"/>
              </w:rPr>
              <w:t>Приме-чание</w:t>
            </w:r>
            <w:proofErr w:type="spellEnd"/>
            <w:proofErr w:type="gramEnd"/>
          </w:p>
        </w:tc>
      </w:tr>
      <w:tr w:rsidR="00072BD4" w:rsidRPr="00820AAC" w:rsidTr="0038234D">
        <w:trPr>
          <w:trHeight w:val="227"/>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072BD4" w:rsidRPr="00820AAC" w:rsidRDefault="00072BD4" w:rsidP="001122BD">
            <w:pPr>
              <w:spacing w:after="0"/>
              <w:jc w:val="center"/>
              <w:rPr>
                <w:rFonts w:ascii="Times New Roman" w:eastAsiaTheme="minorEastAsia" w:hAnsi="Times New Roman"/>
                <w:bCs/>
                <w:sz w:val="24"/>
                <w:szCs w:val="24"/>
              </w:rPr>
            </w:pPr>
            <w:r w:rsidRPr="00820AAC">
              <w:rPr>
                <w:rFonts w:ascii="Times New Roman" w:eastAsiaTheme="minorEastAsia" w:hAnsi="Times New Roman"/>
                <w:bCs/>
                <w:sz w:val="24"/>
                <w:szCs w:val="24"/>
              </w:rPr>
              <w:t>1</w:t>
            </w:r>
          </w:p>
        </w:tc>
        <w:tc>
          <w:tcPr>
            <w:tcW w:w="6379" w:type="dxa"/>
            <w:tcBorders>
              <w:top w:val="single" w:sz="4" w:space="0" w:color="auto"/>
              <w:left w:val="nil"/>
              <w:bottom w:val="nil"/>
              <w:right w:val="nil"/>
            </w:tcBorders>
            <w:shd w:val="clear" w:color="auto" w:fill="auto"/>
            <w:vAlign w:val="center"/>
          </w:tcPr>
          <w:p w:rsidR="00072BD4" w:rsidRPr="00820AAC" w:rsidRDefault="00072BD4" w:rsidP="0038234D">
            <w:pPr>
              <w:spacing w:after="0"/>
              <w:ind w:left="34"/>
              <w:jc w:val="center"/>
              <w:rPr>
                <w:rFonts w:ascii="Times New Roman" w:eastAsiaTheme="minorEastAsia" w:hAnsi="Times New Roman"/>
                <w:bCs/>
                <w:sz w:val="24"/>
                <w:szCs w:val="24"/>
              </w:rPr>
            </w:pPr>
            <w:r w:rsidRPr="00820AAC">
              <w:rPr>
                <w:rFonts w:ascii="Times New Roman" w:eastAsiaTheme="minorEastAsia" w:hAnsi="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2BD4" w:rsidRPr="00820AAC" w:rsidRDefault="00072BD4" w:rsidP="001122BD">
            <w:pPr>
              <w:spacing w:after="0"/>
              <w:jc w:val="center"/>
              <w:rPr>
                <w:rFonts w:ascii="Times New Roman" w:eastAsiaTheme="minorEastAsia" w:hAnsi="Times New Roman"/>
                <w:bCs/>
                <w:sz w:val="24"/>
                <w:szCs w:val="24"/>
              </w:rPr>
            </w:pPr>
            <w:r w:rsidRPr="00820AAC">
              <w:rPr>
                <w:rFonts w:ascii="Times New Roman" w:eastAsiaTheme="minorEastAsia" w:hAnsi="Times New Roman"/>
                <w:bCs/>
                <w:sz w:val="24"/>
                <w:szCs w:val="24"/>
              </w:rPr>
              <w:t>3</w:t>
            </w:r>
          </w:p>
        </w:tc>
        <w:tc>
          <w:tcPr>
            <w:tcW w:w="1134" w:type="dxa"/>
            <w:tcBorders>
              <w:top w:val="single" w:sz="4" w:space="0" w:color="auto"/>
              <w:left w:val="nil"/>
              <w:bottom w:val="nil"/>
              <w:right w:val="nil"/>
            </w:tcBorders>
            <w:shd w:val="clear" w:color="auto" w:fill="auto"/>
            <w:noWrap/>
            <w:vAlign w:val="center"/>
          </w:tcPr>
          <w:p w:rsidR="00072BD4" w:rsidRPr="00820AAC" w:rsidRDefault="00072BD4" w:rsidP="001122BD">
            <w:pPr>
              <w:spacing w:after="0"/>
              <w:jc w:val="center"/>
              <w:rPr>
                <w:rFonts w:ascii="Times New Roman" w:eastAsiaTheme="minorEastAsia" w:hAnsi="Times New Roman"/>
                <w:bCs/>
                <w:sz w:val="24"/>
                <w:szCs w:val="24"/>
              </w:rPr>
            </w:pPr>
            <w:r w:rsidRPr="00820AAC">
              <w:rPr>
                <w:rFonts w:ascii="Times New Roman" w:eastAsiaTheme="minorEastAsia" w:hAnsi="Times New Roman"/>
                <w:bCs/>
                <w:sz w:val="24"/>
                <w:szCs w:val="24"/>
              </w:rPr>
              <w:t>4</w:t>
            </w:r>
          </w:p>
        </w:tc>
        <w:tc>
          <w:tcPr>
            <w:tcW w:w="992" w:type="dxa"/>
            <w:tcBorders>
              <w:top w:val="single" w:sz="4" w:space="0" w:color="auto"/>
              <w:left w:val="single" w:sz="4" w:space="0" w:color="auto"/>
              <w:bottom w:val="single" w:sz="4" w:space="0" w:color="auto"/>
              <w:right w:val="single" w:sz="8" w:space="0" w:color="auto"/>
            </w:tcBorders>
            <w:shd w:val="clear" w:color="auto" w:fill="auto"/>
            <w:noWrap/>
            <w:vAlign w:val="center"/>
          </w:tcPr>
          <w:p w:rsidR="00072BD4" w:rsidRPr="00820AAC" w:rsidRDefault="00072BD4" w:rsidP="001122BD">
            <w:pPr>
              <w:spacing w:after="0"/>
              <w:jc w:val="center"/>
              <w:rPr>
                <w:rFonts w:ascii="Times New Roman" w:eastAsiaTheme="minorEastAsia" w:hAnsi="Times New Roman"/>
                <w:bCs/>
                <w:sz w:val="24"/>
                <w:szCs w:val="24"/>
              </w:rPr>
            </w:pPr>
            <w:r>
              <w:rPr>
                <w:rFonts w:ascii="Times New Roman" w:eastAsiaTheme="minorEastAsia" w:hAnsi="Times New Roman"/>
                <w:bCs/>
                <w:sz w:val="24"/>
                <w:szCs w:val="24"/>
              </w:rPr>
              <w:t>5</w:t>
            </w:r>
          </w:p>
        </w:tc>
      </w:tr>
      <w:tr w:rsidR="00072BD4" w:rsidRPr="00820AAC" w:rsidTr="0038234D">
        <w:trPr>
          <w:trHeight w:val="510"/>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072BD4" w:rsidRPr="00820AAC" w:rsidRDefault="00072BD4" w:rsidP="001122BD">
            <w:pPr>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1</w:t>
            </w:r>
          </w:p>
        </w:tc>
        <w:tc>
          <w:tcPr>
            <w:tcW w:w="6379" w:type="dxa"/>
            <w:tcBorders>
              <w:top w:val="single" w:sz="4" w:space="0" w:color="auto"/>
              <w:left w:val="nil"/>
              <w:bottom w:val="nil"/>
              <w:right w:val="nil"/>
            </w:tcBorders>
            <w:shd w:val="clear" w:color="auto" w:fill="auto"/>
            <w:vAlign w:val="center"/>
          </w:tcPr>
          <w:p w:rsidR="00072BD4" w:rsidRPr="00820AAC" w:rsidRDefault="00072BD4" w:rsidP="0038234D">
            <w:pPr>
              <w:spacing w:after="0" w:line="240" w:lineRule="auto"/>
              <w:ind w:left="34"/>
              <w:rPr>
                <w:rFonts w:ascii="Times New Roman" w:eastAsiaTheme="minorEastAsia" w:hAnsi="Times New Roman"/>
                <w:sz w:val="24"/>
                <w:szCs w:val="24"/>
              </w:rPr>
            </w:pPr>
            <w:r w:rsidRPr="00820AAC">
              <w:rPr>
                <w:rFonts w:ascii="Times New Roman" w:eastAsiaTheme="minorEastAsia" w:hAnsi="Times New Roman"/>
                <w:b/>
                <w:sz w:val="24"/>
                <w:szCs w:val="24"/>
              </w:rPr>
              <w:t xml:space="preserve">Площадь территории </w:t>
            </w:r>
            <w:r>
              <w:rPr>
                <w:rFonts w:ascii="Times New Roman" w:eastAsiaTheme="minorEastAsia" w:hAnsi="Times New Roman"/>
                <w:b/>
                <w:sz w:val="24"/>
                <w:szCs w:val="24"/>
              </w:rPr>
              <w:t>формируемых</w:t>
            </w:r>
            <w:r w:rsidRPr="00820AAC">
              <w:rPr>
                <w:rFonts w:ascii="Times New Roman" w:eastAsiaTheme="minorEastAsia" w:hAnsi="Times New Roman"/>
                <w:b/>
                <w:sz w:val="24"/>
                <w:szCs w:val="24"/>
              </w:rPr>
              <w:t xml:space="preserve"> кварталов в пределах красных линий, </w:t>
            </w:r>
            <w:r w:rsidRPr="00820AAC">
              <w:rPr>
                <w:rFonts w:ascii="Times New Roman" w:eastAsiaTheme="minorEastAsia" w:hAnsi="Times New Roman"/>
                <w:sz w:val="24"/>
                <w:szCs w:val="24"/>
              </w:rPr>
              <w:t>всего</w:t>
            </w:r>
          </w:p>
          <w:p w:rsidR="00072BD4" w:rsidRPr="00820AAC" w:rsidRDefault="00072BD4" w:rsidP="0038234D">
            <w:pPr>
              <w:spacing w:after="0" w:line="240" w:lineRule="auto"/>
              <w:ind w:left="34"/>
              <w:rPr>
                <w:rFonts w:ascii="Times New Roman" w:eastAsiaTheme="minorEastAsia" w:hAnsi="Times New Roman"/>
                <w:sz w:val="24"/>
                <w:szCs w:val="24"/>
              </w:rPr>
            </w:pPr>
            <w:r w:rsidRPr="00820AAC">
              <w:rPr>
                <w:rFonts w:ascii="Times New Roman" w:eastAsiaTheme="minorEastAsia" w:hAnsi="Times New Roman"/>
                <w:sz w:val="24"/>
                <w:szCs w:val="24"/>
              </w:rPr>
              <w:t>в том числе:</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2BD4" w:rsidRPr="00587D94" w:rsidRDefault="00072BD4" w:rsidP="001122BD">
            <w:pPr>
              <w:spacing w:after="0" w:line="240" w:lineRule="auto"/>
              <w:jc w:val="center"/>
              <w:rPr>
                <w:rFonts w:ascii="Times New Roman" w:eastAsiaTheme="minorEastAsia" w:hAnsi="Times New Roman"/>
                <w:sz w:val="24"/>
                <w:szCs w:val="24"/>
              </w:rPr>
            </w:pPr>
            <w:r w:rsidRPr="00587D94">
              <w:rPr>
                <w:rFonts w:ascii="Times New Roman" w:eastAsiaTheme="minorEastAsia" w:hAnsi="Times New Roman"/>
                <w:sz w:val="24"/>
                <w:szCs w:val="24"/>
              </w:rPr>
              <w:t>га</w:t>
            </w:r>
          </w:p>
        </w:tc>
        <w:tc>
          <w:tcPr>
            <w:tcW w:w="1134" w:type="dxa"/>
            <w:tcBorders>
              <w:top w:val="single" w:sz="4" w:space="0" w:color="auto"/>
              <w:left w:val="nil"/>
              <w:bottom w:val="nil"/>
              <w:right w:val="nil"/>
            </w:tcBorders>
            <w:shd w:val="clear" w:color="auto" w:fill="auto"/>
            <w:noWrap/>
            <w:vAlign w:val="center"/>
          </w:tcPr>
          <w:p w:rsidR="00072BD4" w:rsidRPr="00820AAC" w:rsidRDefault="00072BD4" w:rsidP="001122BD">
            <w:pPr>
              <w:spacing w:after="0" w:line="240" w:lineRule="auto"/>
              <w:jc w:val="center"/>
              <w:rPr>
                <w:rFonts w:ascii="Times New Roman" w:eastAsiaTheme="minorEastAsia" w:hAnsi="Times New Roman"/>
                <w:b/>
                <w:sz w:val="24"/>
                <w:szCs w:val="24"/>
              </w:rPr>
            </w:pPr>
            <w:r>
              <w:rPr>
                <w:rFonts w:ascii="Times New Roman" w:eastAsiaTheme="minorEastAsia" w:hAnsi="Times New Roman"/>
                <w:b/>
                <w:sz w:val="24"/>
                <w:szCs w:val="24"/>
              </w:rPr>
              <w:t>13,8312</w:t>
            </w:r>
          </w:p>
        </w:tc>
        <w:tc>
          <w:tcPr>
            <w:tcW w:w="992" w:type="dxa"/>
            <w:tcBorders>
              <w:top w:val="single" w:sz="4" w:space="0" w:color="auto"/>
              <w:left w:val="single" w:sz="4" w:space="0" w:color="auto"/>
              <w:bottom w:val="single" w:sz="4" w:space="0" w:color="auto"/>
              <w:right w:val="single" w:sz="8" w:space="0" w:color="auto"/>
            </w:tcBorders>
            <w:shd w:val="clear" w:color="auto" w:fill="auto"/>
            <w:noWrap/>
            <w:vAlign w:val="center"/>
          </w:tcPr>
          <w:p w:rsidR="00072BD4" w:rsidRPr="00820AAC" w:rsidRDefault="00072BD4" w:rsidP="001122BD">
            <w:pPr>
              <w:spacing w:after="0" w:line="240" w:lineRule="auto"/>
              <w:jc w:val="center"/>
              <w:rPr>
                <w:rFonts w:ascii="Times New Roman" w:eastAsiaTheme="minorEastAsia" w:hAnsi="Times New Roman"/>
                <w:sz w:val="24"/>
                <w:szCs w:val="24"/>
              </w:rPr>
            </w:pPr>
          </w:p>
        </w:tc>
      </w:tr>
      <w:tr w:rsidR="00072BD4" w:rsidRPr="00820AAC" w:rsidTr="0038234D">
        <w:trPr>
          <w:trHeight w:val="624"/>
        </w:trPr>
        <w:tc>
          <w:tcPr>
            <w:tcW w:w="567" w:type="dxa"/>
            <w:tcBorders>
              <w:top w:val="single" w:sz="4" w:space="0" w:color="auto"/>
              <w:left w:val="single" w:sz="8" w:space="0" w:color="auto"/>
              <w:right w:val="single" w:sz="4" w:space="0" w:color="auto"/>
            </w:tcBorders>
            <w:shd w:val="clear" w:color="auto" w:fill="auto"/>
            <w:noWrap/>
            <w:vAlign w:val="center"/>
          </w:tcPr>
          <w:p w:rsidR="00072BD4" w:rsidRPr="00820AAC" w:rsidRDefault="00072BD4" w:rsidP="001122BD">
            <w:pPr>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2</w:t>
            </w:r>
          </w:p>
        </w:tc>
        <w:tc>
          <w:tcPr>
            <w:tcW w:w="6379" w:type="dxa"/>
            <w:tcBorders>
              <w:top w:val="single" w:sz="4" w:space="0" w:color="auto"/>
              <w:left w:val="nil"/>
              <w:right w:val="nil"/>
            </w:tcBorders>
            <w:shd w:val="clear" w:color="auto" w:fill="FFFFFF" w:themeFill="background1"/>
            <w:vAlign w:val="center"/>
          </w:tcPr>
          <w:p w:rsidR="00072BD4" w:rsidRPr="00820AAC" w:rsidRDefault="00072BD4" w:rsidP="0038234D">
            <w:pPr>
              <w:spacing w:after="0" w:line="240" w:lineRule="auto"/>
              <w:ind w:left="34"/>
              <w:rPr>
                <w:rFonts w:ascii="Times New Roman" w:eastAsiaTheme="minorEastAsia" w:hAnsi="Times New Roman"/>
                <w:b/>
                <w:sz w:val="24"/>
                <w:szCs w:val="24"/>
              </w:rPr>
            </w:pPr>
            <w:r w:rsidRPr="00820AAC">
              <w:rPr>
                <w:rFonts w:ascii="Times New Roman" w:eastAsiaTheme="minorEastAsia" w:hAnsi="Times New Roman"/>
                <w:b/>
                <w:sz w:val="24"/>
                <w:szCs w:val="24"/>
              </w:rPr>
              <w:t>Площадь территории квартала  3</w:t>
            </w:r>
          </w:p>
          <w:p w:rsidR="00072BD4" w:rsidRPr="00820AAC" w:rsidRDefault="00072BD4" w:rsidP="0038234D">
            <w:pPr>
              <w:spacing w:after="0" w:line="240" w:lineRule="auto"/>
              <w:ind w:left="34"/>
              <w:rPr>
                <w:rFonts w:ascii="Times New Roman" w:eastAsiaTheme="minorEastAsia" w:hAnsi="Times New Roman"/>
                <w:b/>
                <w:sz w:val="24"/>
                <w:szCs w:val="24"/>
              </w:rPr>
            </w:pPr>
            <w:r w:rsidRPr="00820AAC">
              <w:rPr>
                <w:rFonts w:ascii="Times New Roman" w:eastAsiaTheme="minorEastAsia" w:hAnsi="Times New Roman"/>
                <w:sz w:val="24"/>
                <w:szCs w:val="24"/>
              </w:rPr>
              <w:t>-</w:t>
            </w:r>
            <w:r w:rsidRPr="00C94370">
              <w:rPr>
                <w:rFonts w:ascii="Times New Roman" w:eastAsiaTheme="minorEastAsia" w:hAnsi="Times New Roman"/>
                <w:sz w:val="24"/>
                <w:szCs w:val="24"/>
                <w:shd w:val="clear" w:color="auto" w:fill="FFFFFF" w:themeFill="background1"/>
              </w:rPr>
              <w:t xml:space="preserve">территория </w:t>
            </w:r>
            <w:r w:rsidRPr="00C94370">
              <w:rPr>
                <w:rFonts w:ascii="Times New Roman" w:hAnsi="Times New Roman"/>
                <w:sz w:val="24"/>
                <w:szCs w:val="24"/>
              </w:rPr>
              <w:t>объектов социального и культурно-бытового обслуживания</w:t>
            </w:r>
            <w:r>
              <w:rPr>
                <w:rFonts w:ascii="Times New Roman" w:hAnsi="Times New Roman"/>
                <w:sz w:val="24"/>
                <w:szCs w:val="24"/>
              </w:rPr>
              <w:t>.</w:t>
            </w:r>
          </w:p>
        </w:tc>
        <w:tc>
          <w:tcPr>
            <w:tcW w:w="709" w:type="dxa"/>
            <w:tcBorders>
              <w:top w:val="single" w:sz="4" w:space="0" w:color="auto"/>
              <w:left w:val="single" w:sz="4" w:space="0" w:color="auto"/>
              <w:right w:val="single" w:sz="4" w:space="0" w:color="auto"/>
            </w:tcBorders>
            <w:shd w:val="clear" w:color="auto" w:fill="FFFFFF" w:themeFill="background1"/>
            <w:noWrap/>
            <w:vAlign w:val="center"/>
          </w:tcPr>
          <w:p w:rsidR="00072BD4" w:rsidRPr="00587D94" w:rsidRDefault="00072BD4" w:rsidP="001122BD">
            <w:pPr>
              <w:spacing w:after="0" w:line="240" w:lineRule="auto"/>
              <w:jc w:val="center"/>
              <w:rPr>
                <w:rFonts w:ascii="Times New Roman" w:eastAsiaTheme="minorEastAsia" w:hAnsi="Times New Roman"/>
                <w:sz w:val="24"/>
                <w:szCs w:val="24"/>
              </w:rPr>
            </w:pPr>
            <w:r w:rsidRPr="00587D94">
              <w:rPr>
                <w:rFonts w:ascii="Times New Roman" w:eastAsiaTheme="minorEastAsia" w:hAnsi="Times New Roman"/>
                <w:sz w:val="24"/>
                <w:szCs w:val="24"/>
              </w:rPr>
              <w:t>га</w:t>
            </w:r>
          </w:p>
        </w:tc>
        <w:tc>
          <w:tcPr>
            <w:tcW w:w="1134" w:type="dxa"/>
            <w:tcBorders>
              <w:top w:val="single" w:sz="4" w:space="0" w:color="auto"/>
              <w:left w:val="nil"/>
              <w:right w:val="nil"/>
            </w:tcBorders>
            <w:shd w:val="clear" w:color="auto" w:fill="FFFFFF" w:themeFill="background1"/>
            <w:noWrap/>
            <w:vAlign w:val="center"/>
          </w:tcPr>
          <w:p w:rsidR="00072BD4" w:rsidRPr="00820AAC" w:rsidRDefault="00072BD4" w:rsidP="001122BD">
            <w:pPr>
              <w:spacing w:after="0" w:line="240" w:lineRule="auto"/>
              <w:jc w:val="center"/>
              <w:rPr>
                <w:rFonts w:ascii="Times New Roman" w:eastAsiaTheme="minorEastAsia" w:hAnsi="Times New Roman"/>
                <w:b/>
                <w:sz w:val="24"/>
                <w:szCs w:val="24"/>
              </w:rPr>
            </w:pPr>
            <w:r w:rsidRPr="00820AAC">
              <w:rPr>
                <w:rFonts w:ascii="Times New Roman" w:eastAsiaTheme="minorEastAsia" w:hAnsi="Times New Roman"/>
                <w:b/>
                <w:sz w:val="24"/>
                <w:szCs w:val="24"/>
              </w:rPr>
              <w:t>0,8</w:t>
            </w:r>
            <w:r>
              <w:rPr>
                <w:rFonts w:ascii="Times New Roman" w:eastAsiaTheme="minorEastAsia" w:hAnsi="Times New Roman"/>
                <w:b/>
                <w:sz w:val="24"/>
                <w:szCs w:val="24"/>
              </w:rPr>
              <w:t>457</w:t>
            </w:r>
          </w:p>
        </w:tc>
        <w:tc>
          <w:tcPr>
            <w:tcW w:w="992" w:type="dxa"/>
            <w:tcBorders>
              <w:top w:val="single" w:sz="4" w:space="0" w:color="auto"/>
              <w:left w:val="single" w:sz="4" w:space="0" w:color="auto"/>
              <w:right w:val="single" w:sz="8" w:space="0" w:color="auto"/>
            </w:tcBorders>
            <w:shd w:val="clear" w:color="auto" w:fill="auto"/>
            <w:noWrap/>
            <w:vAlign w:val="center"/>
          </w:tcPr>
          <w:p w:rsidR="00072BD4" w:rsidRPr="00820AAC" w:rsidRDefault="00072BD4" w:rsidP="001122BD">
            <w:pPr>
              <w:spacing w:after="0" w:line="240" w:lineRule="auto"/>
              <w:jc w:val="center"/>
              <w:rPr>
                <w:rFonts w:ascii="Times New Roman" w:eastAsiaTheme="minorEastAsia" w:hAnsi="Times New Roman"/>
                <w:sz w:val="24"/>
                <w:szCs w:val="24"/>
              </w:rPr>
            </w:pPr>
          </w:p>
        </w:tc>
      </w:tr>
      <w:tr w:rsidR="00072BD4" w:rsidRPr="00820AAC" w:rsidTr="0038234D">
        <w:trPr>
          <w:trHeight w:val="510"/>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072BD4" w:rsidRPr="00820AAC" w:rsidRDefault="00072BD4" w:rsidP="001122BD">
            <w:pPr>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3</w:t>
            </w:r>
          </w:p>
        </w:tc>
        <w:tc>
          <w:tcPr>
            <w:tcW w:w="6379" w:type="dxa"/>
            <w:tcBorders>
              <w:top w:val="single" w:sz="4" w:space="0" w:color="auto"/>
              <w:left w:val="nil"/>
              <w:bottom w:val="single" w:sz="4" w:space="0" w:color="auto"/>
              <w:right w:val="nil"/>
            </w:tcBorders>
            <w:shd w:val="clear" w:color="auto" w:fill="FFFFFF" w:themeFill="background1"/>
            <w:vAlign w:val="center"/>
          </w:tcPr>
          <w:p w:rsidR="00072BD4" w:rsidRPr="00820AAC" w:rsidRDefault="00072BD4" w:rsidP="0038234D">
            <w:pPr>
              <w:spacing w:after="0" w:line="240" w:lineRule="auto"/>
              <w:ind w:leftChars="-1" w:left="-2" w:firstLineChars="30" w:firstLine="72"/>
              <w:rPr>
                <w:rFonts w:ascii="Times New Roman" w:eastAsiaTheme="minorEastAsia" w:hAnsi="Times New Roman"/>
                <w:sz w:val="24"/>
                <w:szCs w:val="24"/>
              </w:rPr>
            </w:pPr>
            <w:r w:rsidRPr="00820AAC">
              <w:rPr>
                <w:rFonts w:ascii="Times New Roman" w:eastAsiaTheme="minorEastAsia" w:hAnsi="Times New Roman"/>
                <w:b/>
                <w:sz w:val="24"/>
                <w:szCs w:val="24"/>
              </w:rPr>
              <w:t>Площадь территории квартала  4</w:t>
            </w:r>
          </w:p>
          <w:p w:rsidR="00072BD4" w:rsidRPr="00820AAC" w:rsidRDefault="00072BD4" w:rsidP="0038234D">
            <w:pPr>
              <w:spacing w:after="0" w:line="240" w:lineRule="auto"/>
              <w:ind w:left="34"/>
              <w:rPr>
                <w:rFonts w:ascii="Times New Roman" w:eastAsiaTheme="minorEastAsia" w:hAnsi="Times New Roman"/>
                <w:sz w:val="24"/>
                <w:szCs w:val="24"/>
              </w:rPr>
            </w:pPr>
            <w:r w:rsidRPr="00820AAC">
              <w:rPr>
                <w:rFonts w:ascii="Times New Roman" w:eastAsiaTheme="minorEastAsia" w:hAnsi="Times New Roman"/>
                <w:sz w:val="24"/>
                <w:szCs w:val="24"/>
              </w:rPr>
              <w:t xml:space="preserve">- участки индивидуальных жилых домов </w:t>
            </w:r>
            <w:proofErr w:type="gramStart"/>
            <w:r w:rsidR="001122BD" w:rsidRPr="006C3BA0">
              <w:rPr>
                <w:rFonts w:ascii="Times New Roman" w:hAnsi="Times New Roman"/>
                <w:color w:val="000000"/>
                <w:sz w:val="24"/>
                <w:szCs w:val="24"/>
              </w:rPr>
              <w:t>эконом-класса</w:t>
            </w:r>
            <w:proofErr w:type="gramEnd"/>
            <w:r w:rsidR="001122BD" w:rsidRPr="006C3BA0">
              <w:rPr>
                <w:rFonts w:ascii="Times New Roman" w:hAnsi="Times New Roman"/>
                <w:color w:val="000000"/>
                <w:sz w:val="24"/>
                <w:szCs w:val="24"/>
              </w:rPr>
              <w:t xml:space="preserve"> повышенной комфортности</w:t>
            </w:r>
            <w:r>
              <w:rPr>
                <w:rFonts w:ascii="Times New Roman" w:eastAsiaTheme="minorEastAsia"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72BD4" w:rsidRPr="00587D94" w:rsidRDefault="00072BD4" w:rsidP="001122BD">
            <w:pPr>
              <w:spacing w:after="0" w:line="240" w:lineRule="auto"/>
              <w:jc w:val="center"/>
              <w:rPr>
                <w:rFonts w:ascii="Times New Roman" w:eastAsiaTheme="minorEastAsia" w:hAnsi="Times New Roman"/>
                <w:sz w:val="24"/>
                <w:szCs w:val="24"/>
              </w:rPr>
            </w:pPr>
            <w:r w:rsidRPr="00587D94">
              <w:rPr>
                <w:rFonts w:ascii="Times New Roman" w:eastAsiaTheme="minorEastAsia" w:hAnsi="Times New Roman"/>
                <w:sz w:val="24"/>
                <w:szCs w:val="24"/>
              </w:rPr>
              <w:t>га</w:t>
            </w:r>
          </w:p>
        </w:tc>
        <w:tc>
          <w:tcPr>
            <w:tcW w:w="1134" w:type="dxa"/>
            <w:tcBorders>
              <w:top w:val="single" w:sz="4" w:space="0" w:color="auto"/>
              <w:left w:val="nil"/>
              <w:bottom w:val="single" w:sz="4" w:space="0" w:color="auto"/>
              <w:right w:val="nil"/>
            </w:tcBorders>
            <w:shd w:val="clear" w:color="auto" w:fill="FFFFFF" w:themeFill="background1"/>
            <w:noWrap/>
            <w:vAlign w:val="center"/>
          </w:tcPr>
          <w:p w:rsidR="00072BD4" w:rsidRPr="00820AAC" w:rsidRDefault="00072BD4" w:rsidP="001122BD">
            <w:pPr>
              <w:spacing w:after="0" w:line="240" w:lineRule="auto"/>
              <w:jc w:val="center"/>
              <w:rPr>
                <w:rFonts w:ascii="Times New Roman" w:eastAsiaTheme="minorEastAsia" w:hAnsi="Times New Roman"/>
                <w:sz w:val="24"/>
                <w:szCs w:val="24"/>
              </w:rPr>
            </w:pPr>
            <w:r w:rsidRPr="00820AAC">
              <w:rPr>
                <w:rFonts w:ascii="Times New Roman" w:eastAsiaTheme="minorEastAsia" w:hAnsi="Times New Roman"/>
                <w:b/>
                <w:sz w:val="24"/>
                <w:szCs w:val="24"/>
              </w:rPr>
              <w:t>1,40</w:t>
            </w:r>
            <w:r>
              <w:rPr>
                <w:rFonts w:ascii="Times New Roman" w:eastAsiaTheme="minorEastAsia" w:hAnsi="Times New Roman"/>
                <w:b/>
                <w:sz w:val="24"/>
                <w:szCs w:val="24"/>
              </w:rPr>
              <w:t>57</w:t>
            </w:r>
          </w:p>
        </w:tc>
        <w:tc>
          <w:tcPr>
            <w:tcW w:w="992" w:type="dxa"/>
            <w:tcBorders>
              <w:top w:val="single" w:sz="4" w:space="0" w:color="auto"/>
              <w:left w:val="single" w:sz="4" w:space="0" w:color="auto"/>
              <w:bottom w:val="single" w:sz="4" w:space="0" w:color="auto"/>
              <w:right w:val="single" w:sz="8" w:space="0" w:color="auto"/>
            </w:tcBorders>
            <w:shd w:val="clear" w:color="auto" w:fill="auto"/>
            <w:noWrap/>
            <w:vAlign w:val="center"/>
          </w:tcPr>
          <w:p w:rsidR="00072BD4" w:rsidRPr="00820AAC" w:rsidRDefault="00072BD4" w:rsidP="001122BD">
            <w:pPr>
              <w:spacing w:after="0" w:line="240" w:lineRule="auto"/>
              <w:jc w:val="center"/>
              <w:rPr>
                <w:rFonts w:ascii="Times New Roman" w:eastAsiaTheme="minorEastAsia" w:hAnsi="Times New Roman"/>
                <w:b/>
                <w:sz w:val="24"/>
                <w:szCs w:val="24"/>
              </w:rPr>
            </w:pPr>
          </w:p>
        </w:tc>
      </w:tr>
      <w:tr w:rsidR="00072BD4" w:rsidRPr="00820AAC" w:rsidTr="0038234D">
        <w:trPr>
          <w:trHeight w:val="510"/>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072BD4" w:rsidRPr="00820AAC" w:rsidRDefault="00072BD4" w:rsidP="001122BD">
            <w:pPr>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4</w:t>
            </w:r>
          </w:p>
        </w:tc>
        <w:tc>
          <w:tcPr>
            <w:tcW w:w="6379" w:type="dxa"/>
            <w:tcBorders>
              <w:top w:val="single" w:sz="4" w:space="0" w:color="auto"/>
              <w:left w:val="nil"/>
              <w:bottom w:val="single" w:sz="4" w:space="0" w:color="auto"/>
              <w:right w:val="nil"/>
            </w:tcBorders>
            <w:shd w:val="clear" w:color="auto" w:fill="FFFFFF" w:themeFill="background1"/>
            <w:vAlign w:val="center"/>
          </w:tcPr>
          <w:p w:rsidR="00072BD4" w:rsidRPr="00820AAC" w:rsidRDefault="00072BD4" w:rsidP="0038234D">
            <w:pPr>
              <w:spacing w:after="0" w:line="240" w:lineRule="auto"/>
              <w:ind w:leftChars="-1" w:left="-2" w:firstLineChars="30" w:firstLine="72"/>
              <w:rPr>
                <w:rFonts w:ascii="Times New Roman" w:eastAsiaTheme="minorEastAsia" w:hAnsi="Times New Roman"/>
                <w:sz w:val="24"/>
                <w:szCs w:val="24"/>
              </w:rPr>
            </w:pPr>
            <w:r w:rsidRPr="00820AAC">
              <w:rPr>
                <w:rFonts w:ascii="Times New Roman" w:eastAsiaTheme="minorEastAsia" w:hAnsi="Times New Roman"/>
                <w:b/>
                <w:sz w:val="24"/>
                <w:szCs w:val="24"/>
              </w:rPr>
              <w:t>Площадь территории квартала  5</w:t>
            </w:r>
            <w:r>
              <w:rPr>
                <w:rFonts w:ascii="Times New Roman" w:eastAsiaTheme="minorEastAsia" w:hAnsi="Times New Roman"/>
                <w:b/>
                <w:sz w:val="24"/>
                <w:szCs w:val="24"/>
              </w:rPr>
              <w:t>,</w:t>
            </w:r>
            <w:r w:rsidRPr="00820AAC">
              <w:rPr>
                <w:rFonts w:ascii="Times New Roman" w:eastAsiaTheme="minorEastAsia" w:hAnsi="Times New Roman"/>
                <w:sz w:val="24"/>
                <w:szCs w:val="24"/>
              </w:rPr>
              <w:t xml:space="preserve">    всего:</w:t>
            </w:r>
          </w:p>
          <w:p w:rsidR="00072BD4" w:rsidRPr="00820AAC" w:rsidRDefault="00072BD4" w:rsidP="0038234D">
            <w:pPr>
              <w:shd w:val="clear" w:color="auto" w:fill="FFFFFF" w:themeFill="background1"/>
              <w:spacing w:after="0" w:line="240" w:lineRule="auto"/>
              <w:ind w:leftChars="-1" w:left="-2" w:firstLineChars="30" w:firstLine="72"/>
              <w:rPr>
                <w:rFonts w:ascii="Times New Roman" w:eastAsiaTheme="minorEastAsia" w:hAnsi="Times New Roman"/>
                <w:sz w:val="24"/>
                <w:szCs w:val="24"/>
              </w:rPr>
            </w:pPr>
            <w:r w:rsidRPr="00820AAC">
              <w:rPr>
                <w:rFonts w:ascii="Times New Roman" w:eastAsiaTheme="minorEastAsia" w:hAnsi="Times New Roman"/>
                <w:sz w:val="24"/>
                <w:szCs w:val="24"/>
              </w:rPr>
              <w:t>в том числе:</w:t>
            </w:r>
          </w:p>
          <w:p w:rsidR="00072BD4" w:rsidRPr="00820AAC" w:rsidRDefault="00072BD4" w:rsidP="0038234D">
            <w:pPr>
              <w:spacing w:after="0" w:line="240" w:lineRule="auto"/>
              <w:ind w:left="34"/>
              <w:rPr>
                <w:rFonts w:ascii="Times New Roman" w:eastAsiaTheme="minorEastAsia" w:hAnsi="Times New Roman"/>
                <w:sz w:val="24"/>
                <w:szCs w:val="24"/>
              </w:rPr>
            </w:pPr>
            <w:r w:rsidRPr="00820AAC">
              <w:rPr>
                <w:rFonts w:ascii="Times New Roman" w:eastAsiaTheme="minorEastAsia" w:hAnsi="Times New Roman"/>
                <w:sz w:val="24"/>
                <w:szCs w:val="24"/>
              </w:rPr>
              <w:t xml:space="preserve">- участки индивидуальных жилых домов </w:t>
            </w:r>
            <w:proofErr w:type="gramStart"/>
            <w:r w:rsidR="001122BD" w:rsidRPr="006C3BA0">
              <w:rPr>
                <w:rFonts w:ascii="Times New Roman" w:hAnsi="Times New Roman"/>
                <w:color w:val="000000"/>
                <w:sz w:val="24"/>
                <w:szCs w:val="24"/>
              </w:rPr>
              <w:t>эконом-класса</w:t>
            </w:r>
            <w:proofErr w:type="gramEnd"/>
            <w:r w:rsidR="001122BD" w:rsidRPr="006C3BA0">
              <w:rPr>
                <w:rFonts w:ascii="Times New Roman" w:hAnsi="Times New Roman"/>
                <w:color w:val="000000"/>
                <w:sz w:val="24"/>
                <w:szCs w:val="24"/>
              </w:rPr>
              <w:t xml:space="preserve"> повышенной комфортности</w:t>
            </w:r>
            <w:r w:rsidRPr="00820AAC">
              <w:rPr>
                <w:rFonts w:ascii="Times New Roman" w:eastAsiaTheme="minorEastAsia" w:hAnsi="Times New Roman"/>
                <w:sz w:val="24"/>
                <w:szCs w:val="24"/>
              </w:rPr>
              <w:t>;</w:t>
            </w:r>
          </w:p>
          <w:p w:rsidR="00072BD4" w:rsidRPr="00820AAC" w:rsidRDefault="00072BD4" w:rsidP="0038234D">
            <w:pPr>
              <w:spacing w:after="0" w:line="240" w:lineRule="auto"/>
              <w:ind w:left="34"/>
              <w:rPr>
                <w:rFonts w:ascii="Times New Roman" w:eastAsiaTheme="minorEastAsia" w:hAnsi="Times New Roman"/>
                <w:sz w:val="24"/>
                <w:szCs w:val="24"/>
              </w:rPr>
            </w:pPr>
            <w:r w:rsidRPr="00820AAC">
              <w:rPr>
                <w:rFonts w:ascii="Times New Roman" w:eastAsiaTheme="minorEastAsia" w:hAnsi="Times New Roman"/>
                <w:sz w:val="24"/>
                <w:szCs w:val="24"/>
              </w:rPr>
              <w:t>-</w:t>
            </w:r>
            <w:r>
              <w:rPr>
                <w:rFonts w:ascii="Times New Roman" w:eastAsiaTheme="minorEastAsia" w:hAnsi="Times New Roman"/>
                <w:sz w:val="24"/>
                <w:szCs w:val="24"/>
              </w:rPr>
              <w:t xml:space="preserve"> озелененная </w:t>
            </w:r>
            <w:r w:rsidRPr="00820AAC">
              <w:rPr>
                <w:rFonts w:ascii="Times New Roman" w:eastAsiaTheme="minorEastAsia" w:hAnsi="Times New Roman"/>
                <w:sz w:val="24"/>
                <w:szCs w:val="24"/>
                <w:shd w:val="clear" w:color="auto" w:fill="FFFFFF" w:themeFill="background1"/>
              </w:rPr>
              <w:t>территория общего пользования</w:t>
            </w:r>
            <w:r>
              <w:rPr>
                <w:rFonts w:ascii="Times New Roman" w:eastAsiaTheme="minorEastAsia" w:hAnsi="Times New Roman"/>
                <w:sz w:val="24"/>
                <w:szCs w:val="24"/>
                <w:shd w:val="clear" w:color="auto" w:fill="FFFFFF" w:themeFill="background1"/>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72BD4" w:rsidRPr="00587D94" w:rsidRDefault="00072BD4" w:rsidP="001122BD">
            <w:pPr>
              <w:spacing w:after="0" w:line="240" w:lineRule="auto"/>
              <w:jc w:val="center"/>
              <w:rPr>
                <w:rFonts w:ascii="Times New Roman" w:eastAsiaTheme="minorEastAsia" w:hAnsi="Times New Roman"/>
                <w:sz w:val="24"/>
                <w:szCs w:val="24"/>
              </w:rPr>
            </w:pPr>
            <w:r w:rsidRPr="00587D94">
              <w:rPr>
                <w:rFonts w:ascii="Times New Roman" w:eastAsiaTheme="minorEastAsia" w:hAnsi="Times New Roman"/>
                <w:sz w:val="24"/>
                <w:szCs w:val="24"/>
              </w:rPr>
              <w:t>га</w:t>
            </w:r>
          </w:p>
          <w:p w:rsidR="00072BD4" w:rsidRPr="00587D94" w:rsidRDefault="00072BD4" w:rsidP="001122BD">
            <w:pPr>
              <w:spacing w:after="0" w:line="240" w:lineRule="auto"/>
              <w:jc w:val="center"/>
              <w:rPr>
                <w:rFonts w:ascii="Times New Roman" w:eastAsiaTheme="minorEastAsia" w:hAnsi="Times New Roman"/>
                <w:sz w:val="24"/>
                <w:szCs w:val="24"/>
              </w:rPr>
            </w:pPr>
          </w:p>
          <w:p w:rsidR="00072BD4" w:rsidRDefault="00072BD4" w:rsidP="001122BD">
            <w:pPr>
              <w:spacing w:after="0" w:line="240" w:lineRule="auto"/>
              <w:jc w:val="center"/>
              <w:rPr>
                <w:rFonts w:ascii="Times New Roman" w:eastAsiaTheme="minorEastAsia" w:hAnsi="Times New Roman"/>
                <w:sz w:val="24"/>
                <w:szCs w:val="24"/>
              </w:rPr>
            </w:pPr>
            <w:r w:rsidRPr="00587D94">
              <w:rPr>
                <w:rFonts w:ascii="Times New Roman" w:eastAsiaTheme="minorEastAsia" w:hAnsi="Times New Roman"/>
                <w:sz w:val="24"/>
                <w:szCs w:val="24"/>
              </w:rPr>
              <w:t>га</w:t>
            </w:r>
          </w:p>
          <w:p w:rsidR="001122BD" w:rsidRDefault="001122BD" w:rsidP="001122BD">
            <w:pPr>
              <w:spacing w:after="0" w:line="240" w:lineRule="auto"/>
              <w:jc w:val="center"/>
              <w:rPr>
                <w:rFonts w:ascii="Times New Roman" w:eastAsiaTheme="minorEastAsia" w:hAnsi="Times New Roman"/>
                <w:sz w:val="24"/>
                <w:szCs w:val="24"/>
              </w:rPr>
            </w:pPr>
          </w:p>
          <w:p w:rsidR="00072BD4" w:rsidRPr="00587D94" w:rsidRDefault="00072BD4" w:rsidP="001122BD">
            <w:pPr>
              <w:spacing w:after="0" w:line="240" w:lineRule="auto"/>
              <w:jc w:val="center"/>
              <w:rPr>
                <w:rFonts w:ascii="Times New Roman" w:eastAsiaTheme="minorEastAsia" w:hAnsi="Times New Roman"/>
                <w:sz w:val="24"/>
                <w:szCs w:val="24"/>
              </w:rPr>
            </w:pPr>
            <w:r w:rsidRPr="00587D94">
              <w:rPr>
                <w:rFonts w:ascii="Times New Roman" w:eastAsiaTheme="minorEastAsia" w:hAnsi="Times New Roman"/>
                <w:sz w:val="24"/>
                <w:szCs w:val="24"/>
              </w:rPr>
              <w:t>га</w:t>
            </w:r>
          </w:p>
        </w:tc>
        <w:tc>
          <w:tcPr>
            <w:tcW w:w="1134" w:type="dxa"/>
            <w:tcBorders>
              <w:top w:val="single" w:sz="4" w:space="0" w:color="auto"/>
              <w:left w:val="nil"/>
              <w:bottom w:val="single" w:sz="4" w:space="0" w:color="auto"/>
              <w:right w:val="nil"/>
            </w:tcBorders>
            <w:shd w:val="clear" w:color="auto" w:fill="FFFFFF" w:themeFill="background1"/>
            <w:noWrap/>
            <w:vAlign w:val="center"/>
          </w:tcPr>
          <w:p w:rsidR="00072BD4" w:rsidRPr="00820AAC" w:rsidRDefault="00072BD4" w:rsidP="001122BD">
            <w:pPr>
              <w:spacing w:after="0" w:line="240" w:lineRule="auto"/>
              <w:jc w:val="center"/>
              <w:rPr>
                <w:rFonts w:ascii="Times New Roman" w:eastAsiaTheme="minorEastAsia" w:hAnsi="Times New Roman"/>
                <w:b/>
                <w:sz w:val="24"/>
                <w:szCs w:val="24"/>
              </w:rPr>
            </w:pPr>
            <w:r w:rsidRPr="00820AAC">
              <w:rPr>
                <w:rFonts w:ascii="Times New Roman" w:eastAsiaTheme="minorEastAsia" w:hAnsi="Times New Roman"/>
                <w:b/>
                <w:sz w:val="24"/>
                <w:szCs w:val="24"/>
              </w:rPr>
              <w:t>1,71</w:t>
            </w:r>
            <w:r>
              <w:rPr>
                <w:rFonts w:ascii="Times New Roman" w:eastAsiaTheme="minorEastAsia" w:hAnsi="Times New Roman"/>
                <w:b/>
                <w:sz w:val="24"/>
                <w:szCs w:val="24"/>
              </w:rPr>
              <w:t>14</w:t>
            </w:r>
          </w:p>
          <w:p w:rsidR="00072BD4" w:rsidRPr="00820AAC" w:rsidRDefault="00072BD4" w:rsidP="001122BD">
            <w:pPr>
              <w:spacing w:after="0" w:line="240" w:lineRule="auto"/>
              <w:jc w:val="center"/>
              <w:rPr>
                <w:rFonts w:ascii="Times New Roman" w:eastAsiaTheme="minorEastAsia" w:hAnsi="Times New Roman"/>
                <w:sz w:val="24"/>
                <w:szCs w:val="24"/>
              </w:rPr>
            </w:pPr>
          </w:p>
          <w:p w:rsidR="00072BD4" w:rsidRDefault="00072BD4" w:rsidP="001122BD">
            <w:pPr>
              <w:spacing w:after="0" w:line="240" w:lineRule="auto"/>
              <w:jc w:val="center"/>
              <w:rPr>
                <w:rFonts w:ascii="Times New Roman" w:eastAsiaTheme="minorEastAsia" w:hAnsi="Times New Roman"/>
                <w:sz w:val="24"/>
                <w:szCs w:val="24"/>
              </w:rPr>
            </w:pPr>
            <w:r w:rsidRPr="00820AAC">
              <w:rPr>
                <w:rFonts w:ascii="Times New Roman" w:eastAsiaTheme="minorEastAsia" w:hAnsi="Times New Roman"/>
                <w:sz w:val="24"/>
                <w:szCs w:val="24"/>
              </w:rPr>
              <w:t>1,2</w:t>
            </w:r>
            <w:r>
              <w:rPr>
                <w:rFonts w:ascii="Times New Roman" w:eastAsiaTheme="minorEastAsia" w:hAnsi="Times New Roman"/>
                <w:sz w:val="24"/>
                <w:szCs w:val="24"/>
              </w:rPr>
              <w:t>002</w:t>
            </w:r>
          </w:p>
          <w:p w:rsidR="001122BD" w:rsidRDefault="001122BD" w:rsidP="001122BD">
            <w:pPr>
              <w:spacing w:after="0" w:line="240" w:lineRule="auto"/>
              <w:jc w:val="center"/>
              <w:rPr>
                <w:rFonts w:ascii="Times New Roman" w:eastAsiaTheme="minorEastAsia" w:hAnsi="Times New Roman"/>
                <w:sz w:val="24"/>
                <w:szCs w:val="24"/>
              </w:rPr>
            </w:pPr>
          </w:p>
          <w:p w:rsidR="00072BD4" w:rsidRPr="00820AAC" w:rsidRDefault="00072BD4" w:rsidP="001122BD">
            <w:pPr>
              <w:spacing w:after="0" w:line="240" w:lineRule="auto"/>
              <w:jc w:val="center"/>
              <w:rPr>
                <w:rFonts w:ascii="Times New Roman" w:eastAsiaTheme="minorEastAsia" w:hAnsi="Times New Roman"/>
                <w:sz w:val="24"/>
                <w:szCs w:val="24"/>
              </w:rPr>
            </w:pPr>
            <w:r w:rsidRPr="00820AAC">
              <w:rPr>
                <w:rFonts w:ascii="Times New Roman" w:eastAsiaTheme="minorEastAsia" w:hAnsi="Times New Roman"/>
                <w:sz w:val="24"/>
                <w:szCs w:val="24"/>
              </w:rPr>
              <w:t>0,</w:t>
            </w:r>
            <w:r>
              <w:rPr>
                <w:rFonts w:ascii="Times New Roman" w:eastAsiaTheme="minorEastAsia" w:hAnsi="Times New Roman"/>
                <w:sz w:val="24"/>
                <w:szCs w:val="24"/>
              </w:rPr>
              <w:t>5112</w:t>
            </w:r>
          </w:p>
        </w:tc>
        <w:tc>
          <w:tcPr>
            <w:tcW w:w="992" w:type="dxa"/>
            <w:tcBorders>
              <w:top w:val="single" w:sz="4" w:space="0" w:color="auto"/>
              <w:left w:val="single" w:sz="4" w:space="0" w:color="auto"/>
              <w:bottom w:val="single" w:sz="4" w:space="0" w:color="auto"/>
              <w:right w:val="single" w:sz="8" w:space="0" w:color="auto"/>
            </w:tcBorders>
            <w:shd w:val="clear" w:color="auto" w:fill="auto"/>
            <w:noWrap/>
            <w:vAlign w:val="center"/>
          </w:tcPr>
          <w:p w:rsidR="00072BD4" w:rsidRPr="00820AAC" w:rsidRDefault="00072BD4" w:rsidP="001122BD">
            <w:pPr>
              <w:spacing w:after="0" w:line="240" w:lineRule="auto"/>
              <w:jc w:val="center"/>
              <w:rPr>
                <w:rFonts w:ascii="Times New Roman" w:eastAsiaTheme="minorEastAsia" w:hAnsi="Times New Roman"/>
                <w:b/>
                <w:sz w:val="24"/>
                <w:szCs w:val="24"/>
              </w:rPr>
            </w:pPr>
          </w:p>
        </w:tc>
      </w:tr>
      <w:tr w:rsidR="00072BD4" w:rsidRPr="00820AAC" w:rsidTr="0038234D">
        <w:trPr>
          <w:trHeight w:val="71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2BD4" w:rsidRPr="00820AAC" w:rsidRDefault="00072BD4" w:rsidP="001122BD">
            <w:pPr>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5</w:t>
            </w:r>
          </w:p>
        </w:tc>
        <w:tc>
          <w:tcPr>
            <w:tcW w:w="6379" w:type="dxa"/>
            <w:tcBorders>
              <w:top w:val="single" w:sz="4" w:space="0" w:color="auto"/>
              <w:left w:val="nil"/>
              <w:bottom w:val="single" w:sz="4" w:space="0" w:color="auto"/>
              <w:right w:val="nil"/>
            </w:tcBorders>
            <w:shd w:val="clear" w:color="auto" w:fill="FFFFFF" w:themeFill="background1"/>
            <w:vAlign w:val="center"/>
          </w:tcPr>
          <w:p w:rsidR="00072BD4" w:rsidRDefault="00072BD4" w:rsidP="0038234D">
            <w:pPr>
              <w:spacing w:after="0" w:line="240" w:lineRule="auto"/>
              <w:ind w:leftChars="-1" w:left="-2" w:firstLineChars="30" w:firstLine="72"/>
              <w:rPr>
                <w:rFonts w:ascii="Times New Roman" w:eastAsiaTheme="minorEastAsia" w:hAnsi="Times New Roman"/>
                <w:sz w:val="24"/>
                <w:szCs w:val="24"/>
              </w:rPr>
            </w:pPr>
            <w:r w:rsidRPr="00820AAC">
              <w:rPr>
                <w:rFonts w:ascii="Times New Roman" w:eastAsiaTheme="minorEastAsia" w:hAnsi="Times New Roman"/>
                <w:b/>
                <w:sz w:val="24"/>
                <w:szCs w:val="24"/>
              </w:rPr>
              <w:t>Площадь территории квартала  6</w:t>
            </w:r>
            <w:r w:rsidRPr="00820AAC">
              <w:rPr>
                <w:rFonts w:ascii="Times New Roman" w:eastAsiaTheme="minorEastAsia" w:hAnsi="Times New Roman"/>
                <w:sz w:val="24"/>
                <w:szCs w:val="24"/>
              </w:rPr>
              <w:t xml:space="preserve">   </w:t>
            </w:r>
          </w:p>
          <w:p w:rsidR="00072BD4" w:rsidRPr="00820AAC" w:rsidRDefault="00072BD4" w:rsidP="0038234D">
            <w:pPr>
              <w:spacing w:after="0" w:line="240" w:lineRule="auto"/>
              <w:ind w:leftChars="-1" w:left="-2" w:firstLineChars="30" w:firstLine="72"/>
              <w:rPr>
                <w:rFonts w:ascii="Times New Roman" w:eastAsiaTheme="minorEastAsia" w:hAnsi="Times New Roman"/>
                <w:sz w:val="24"/>
                <w:szCs w:val="24"/>
              </w:rPr>
            </w:pPr>
            <w:r w:rsidRPr="00820AAC">
              <w:rPr>
                <w:rFonts w:ascii="Times New Roman" w:eastAsiaTheme="minorEastAsia" w:hAnsi="Times New Roman"/>
                <w:sz w:val="24"/>
                <w:szCs w:val="24"/>
              </w:rPr>
              <w:t xml:space="preserve">- участки индивидуальных жилых домов </w:t>
            </w:r>
            <w:proofErr w:type="gramStart"/>
            <w:r w:rsidR="001122BD" w:rsidRPr="006C3BA0">
              <w:rPr>
                <w:rFonts w:ascii="Times New Roman" w:hAnsi="Times New Roman"/>
                <w:color w:val="000000"/>
                <w:sz w:val="24"/>
                <w:szCs w:val="24"/>
              </w:rPr>
              <w:t>эконом-класса</w:t>
            </w:r>
            <w:proofErr w:type="gramEnd"/>
            <w:r w:rsidR="001122BD" w:rsidRPr="006C3BA0">
              <w:rPr>
                <w:rFonts w:ascii="Times New Roman" w:hAnsi="Times New Roman"/>
                <w:color w:val="000000"/>
                <w:sz w:val="24"/>
                <w:szCs w:val="24"/>
              </w:rPr>
              <w:t xml:space="preserve"> повышенной комфортности</w:t>
            </w:r>
            <w:r>
              <w:rPr>
                <w:rFonts w:ascii="Times New Roman" w:eastAsiaTheme="minorEastAsia"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72BD4" w:rsidRPr="00587D94" w:rsidRDefault="00072BD4" w:rsidP="001122BD">
            <w:pPr>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га</w:t>
            </w:r>
          </w:p>
        </w:tc>
        <w:tc>
          <w:tcPr>
            <w:tcW w:w="1134" w:type="dxa"/>
            <w:tcBorders>
              <w:top w:val="single" w:sz="4" w:space="0" w:color="auto"/>
              <w:left w:val="nil"/>
              <w:bottom w:val="single" w:sz="4" w:space="0" w:color="auto"/>
              <w:right w:val="nil"/>
            </w:tcBorders>
            <w:shd w:val="clear" w:color="auto" w:fill="FFFFFF" w:themeFill="background1"/>
            <w:noWrap/>
            <w:vAlign w:val="center"/>
          </w:tcPr>
          <w:p w:rsidR="00072BD4" w:rsidRPr="00155057" w:rsidRDefault="00072BD4" w:rsidP="001122BD">
            <w:pPr>
              <w:spacing w:after="0" w:line="240" w:lineRule="auto"/>
              <w:jc w:val="center"/>
              <w:rPr>
                <w:rFonts w:ascii="Times New Roman" w:eastAsiaTheme="minorEastAsia" w:hAnsi="Times New Roman"/>
                <w:b/>
                <w:sz w:val="24"/>
                <w:szCs w:val="24"/>
              </w:rPr>
            </w:pPr>
            <w:r w:rsidRPr="00820AAC">
              <w:rPr>
                <w:rFonts w:ascii="Times New Roman" w:eastAsiaTheme="minorEastAsia" w:hAnsi="Times New Roman"/>
                <w:b/>
                <w:sz w:val="24"/>
                <w:szCs w:val="24"/>
              </w:rPr>
              <w:t>1,21</w:t>
            </w:r>
            <w:r>
              <w:rPr>
                <w:rFonts w:ascii="Times New Roman" w:eastAsiaTheme="minorEastAsia" w:hAnsi="Times New Roman"/>
                <w:b/>
                <w:sz w:val="24"/>
                <w:szCs w:val="24"/>
              </w:rPr>
              <w:t>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2BD4" w:rsidRPr="00820AAC" w:rsidRDefault="00072BD4" w:rsidP="001122BD">
            <w:pPr>
              <w:spacing w:after="0" w:line="240" w:lineRule="auto"/>
              <w:jc w:val="center"/>
              <w:rPr>
                <w:rFonts w:ascii="Times New Roman" w:eastAsiaTheme="minorEastAsia" w:hAnsi="Times New Roman"/>
                <w:sz w:val="24"/>
                <w:szCs w:val="24"/>
              </w:rPr>
            </w:pPr>
          </w:p>
        </w:tc>
      </w:tr>
      <w:tr w:rsidR="00072BD4" w:rsidRPr="00820AAC" w:rsidTr="0038234D">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2BD4" w:rsidRPr="00820AAC" w:rsidRDefault="00072BD4" w:rsidP="001122BD">
            <w:pPr>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6</w:t>
            </w:r>
          </w:p>
        </w:tc>
        <w:tc>
          <w:tcPr>
            <w:tcW w:w="6379" w:type="dxa"/>
            <w:tcBorders>
              <w:top w:val="single" w:sz="4" w:space="0" w:color="auto"/>
              <w:left w:val="nil"/>
              <w:bottom w:val="single" w:sz="4" w:space="0" w:color="auto"/>
              <w:right w:val="nil"/>
            </w:tcBorders>
            <w:shd w:val="clear" w:color="auto" w:fill="FFFFFF" w:themeFill="background1"/>
            <w:vAlign w:val="center"/>
          </w:tcPr>
          <w:p w:rsidR="00072BD4" w:rsidRPr="00820AAC" w:rsidRDefault="00072BD4" w:rsidP="0038234D">
            <w:pPr>
              <w:spacing w:after="0" w:line="240" w:lineRule="auto"/>
              <w:ind w:leftChars="-1" w:left="-2" w:firstLineChars="30" w:firstLine="72"/>
              <w:rPr>
                <w:rFonts w:ascii="Times New Roman" w:eastAsiaTheme="minorEastAsia" w:hAnsi="Times New Roman"/>
                <w:b/>
                <w:sz w:val="24"/>
                <w:szCs w:val="24"/>
              </w:rPr>
            </w:pPr>
            <w:r w:rsidRPr="00820AAC">
              <w:rPr>
                <w:rFonts w:ascii="Times New Roman" w:eastAsiaTheme="minorEastAsia" w:hAnsi="Times New Roman"/>
                <w:b/>
                <w:sz w:val="24"/>
                <w:szCs w:val="24"/>
              </w:rPr>
              <w:t>Площадь территории квартала 7</w:t>
            </w:r>
            <w:r>
              <w:rPr>
                <w:rFonts w:ascii="Times New Roman" w:eastAsiaTheme="minorEastAsia" w:hAnsi="Times New Roman"/>
                <w:b/>
                <w:sz w:val="24"/>
                <w:szCs w:val="24"/>
              </w:rPr>
              <w:t xml:space="preserve">, </w:t>
            </w:r>
            <w:r w:rsidRPr="00820AAC">
              <w:rPr>
                <w:rFonts w:ascii="Times New Roman" w:eastAsiaTheme="minorEastAsia" w:hAnsi="Times New Roman"/>
                <w:b/>
                <w:sz w:val="24"/>
                <w:szCs w:val="24"/>
              </w:rPr>
              <w:t xml:space="preserve"> </w:t>
            </w:r>
            <w:r w:rsidRPr="00820AAC">
              <w:rPr>
                <w:rFonts w:ascii="Times New Roman" w:eastAsiaTheme="minorEastAsia" w:hAnsi="Times New Roman"/>
                <w:sz w:val="24"/>
                <w:szCs w:val="24"/>
              </w:rPr>
              <w:t>всего:</w:t>
            </w:r>
          </w:p>
          <w:p w:rsidR="00072BD4" w:rsidRPr="00820AAC" w:rsidRDefault="00072BD4" w:rsidP="0038234D">
            <w:pPr>
              <w:shd w:val="clear" w:color="auto" w:fill="FFFFFF" w:themeFill="background1"/>
              <w:spacing w:after="0" w:line="240" w:lineRule="auto"/>
              <w:ind w:leftChars="-1" w:left="-2" w:firstLineChars="30" w:firstLine="72"/>
              <w:rPr>
                <w:rFonts w:ascii="Times New Roman" w:eastAsiaTheme="minorEastAsia" w:hAnsi="Times New Roman"/>
                <w:b/>
                <w:sz w:val="24"/>
                <w:szCs w:val="24"/>
              </w:rPr>
            </w:pPr>
            <w:r w:rsidRPr="00820AAC">
              <w:rPr>
                <w:rFonts w:ascii="Times New Roman" w:eastAsiaTheme="minorEastAsia" w:hAnsi="Times New Roman"/>
                <w:sz w:val="24"/>
                <w:szCs w:val="24"/>
              </w:rPr>
              <w:t>в том числе:</w:t>
            </w:r>
          </w:p>
          <w:p w:rsidR="00072BD4" w:rsidRDefault="00072BD4" w:rsidP="0038234D">
            <w:pPr>
              <w:spacing w:after="0" w:line="240" w:lineRule="auto"/>
              <w:ind w:leftChars="15" w:left="33"/>
              <w:rPr>
                <w:rFonts w:ascii="Times New Roman" w:eastAsiaTheme="minorEastAsia" w:hAnsi="Times New Roman"/>
                <w:sz w:val="24"/>
                <w:szCs w:val="24"/>
              </w:rPr>
            </w:pPr>
            <w:r>
              <w:rPr>
                <w:rFonts w:ascii="Times New Roman" w:eastAsiaTheme="minorEastAsia" w:hAnsi="Times New Roman"/>
                <w:sz w:val="24"/>
                <w:szCs w:val="24"/>
              </w:rPr>
              <w:t xml:space="preserve">- </w:t>
            </w:r>
            <w:r w:rsidRPr="00820AAC">
              <w:rPr>
                <w:rFonts w:ascii="Times New Roman" w:eastAsiaTheme="minorEastAsia" w:hAnsi="Times New Roman"/>
                <w:sz w:val="24"/>
                <w:szCs w:val="24"/>
              </w:rPr>
              <w:t xml:space="preserve">участки индивидуальных жилых домов </w:t>
            </w:r>
            <w:proofErr w:type="gramStart"/>
            <w:r w:rsidR="001122BD" w:rsidRPr="006C3BA0">
              <w:rPr>
                <w:rFonts w:ascii="Times New Roman" w:hAnsi="Times New Roman"/>
                <w:color w:val="000000"/>
                <w:sz w:val="24"/>
                <w:szCs w:val="24"/>
              </w:rPr>
              <w:t>эконом-класса</w:t>
            </w:r>
            <w:proofErr w:type="gramEnd"/>
            <w:r w:rsidR="001122BD" w:rsidRPr="006C3BA0">
              <w:rPr>
                <w:rFonts w:ascii="Times New Roman" w:hAnsi="Times New Roman"/>
                <w:color w:val="000000"/>
                <w:sz w:val="24"/>
                <w:szCs w:val="24"/>
              </w:rPr>
              <w:t xml:space="preserve"> повышенной комфортности</w:t>
            </w:r>
            <w:r>
              <w:rPr>
                <w:rFonts w:ascii="Times New Roman" w:eastAsiaTheme="minorEastAsia" w:hAnsi="Times New Roman"/>
                <w:sz w:val="24"/>
                <w:szCs w:val="24"/>
              </w:rPr>
              <w:t xml:space="preserve">; </w:t>
            </w:r>
          </w:p>
          <w:p w:rsidR="00072BD4" w:rsidRPr="00820AAC" w:rsidRDefault="00072BD4" w:rsidP="0038234D">
            <w:pPr>
              <w:spacing w:after="0" w:line="240" w:lineRule="auto"/>
              <w:ind w:leftChars="15" w:left="33"/>
              <w:rPr>
                <w:rFonts w:ascii="Times New Roman" w:eastAsiaTheme="minorEastAsia" w:hAnsi="Times New Roman"/>
                <w:sz w:val="24"/>
                <w:szCs w:val="24"/>
                <w:shd w:val="clear" w:color="auto" w:fill="FFFFFF" w:themeFill="background1"/>
              </w:rPr>
            </w:pPr>
            <w:r w:rsidRPr="00820AAC">
              <w:rPr>
                <w:rFonts w:ascii="Times New Roman" w:eastAsiaTheme="minorEastAsia" w:hAnsi="Times New Roman"/>
                <w:sz w:val="24"/>
                <w:szCs w:val="24"/>
              </w:rPr>
              <w:t>-</w:t>
            </w:r>
            <w:r>
              <w:rPr>
                <w:rFonts w:ascii="Times New Roman" w:eastAsiaTheme="minorEastAsia" w:hAnsi="Times New Roman"/>
                <w:sz w:val="24"/>
                <w:szCs w:val="24"/>
              </w:rPr>
              <w:t xml:space="preserve"> озелененная </w:t>
            </w:r>
            <w:r w:rsidRPr="00820AAC">
              <w:rPr>
                <w:rFonts w:ascii="Times New Roman" w:eastAsiaTheme="minorEastAsia" w:hAnsi="Times New Roman"/>
                <w:sz w:val="24"/>
                <w:szCs w:val="24"/>
                <w:shd w:val="clear" w:color="auto" w:fill="FFFFFF" w:themeFill="background1"/>
              </w:rPr>
              <w:t>территория общего пользования;</w:t>
            </w:r>
          </w:p>
          <w:p w:rsidR="00072BD4" w:rsidRPr="00820AAC" w:rsidRDefault="00072BD4" w:rsidP="0038234D">
            <w:pPr>
              <w:spacing w:after="0" w:line="240" w:lineRule="auto"/>
              <w:ind w:leftChars="15" w:left="33"/>
              <w:rPr>
                <w:rFonts w:ascii="Times New Roman" w:eastAsiaTheme="minorEastAsia" w:hAnsi="Times New Roman"/>
                <w:b/>
                <w:sz w:val="24"/>
                <w:szCs w:val="24"/>
              </w:rPr>
            </w:pPr>
            <w:r w:rsidRPr="00820AAC">
              <w:rPr>
                <w:rFonts w:ascii="Times New Roman" w:eastAsiaTheme="minorEastAsia" w:hAnsi="Times New Roman"/>
                <w:sz w:val="24"/>
                <w:szCs w:val="24"/>
                <w:shd w:val="clear" w:color="auto" w:fill="FFFFFF" w:themeFill="background1"/>
              </w:rPr>
              <w:t>-</w:t>
            </w:r>
            <w:r>
              <w:rPr>
                <w:rFonts w:ascii="Times New Roman" w:eastAsiaTheme="minorEastAsia" w:hAnsi="Times New Roman"/>
                <w:sz w:val="24"/>
                <w:szCs w:val="24"/>
                <w:shd w:val="clear" w:color="auto" w:fill="FFFFFF" w:themeFill="background1"/>
              </w:rPr>
              <w:t>т</w:t>
            </w:r>
            <w:r w:rsidRPr="00820AAC">
              <w:rPr>
                <w:rFonts w:ascii="Times New Roman" w:eastAsiaTheme="minorEastAsia" w:hAnsi="Times New Roman"/>
                <w:sz w:val="24"/>
                <w:szCs w:val="24"/>
                <w:shd w:val="clear" w:color="auto" w:fill="FFFFFF" w:themeFill="background1"/>
              </w:rPr>
              <w:t>ерритория инженерны</w:t>
            </w:r>
            <w:r>
              <w:rPr>
                <w:rFonts w:ascii="Times New Roman" w:eastAsiaTheme="minorEastAsia" w:hAnsi="Times New Roman"/>
                <w:sz w:val="24"/>
                <w:szCs w:val="24"/>
                <w:shd w:val="clear" w:color="auto" w:fill="FFFFFF" w:themeFill="background1"/>
              </w:rPr>
              <w:t>х сооружений.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72BD4" w:rsidRPr="00587D94" w:rsidRDefault="00072BD4" w:rsidP="001122BD">
            <w:pPr>
              <w:spacing w:after="0" w:line="240" w:lineRule="auto"/>
              <w:jc w:val="center"/>
              <w:rPr>
                <w:rFonts w:ascii="Times New Roman" w:eastAsiaTheme="minorEastAsia" w:hAnsi="Times New Roman"/>
                <w:sz w:val="24"/>
                <w:szCs w:val="24"/>
              </w:rPr>
            </w:pPr>
            <w:r w:rsidRPr="00587D94">
              <w:rPr>
                <w:rFonts w:ascii="Times New Roman" w:eastAsiaTheme="minorEastAsia" w:hAnsi="Times New Roman"/>
                <w:sz w:val="24"/>
                <w:szCs w:val="24"/>
              </w:rPr>
              <w:t>га</w:t>
            </w:r>
          </w:p>
          <w:p w:rsidR="00072BD4" w:rsidRPr="00587D94" w:rsidRDefault="00072BD4" w:rsidP="001122BD">
            <w:pPr>
              <w:spacing w:after="0" w:line="240" w:lineRule="auto"/>
              <w:jc w:val="center"/>
              <w:rPr>
                <w:rFonts w:ascii="Times New Roman" w:eastAsiaTheme="minorEastAsia" w:hAnsi="Times New Roman"/>
                <w:sz w:val="24"/>
                <w:szCs w:val="24"/>
              </w:rPr>
            </w:pPr>
          </w:p>
          <w:p w:rsidR="00072BD4" w:rsidRPr="00587D94" w:rsidRDefault="00072BD4" w:rsidP="001122BD">
            <w:pPr>
              <w:spacing w:after="0" w:line="240" w:lineRule="auto"/>
              <w:jc w:val="center"/>
              <w:rPr>
                <w:rFonts w:ascii="Times New Roman" w:eastAsiaTheme="minorEastAsia" w:hAnsi="Times New Roman"/>
                <w:sz w:val="24"/>
                <w:szCs w:val="24"/>
              </w:rPr>
            </w:pPr>
            <w:r w:rsidRPr="00587D94">
              <w:rPr>
                <w:rFonts w:ascii="Times New Roman" w:eastAsiaTheme="minorEastAsia" w:hAnsi="Times New Roman"/>
                <w:sz w:val="24"/>
                <w:szCs w:val="24"/>
              </w:rPr>
              <w:t>га</w:t>
            </w:r>
          </w:p>
          <w:p w:rsidR="001122BD" w:rsidRDefault="001122BD" w:rsidP="001122BD">
            <w:pPr>
              <w:spacing w:after="0" w:line="240" w:lineRule="auto"/>
              <w:jc w:val="center"/>
              <w:rPr>
                <w:rFonts w:ascii="Times New Roman" w:eastAsiaTheme="minorEastAsia" w:hAnsi="Times New Roman"/>
                <w:sz w:val="24"/>
                <w:szCs w:val="24"/>
              </w:rPr>
            </w:pPr>
          </w:p>
          <w:p w:rsidR="00072BD4" w:rsidRPr="00587D94" w:rsidRDefault="001122BD" w:rsidP="001122BD">
            <w:pPr>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га</w:t>
            </w:r>
          </w:p>
          <w:p w:rsidR="00072BD4" w:rsidRPr="00587D94" w:rsidRDefault="00072BD4" w:rsidP="001122BD">
            <w:pPr>
              <w:spacing w:after="0" w:line="240" w:lineRule="auto"/>
              <w:jc w:val="center"/>
              <w:rPr>
                <w:rFonts w:ascii="Times New Roman" w:eastAsiaTheme="minorEastAsia" w:hAnsi="Times New Roman"/>
                <w:sz w:val="24"/>
                <w:szCs w:val="24"/>
              </w:rPr>
            </w:pPr>
            <w:r w:rsidRPr="00587D94">
              <w:rPr>
                <w:rFonts w:ascii="Times New Roman" w:eastAsiaTheme="minorEastAsia" w:hAnsi="Times New Roman"/>
                <w:sz w:val="24"/>
                <w:szCs w:val="24"/>
              </w:rPr>
              <w:t>га</w:t>
            </w:r>
          </w:p>
        </w:tc>
        <w:tc>
          <w:tcPr>
            <w:tcW w:w="1134" w:type="dxa"/>
            <w:tcBorders>
              <w:top w:val="single" w:sz="4" w:space="0" w:color="auto"/>
              <w:left w:val="nil"/>
              <w:bottom w:val="single" w:sz="4" w:space="0" w:color="auto"/>
              <w:right w:val="nil"/>
            </w:tcBorders>
            <w:shd w:val="clear" w:color="auto" w:fill="FFFFFF" w:themeFill="background1"/>
            <w:noWrap/>
            <w:vAlign w:val="center"/>
          </w:tcPr>
          <w:p w:rsidR="00072BD4" w:rsidRPr="00970382" w:rsidRDefault="00072BD4" w:rsidP="001122BD">
            <w:pPr>
              <w:spacing w:after="0" w:line="240" w:lineRule="auto"/>
              <w:jc w:val="center"/>
              <w:rPr>
                <w:rFonts w:ascii="Times New Roman" w:eastAsiaTheme="minorEastAsia" w:hAnsi="Times New Roman"/>
                <w:b/>
                <w:sz w:val="24"/>
                <w:szCs w:val="24"/>
              </w:rPr>
            </w:pPr>
            <w:r w:rsidRPr="00970382">
              <w:rPr>
                <w:rFonts w:ascii="Times New Roman" w:eastAsiaTheme="minorEastAsia" w:hAnsi="Times New Roman"/>
                <w:b/>
                <w:sz w:val="24"/>
                <w:szCs w:val="24"/>
              </w:rPr>
              <w:t>1,7114</w:t>
            </w:r>
          </w:p>
          <w:p w:rsidR="00072BD4" w:rsidRPr="00155057" w:rsidRDefault="00072BD4" w:rsidP="001122BD">
            <w:pPr>
              <w:spacing w:after="0" w:line="240" w:lineRule="auto"/>
              <w:jc w:val="center"/>
              <w:rPr>
                <w:rFonts w:ascii="Times New Roman" w:eastAsiaTheme="minorEastAsia" w:hAnsi="Times New Roman"/>
                <w:color w:val="FF0000"/>
                <w:sz w:val="24"/>
                <w:szCs w:val="24"/>
              </w:rPr>
            </w:pPr>
          </w:p>
          <w:p w:rsidR="00072BD4" w:rsidRPr="00F93979" w:rsidRDefault="00072BD4" w:rsidP="001122BD">
            <w:pPr>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1,1002</w:t>
            </w:r>
          </w:p>
          <w:p w:rsidR="001122BD" w:rsidRDefault="001122BD" w:rsidP="001122BD">
            <w:pPr>
              <w:spacing w:after="0" w:line="240" w:lineRule="auto"/>
              <w:jc w:val="center"/>
              <w:rPr>
                <w:rFonts w:ascii="Times New Roman" w:eastAsiaTheme="minorEastAsia" w:hAnsi="Times New Roman"/>
                <w:sz w:val="24"/>
                <w:szCs w:val="24"/>
              </w:rPr>
            </w:pPr>
          </w:p>
          <w:p w:rsidR="00072BD4" w:rsidRDefault="00072BD4" w:rsidP="001122BD">
            <w:pPr>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0,6100</w:t>
            </w:r>
          </w:p>
          <w:p w:rsidR="00072BD4" w:rsidRPr="00970382" w:rsidRDefault="00072BD4" w:rsidP="001122BD">
            <w:pPr>
              <w:spacing w:after="0" w:line="240" w:lineRule="auto"/>
              <w:jc w:val="center"/>
              <w:rPr>
                <w:rFonts w:ascii="Times New Roman" w:eastAsiaTheme="minorEastAsia" w:hAnsi="Times New Roman"/>
                <w:sz w:val="24"/>
                <w:szCs w:val="24"/>
              </w:rPr>
            </w:pPr>
            <w:r w:rsidRPr="00970382">
              <w:rPr>
                <w:rFonts w:ascii="Times New Roman" w:eastAsiaTheme="minorEastAsia" w:hAnsi="Times New Roman"/>
                <w:sz w:val="24"/>
                <w:szCs w:val="24"/>
              </w:rPr>
              <w:t>0,0012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2BD4" w:rsidRPr="00820AAC" w:rsidRDefault="00072BD4" w:rsidP="001122BD">
            <w:pPr>
              <w:spacing w:after="0" w:line="240" w:lineRule="auto"/>
              <w:jc w:val="center"/>
              <w:rPr>
                <w:rFonts w:ascii="Times New Roman" w:eastAsiaTheme="minorEastAsia" w:hAnsi="Times New Roman"/>
                <w:b/>
                <w:sz w:val="24"/>
                <w:szCs w:val="24"/>
              </w:rPr>
            </w:pPr>
          </w:p>
        </w:tc>
      </w:tr>
      <w:tr w:rsidR="00072BD4" w:rsidRPr="00820AAC" w:rsidTr="0038234D">
        <w:trPr>
          <w:trHeight w:val="46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2BD4" w:rsidRPr="00820AAC" w:rsidRDefault="00072BD4" w:rsidP="001122BD">
            <w:pPr>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7</w:t>
            </w:r>
          </w:p>
        </w:tc>
        <w:tc>
          <w:tcPr>
            <w:tcW w:w="6379" w:type="dxa"/>
            <w:tcBorders>
              <w:top w:val="single" w:sz="4" w:space="0" w:color="auto"/>
              <w:left w:val="nil"/>
              <w:bottom w:val="single" w:sz="4" w:space="0" w:color="auto"/>
              <w:right w:val="nil"/>
            </w:tcBorders>
            <w:shd w:val="clear" w:color="auto" w:fill="FFFFFF" w:themeFill="background1"/>
            <w:vAlign w:val="center"/>
          </w:tcPr>
          <w:p w:rsidR="00072BD4" w:rsidRPr="00820AAC" w:rsidRDefault="00072BD4" w:rsidP="0038234D">
            <w:pPr>
              <w:spacing w:after="0" w:line="240" w:lineRule="auto"/>
              <w:ind w:leftChars="-1" w:left="-2" w:firstLineChars="30" w:firstLine="72"/>
              <w:rPr>
                <w:rFonts w:ascii="Times New Roman" w:eastAsiaTheme="minorEastAsia" w:hAnsi="Times New Roman"/>
                <w:sz w:val="24"/>
                <w:szCs w:val="24"/>
              </w:rPr>
            </w:pPr>
            <w:r w:rsidRPr="00820AAC">
              <w:rPr>
                <w:rFonts w:ascii="Times New Roman" w:eastAsiaTheme="minorEastAsia" w:hAnsi="Times New Roman"/>
                <w:b/>
                <w:sz w:val="24"/>
                <w:szCs w:val="24"/>
              </w:rPr>
              <w:t>Площадь территории квартала  8</w:t>
            </w:r>
            <w:r>
              <w:rPr>
                <w:rFonts w:ascii="Times New Roman" w:eastAsiaTheme="minorEastAsia" w:hAnsi="Times New Roman"/>
                <w:b/>
                <w:sz w:val="24"/>
                <w:szCs w:val="24"/>
              </w:rPr>
              <w:t>,</w:t>
            </w:r>
            <w:r w:rsidRPr="00820AAC">
              <w:rPr>
                <w:rFonts w:ascii="Times New Roman" w:eastAsiaTheme="minorEastAsia" w:hAnsi="Times New Roman"/>
                <w:sz w:val="24"/>
                <w:szCs w:val="24"/>
              </w:rPr>
              <w:t xml:space="preserve">    всего:</w:t>
            </w:r>
          </w:p>
          <w:p w:rsidR="00072BD4" w:rsidRPr="00820AAC" w:rsidRDefault="00072BD4" w:rsidP="0038234D">
            <w:pPr>
              <w:shd w:val="clear" w:color="auto" w:fill="FFFFFF" w:themeFill="background1"/>
              <w:spacing w:after="0" w:line="240" w:lineRule="auto"/>
              <w:ind w:leftChars="-1" w:left="-2" w:firstLineChars="30" w:firstLine="72"/>
              <w:rPr>
                <w:rFonts w:ascii="Times New Roman" w:eastAsiaTheme="minorEastAsia" w:hAnsi="Times New Roman"/>
                <w:sz w:val="24"/>
                <w:szCs w:val="24"/>
              </w:rPr>
            </w:pPr>
            <w:r w:rsidRPr="00820AAC">
              <w:rPr>
                <w:rFonts w:ascii="Times New Roman" w:eastAsiaTheme="minorEastAsia" w:hAnsi="Times New Roman"/>
                <w:sz w:val="24"/>
                <w:szCs w:val="24"/>
              </w:rPr>
              <w:t>в том числе:</w:t>
            </w:r>
          </w:p>
          <w:p w:rsidR="00072BD4" w:rsidRDefault="00072BD4" w:rsidP="0038234D">
            <w:pPr>
              <w:spacing w:after="0" w:line="240" w:lineRule="auto"/>
              <w:ind w:left="34"/>
              <w:rPr>
                <w:rFonts w:ascii="Times New Roman" w:eastAsiaTheme="minorEastAsia" w:hAnsi="Times New Roman"/>
                <w:sz w:val="24"/>
                <w:szCs w:val="24"/>
              </w:rPr>
            </w:pPr>
            <w:r w:rsidRPr="00820AAC">
              <w:rPr>
                <w:rFonts w:ascii="Times New Roman" w:eastAsiaTheme="minorEastAsia" w:hAnsi="Times New Roman"/>
                <w:sz w:val="24"/>
                <w:szCs w:val="24"/>
              </w:rPr>
              <w:t xml:space="preserve">- участки индивидуальных жилых домов </w:t>
            </w:r>
            <w:proofErr w:type="gramStart"/>
            <w:r>
              <w:rPr>
                <w:rFonts w:ascii="Times New Roman" w:eastAsiaTheme="minorEastAsia" w:hAnsi="Times New Roman"/>
                <w:sz w:val="24"/>
                <w:szCs w:val="24"/>
              </w:rPr>
              <w:t>эконом-класса</w:t>
            </w:r>
            <w:proofErr w:type="gramEnd"/>
            <w:r>
              <w:rPr>
                <w:rFonts w:ascii="Times New Roman" w:eastAsiaTheme="minorEastAsia" w:hAnsi="Times New Roman"/>
                <w:sz w:val="24"/>
                <w:szCs w:val="24"/>
              </w:rPr>
              <w:t>;</w:t>
            </w:r>
          </w:p>
          <w:p w:rsidR="00072BD4" w:rsidRPr="00820AAC" w:rsidRDefault="00072BD4" w:rsidP="0038234D">
            <w:pPr>
              <w:spacing w:after="0" w:line="240" w:lineRule="auto"/>
              <w:ind w:left="34"/>
              <w:rPr>
                <w:rFonts w:ascii="Times New Roman" w:eastAsiaTheme="minorEastAsia" w:hAnsi="Times New Roman"/>
                <w:sz w:val="24"/>
                <w:szCs w:val="24"/>
              </w:rPr>
            </w:pPr>
            <w:r w:rsidRPr="00820AAC">
              <w:rPr>
                <w:rFonts w:ascii="Times New Roman" w:eastAsiaTheme="minorEastAsia" w:hAnsi="Times New Roman"/>
                <w:sz w:val="24"/>
                <w:szCs w:val="24"/>
              </w:rPr>
              <w:t>-</w:t>
            </w:r>
            <w:r>
              <w:rPr>
                <w:rFonts w:ascii="Times New Roman" w:eastAsiaTheme="minorEastAsia" w:hAnsi="Times New Roman"/>
                <w:sz w:val="24"/>
                <w:szCs w:val="24"/>
              </w:rPr>
              <w:t xml:space="preserve">озелененная </w:t>
            </w:r>
            <w:r w:rsidRPr="00820AAC">
              <w:rPr>
                <w:rFonts w:ascii="Times New Roman" w:eastAsiaTheme="minorEastAsia" w:hAnsi="Times New Roman"/>
                <w:sz w:val="24"/>
                <w:szCs w:val="24"/>
                <w:shd w:val="clear" w:color="auto" w:fill="FFFFFF" w:themeFill="background1"/>
              </w:rPr>
              <w:t>территория общего пользования</w:t>
            </w:r>
            <w:r>
              <w:rPr>
                <w:rFonts w:ascii="Times New Roman" w:eastAsiaTheme="minorEastAsia" w:hAnsi="Times New Roman"/>
                <w:sz w:val="24"/>
                <w:szCs w:val="24"/>
                <w:shd w:val="clear" w:color="auto" w:fill="FFFFFF" w:themeFill="background1"/>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72BD4" w:rsidRPr="00587D94" w:rsidRDefault="00072BD4" w:rsidP="001122BD">
            <w:pPr>
              <w:spacing w:after="0" w:line="240" w:lineRule="auto"/>
              <w:jc w:val="center"/>
              <w:rPr>
                <w:rFonts w:ascii="Times New Roman" w:eastAsiaTheme="minorEastAsia" w:hAnsi="Times New Roman"/>
                <w:sz w:val="24"/>
                <w:szCs w:val="24"/>
              </w:rPr>
            </w:pPr>
            <w:r w:rsidRPr="00587D94">
              <w:rPr>
                <w:rFonts w:ascii="Times New Roman" w:eastAsiaTheme="minorEastAsia" w:hAnsi="Times New Roman"/>
                <w:sz w:val="24"/>
                <w:szCs w:val="24"/>
              </w:rPr>
              <w:t>га</w:t>
            </w:r>
          </w:p>
          <w:p w:rsidR="00072BD4" w:rsidRPr="00587D94" w:rsidRDefault="00072BD4" w:rsidP="001122BD">
            <w:pPr>
              <w:spacing w:after="0" w:line="240" w:lineRule="auto"/>
              <w:jc w:val="center"/>
              <w:rPr>
                <w:rFonts w:ascii="Times New Roman" w:eastAsiaTheme="minorEastAsia" w:hAnsi="Times New Roman"/>
                <w:sz w:val="24"/>
                <w:szCs w:val="24"/>
              </w:rPr>
            </w:pPr>
          </w:p>
          <w:p w:rsidR="00072BD4" w:rsidRPr="00587D94" w:rsidRDefault="00072BD4" w:rsidP="001122BD">
            <w:pPr>
              <w:spacing w:after="0" w:line="240" w:lineRule="auto"/>
              <w:jc w:val="center"/>
              <w:rPr>
                <w:rFonts w:ascii="Times New Roman" w:eastAsiaTheme="minorEastAsia" w:hAnsi="Times New Roman"/>
                <w:sz w:val="24"/>
                <w:szCs w:val="24"/>
              </w:rPr>
            </w:pPr>
            <w:r w:rsidRPr="00587D94">
              <w:rPr>
                <w:rFonts w:ascii="Times New Roman" w:eastAsiaTheme="minorEastAsia" w:hAnsi="Times New Roman"/>
                <w:sz w:val="24"/>
                <w:szCs w:val="24"/>
              </w:rPr>
              <w:t>га</w:t>
            </w:r>
          </w:p>
          <w:p w:rsidR="00072BD4" w:rsidRPr="00587D94" w:rsidRDefault="00072BD4" w:rsidP="001122BD">
            <w:pPr>
              <w:spacing w:after="0" w:line="240" w:lineRule="auto"/>
              <w:jc w:val="center"/>
              <w:rPr>
                <w:rFonts w:ascii="Times New Roman" w:eastAsiaTheme="minorEastAsia" w:hAnsi="Times New Roman"/>
                <w:sz w:val="24"/>
                <w:szCs w:val="24"/>
              </w:rPr>
            </w:pPr>
            <w:r w:rsidRPr="00587D94">
              <w:rPr>
                <w:rFonts w:ascii="Times New Roman" w:eastAsiaTheme="minorEastAsia" w:hAnsi="Times New Roman"/>
                <w:sz w:val="24"/>
                <w:szCs w:val="24"/>
              </w:rPr>
              <w:t>га</w:t>
            </w:r>
          </w:p>
        </w:tc>
        <w:tc>
          <w:tcPr>
            <w:tcW w:w="1134" w:type="dxa"/>
            <w:tcBorders>
              <w:top w:val="single" w:sz="4" w:space="0" w:color="auto"/>
              <w:left w:val="nil"/>
              <w:bottom w:val="single" w:sz="4" w:space="0" w:color="auto"/>
              <w:right w:val="nil"/>
            </w:tcBorders>
            <w:shd w:val="clear" w:color="auto" w:fill="FFFFFF" w:themeFill="background1"/>
            <w:noWrap/>
            <w:vAlign w:val="center"/>
          </w:tcPr>
          <w:p w:rsidR="00072BD4" w:rsidRPr="00970382" w:rsidRDefault="00072BD4" w:rsidP="001122BD">
            <w:pPr>
              <w:spacing w:after="0" w:line="240" w:lineRule="auto"/>
              <w:jc w:val="center"/>
              <w:rPr>
                <w:rFonts w:ascii="Times New Roman" w:eastAsiaTheme="minorEastAsia" w:hAnsi="Times New Roman"/>
                <w:b/>
                <w:sz w:val="24"/>
                <w:szCs w:val="24"/>
              </w:rPr>
            </w:pPr>
            <w:r w:rsidRPr="00970382">
              <w:rPr>
                <w:rFonts w:ascii="Times New Roman" w:eastAsiaTheme="minorEastAsia" w:hAnsi="Times New Roman"/>
                <w:b/>
                <w:sz w:val="24"/>
                <w:szCs w:val="24"/>
              </w:rPr>
              <w:t>1,722</w:t>
            </w:r>
            <w:r>
              <w:rPr>
                <w:rFonts w:ascii="Times New Roman" w:eastAsiaTheme="minorEastAsia" w:hAnsi="Times New Roman"/>
                <w:b/>
                <w:sz w:val="24"/>
                <w:szCs w:val="24"/>
              </w:rPr>
              <w:t>2</w:t>
            </w:r>
          </w:p>
          <w:p w:rsidR="00072BD4" w:rsidRPr="00155057" w:rsidRDefault="00072BD4" w:rsidP="001122BD">
            <w:pPr>
              <w:spacing w:after="0" w:line="240" w:lineRule="auto"/>
              <w:jc w:val="center"/>
              <w:rPr>
                <w:rFonts w:ascii="Times New Roman" w:eastAsiaTheme="minorEastAsia" w:hAnsi="Times New Roman"/>
                <w:color w:val="FF0000"/>
                <w:sz w:val="24"/>
                <w:szCs w:val="24"/>
              </w:rPr>
            </w:pPr>
          </w:p>
          <w:p w:rsidR="00072BD4" w:rsidRPr="00F93979" w:rsidRDefault="00072BD4" w:rsidP="001122BD">
            <w:pPr>
              <w:spacing w:after="0" w:line="240" w:lineRule="auto"/>
              <w:jc w:val="center"/>
              <w:rPr>
                <w:rFonts w:ascii="Times New Roman" w:eastAsiaTheme="minorEastAsia" w:hAnsi="Times New Roman"/>
                <w:sz w:val="24"/>
                <w:szCs w:val="24"/>
              </w:rPr>
            </w:pPr>
            <w:r w:rsidRPr="00F93979">
              <w:rPr>
                <w:rFonts w:ascii="Times New Roman" w:eastAsiaTheme="minorEastAsia" w:hAnsi="Times New Roman"/>
                <w:sz w:val="24"/>
                <w:szCs w:val="24"/>
              </w:rPr>
              <w:t>1,</w:t>
            </w:r>
            <w:r>
              <w:rPr>
                <w:rFonts w:ascii="Times New Roman" w:eastAsiaTheme="minorEastAsia" w:hAnsi="Times New Roman"/>
                <w:sz w:val="24"/>
                <w:szCs w:val="24"/>
              </w:rPr>
              <w:t>2</w:t>
            </w:r>
            <w:r w:rsidRPr="00F93979">
              <w:rPr>
                <w:rFonts w:ascii="Times New Roman" w:eastAsiaTheme="minorEastAsia" w:hAnsi="Times New Roman"/>
                <w:sz w:val="24"/>
                <w:szCs w:val="24"/>
              </w:rPr>
              <w:t>001</w:t>
            </w:r>
          </w:p>
          <w:p w:rsidR="00072BD4" w:rsidRPr="00155057" w:rsidRDefault="00072BD4" w:rsidP="001122BD">
            <w:pPr>
              <w:spacing w:after="0" w:line="240" w:lineRule="auto"/>
              <w:jc w:val="center"/>
              <w:rPr>
                <w:rFonts w:ascii="Times New Roman" w:eastAsiaTheme="minorEastAsia" w:hAnsi="Times New Roman"/>
                <w:color w:val="FF0000"/>
                <w:sz w:val="24"/>
                <w:szCs w:val="24"/>
              </w:rPr>
            </w:pPr>
            <w:r w:rsidRPr="00820AAC">
              <w:rPr>
                <w:rFonts w:ascii="Times New Roman" w:eastAsiaTheme="minorEastAsia" w:hAnsi="Times New Roman"/>
                <w:sz w:val="24"/>
                <w:szCs w:val="24"/>
              </w:rPr>
              <w:t>0,</w:t>
            </w:r>
            <w:r>
              <w:rPr>
                <w:rFonts w:ascii="Times New Roman" w:eastAsiaTheme="minorEastAsia" w:hAnsi="Times New Roman"/>
                <w:sz w:val="24"/>
                <w:szCs w:val="24"/>
              </w:rPr>
              <w:t>5221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2BD4" w:rsidRPr="00820AAC" w:rsidRDefault="00072BD4" w:rsidP="001122BD">
            <w:pPr>
              <w:spacing w:after="0" w:line="240" w:lineRule="auto"/>
              <w:jc w:val="center"/>
              <w:rPr>
                <w:rFonts w:ascii="Times New Roman" w:eastAsiaTheme="minorEastAsia" w:hAnsi="Times New Roman"/>
                <w:sz w:val="24"/>
                <w:szCs w:val="24"/>
              </w:rPr>
            </w:pPr>
          </w:p>
        </w:tc>
      </w:tr>
      <w:tr w:rsidR="00072BD4" w:rsidRPr="00820AAC" w:rsidTr="0038234D">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2BD4" w:rsidRPr="00820AAC" w:rsidRDefault="00072BD4" w:rsidP="001122BD">
            <w:pPr>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8</w:t>
            </w:r>
          </w:p>
        </w:tc>
        <w:tc>
          <w:tcPr>
            <w:tcW w:w="6379" w:type="dxa"/>
            <w:tcBorders>
              <w:top w:val="single" w:sz="4" w:space="0" w:color="auto"/>
              <w:left w:val="nil"/>
              <w:bottom w:val="single" w:sz="4" w:space="0" w:color="auto"/>
              <w:right w:val="nil"/>
            </w:tcBorders>
            <w:shd w:val="clear" w:color="auto" w:fill="FFFFFF" w:themeFill="background1"/>
            <w:vAlign w:val="center"/>
          </w:tcPr>
          <w:p w:rsidR="00072BD4" w:rsidRDefault="00072BD4" w:rsidP="0038234D">
            <w:pPr>
              <w:spacing w:after="0" w:line="240" w:lineRule="auto"/>
              <w:ind w:leftChars="-1" w:left="-2" w:firstLineChars="30" w:firstLine="72"/>
              <w:rPr>
                <w:rFonts w:ascii="Times New Roman" w:eastAsiaTheme="minorEastAsia" w:hAnsi="Times New Roman"/>
                <w:sz w:val="24"/>
                <w:szCs w:val="24"/>
              </w:rPr>
            </w:pPr>
            <w:r w:rsidRPr="00820AAC">
              <w:rPr>
                <w:rFonts w:ascii="Times New Roman" w:eastAsiaTheme="minorEastAsia" w:hAnsi="Times New Roman"/>
                <w:b/>
                <w:sz w:val="24"/>
                <w:szCs w:val="24"/>
              </w:rPr>
              <w:t>Площадь территории квартала  9</w:t>
            </w:r>
            <w:r>
              <w:rPr>
                <w:rFonts w:ascii="Times New Roman" w:eastAsiaTheme="minorEastAsia" w:hAnsi="Times New Roman"/>
                <w:b/>
                <w:sz w:val="24"/>
                <w:szCs w:val="24"/>
              </w:rPr>
              <w:t>,</w:t>
            </w:r>
            <w:r w:rsidRPr="00820AAC">
              <w:rPr>
                <w:rFonts w:ascii="Times New Roman" w:eastAsiaTheme="minorEastAsia" w:hAnsi="Times New Roman"/>
                <w:sz w:val="24"/>
                <w:szCs w:val="24"/>
              </w:rPr>
              <w:t xml:space="preserve">    всего:</w:t>
            </w:r>
          </w:p>
          <w:p w:rsidR="00072BD4" w:rsidRPr="00820AAC" w:rsidRDefault="00072BD4" w:rsidP="0038234D">
            <w:pPr>
              <w:shd w:val="clear" w:color="auto" w:fill="FFFFFF" w:themeFill="background1"/>
              <w:spacing w:after="0" w:line="240" w:lineRule="auto"/>
              <w:ind w:leftChars="-1" w:left="-2" w:firstLineChars="30" w:firstLine="72"/>
              <w:rPr>
                <w:rFonts w:ascii="Times New Roman" w:eastAsiaTheme="minorEastAsia" w:hAnsi="Times New Roman"/>
                <w:sz w:val="24"/>
                <w:szCs w:val="24"/>
              </w:rPr>
            </w:pPr>
            <w:r w:rsidRPr="00820AAC">
              <w:rPr>
                <w:rFonts w:ascii="Times New Roman" w:eastAsiaTheme="minorEastAsia" w:hAnsi="Times New Roman"/>
                <w:sz w:val="24"/>
                <w:szCs w:val="24"/>
              </w:rPr>
              <w:t>в том числе:</w:t>
            </w:r>
          </w:p>
          <w:p w:rsidR="00072BD4" w:rsidRDefault="00072BD4" w:rsidP="0038234D">
            <w:pPr>
              <w:spacing w:after="0" w:line="240" w:lineRule="auto"/>
              <w:ind w:left="34"/>
              <w:rPr>
                <w:rFonts w:ascii="Times New Roman" w:eastAsiaTheme="minorEastAsia" w:hAnsi="Times New Roman"/>
                <w:sz w:val="24"/>
                <w:szCs w:val="24"/>
              </w:rPr>
            </w:pPr>
            <w:r w:rsidRPr="00820AAC">
              <w:rPr>
                <w:rFonts w:ascii="Times New Roman" w:eastAsiaTheme="minorEastAsia" w:hAnsi="Times New Roman"/>
                <w:sz w:val="24"/>
                <w:szCs w:val="24"/>
              </w:rPr>
              <w:t xml:space="preserve">- участки индивидуальных жилых домов </w:t>
            </w:r>
            <w:proofErr w:type="gramStart"/>
            <w:r>
              <w:rPr>
                <w:rFonts w:ascii="Times New Roman" w:eastAsiaTheme="minorEastAsia" w:hAnsi="Times New Roman"/>
                <w:sz w:val="24"/>
                <w:szCs w:val="24"/>
              </w:rPr>
              <w:t>эконом-класса</w:t>
            </w:r>
            <w:proofErr w:type="gramEnd"/>
            <w:r>
              <w:rPr>
                <w:rFonts w:ascii="Times New Roman" w:eastAsiaTheme="minorEastAsia" w:hAnsi="Times New Roman"/>
                <w:sz w:val="24"/>
                <w:szCs w:val="24"/>
              </w:rPr>
              <w:t>;</w:t>
            </w:r>
          </w:p>
          <w:p w:rsidR="00072BD4" w:rsidRPr="00820AAC" w:rsidRDefault="00072BD4" w:rsidP="0038234D">
            <w:pPr>
              <w:spacing w:after="0" w:line="240" w:lineRule="auto"/>
              <w:ind w:left="34"/>
              <w:rPr>
                <w:rFonts w:ascii="Times New Roman" w:eastAsiaTheme="minorEastAsia" w:hAnsi="Times New Roman"/>
                <w:sz w:val="24"/>
                <w:szCs w:val="24"/>
              </w:rPr>
            </w:pPr>
            <w:r w:rsidRPr="00820AAC">
              <w:rPr>
                <w:rFonts w:ascii="Times New Roman" w:eastAsiaTheme="minorEastAsia" w:hAnsi="Times New Roman"/>
                <w:sz w:val="24"/>
                <w:szCs w:val="24"/>
              </w:rPr>
              <w:t>-</w:t>
            </w:r>
            <w:r>
              <w:rPr>
                <w:rFonts w:ascii="Times New Roman" w:eastAsiaTheme="minorEastAsia" w:hAnsi="Times New Roman"/>
                <w:sz w:val="24"/>
                <w:szCs w:val="24"/>
              </w:rPr>
              <w:t xml:space="preserve">озелененная </w:t>
            </w:r>
            <w:r w:rsidRPr="00820AAC">
              <w:rPr>
                <w:rFonts w:ascii="Times New Roman" w:eastAsiaTheme="minorEastAsia" w:hAnsi="Times New Roman"/>
                <w:sz w:val="24"/>
                <w:szCs w:val="24"/>
                <w:shd w:val="clear" w:color="auto" w:fill="FFFFFF" w:themeFill="background1"/>
              </w:rPr>
              <w:t>территория общего пользования</w:t>
            </w:r>
            <w:r>
              <w:rPr>
                <w:rFonts w:ascii="Times New Roman" w:eastAsiaTheme="minorEastAsia" w:hAnsi="Times New Roman"/>
                <w:sz w:val="24"/>
                <w:szCs w:val="24"/>
                <w:shd w:val="clear" w:color="auto" w:fill="FFFFFF" w:themeFill="background1"/>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72BD4" w:rsidRDefault="00072BD4" w:rsidP="001122BD">
            <w:pPr>
              <w:spacing w:after="0" w:line="240" w:lineRule="auto"/>
              <w:jc w:val="center"/>
              <w:rPr>
                <w:rFonts w:ascii="Times New Roman" w:eastAsiaTheme="minorEastAsia" w:hAnsi="Times New Roman"/>
                <w:sz w:val="24"/>
                <w:szCs w:val="24"/>
              </w:rPr>
            </w:pPr>
            <w:r w:rsidRPr="00587D94">
              <w:rPr>
                <w:rFonts w:ascii="Times New Roman" w:eastAsiaTheme="minorEastAsia" w:hAnsi="Times New Roman"/>
                <w:sz w:val="24"/>
                <w:szCs w:val="24"/>
              </w:rPr>
              <w:t>га</w:t>
            </w:r>
          </w:p>
          <w:p w:rsidR="00072BD4" w:rsidRDefault="00072BD4" w:rsidP="001122BD">
            <w:pPr>
              <w:spacing w:after="0" w:line="240" w:lineRule="auto"/>
              <w:jc w:val="center"/>
              <w:rPr>
                <w:rFonts w:ascii="Times New Roman" w:eastAsiaTheme="minorEastAsia" w:hAnsi="Times New Roman"/>
                <w:sz w:val="24"/>
                <w:szCs w:val="24"/>
              </w:rPr>
            </w:pPr>
          </w:p>
          <w:p w:rsidR="00072BD4" w:rsidRPr="00587D94" w:rsidRDefault="00072BD4" w:rsidP="001122BD">
            <w:pPr>
              <w:spacing w:after="0" w:line="240" w:lineRule="auto"/>
              <w:jc w:val="center"/>
              <w:rPr>
                <w:rFonts w:ascii="Times New Roman" w:eastAsiaTheme="minorEastAsia" w:hAnsi="Times New Roman"/>
                <w:sz w:val="24"/>
                <w:szCs w:val="24"/>
              </w:rPr>
            </w:pPr>
            <w:r w:rsidRPr="00587D94">
              <w:rPr>
                <w:rFonts w:ascii="Times New Roman" w:eastAsiaTheme="minorEastAsia" w:hAnsi="Times New Roman"/>
                <w:sz w:val="24"/>
                <w:szCs w:val="24"/>
              </w:rPr>
              <w:t>га</w:t>
            </w:r>
          </w:p>
          <w:p w:rsidR="00072BD4" w:rsidRPr="00587D94" w:rsidRDefault="00072BD4" w:rsidP="001122BD">
            <w:pPr>
              <w:spacing w:after="0" w:line="240" w:lineRule="auto"/>
              <w:jc w:val="center"/>
              <w:rPr>
                <w:rFonts w:ascii="Times New Roman" w:eastAsiaTheme="minorEastAsia" w:hAnsi="Times New Roman"/>
                <w:sz w:val="24"/>
                <w:szCs w:val="24"/>
              </w:rPr>
            </w:pPr>
            <w:r w:rsidRPr="00587D94">
              <w:rPr>
                <w:rFonts w:ascii="Times New Roman" w:eastAsiaTheme="minorEastAsia" w:hAnsi="Times New Roman"/>
                <w:sz w:val="24"/>
                <w:szCs w:val="24"/>
              </w:rPr>
              <w:t>га</w:t>
            </w:r>
          </w:p>
        </w:tc>
        <w:tc>
          <w:tcPr>
            <w:tcW w:w="1134" w:type="dxa"/>
            <w:tcBorders>
              <w:top w:val="single" w:sz="4" w:space="0" w:color="auto"/>
              <w:left w:val="nil"/>
              <w:bottom w:val="single" w:sz="4" w:space="0" w:color="auto"/>
              <w:right w:val="nil"/>
            </w:tcBorders>
            <w:shd w:val="clear" w:color="auto" w:fill="FFFFFF" w:themeFill="background1"/>
            <w:noWrap/>
            <w:vAlign w:val="center"/>
          </w:tcPr>
          <w:p w:rsidR="00072BD4" w:rsidRPr="00970382" w:rsidRDefault="00072BD4" w:rsidP="001122BD">
            <w:pPr>
              <w:spacing w:after="0" w:line="240" w:lineRule="auto"/>
              <w:jc w:val="center"/>
              <w:rPr>
                <w:rFonts w:ascii="Times New Roman" w:eastAsiaTheme="minorEastAsia" w:hAnsi="Times New Roman"/>
                <w:b/>
                <w:sz w:val="24"/>
                <w:szCs w:val="24"/>
              </w:rPr>
            </w:pPr>
            <w:r w:rsidRPr="00970382">
              <w:rPr>
                <w:rFonts w:ascii="Times New Roman" w:eastAsiaTheme="minorEastAsia" w:hAnsi="Times New Roman"/>
                <w:b/>
                <w:sz w:val="24"/>
                <w:szCs w:val="24"/>
              </w:rPr>
              <w:t>1,8003</w:t>
            </w:r>
          </w:p>
          <w:p w:rsidR="00072BD4" w:rsidRPr="00155057" w:rsidRDefault="00072BD4" w:rsidP="001122BD">
            <w:pPr>
              <w:spacing w:after="0" w:line="240" w:lineRule="auto"/>
              <w:jc w:val="center"/>
              <w:rPr>
                <w:rFonts w:ascii="Times New Roman" w:eastAsiaTheme="minorEastAsia" w:hAnsi="Times New Roman"/>
                <w:color w:val="FF0000"/>
                <w:sz w:val="24"/>
                <w:szCs w:val="24"/>
              </w:rPr>
            </w:pPr>
          </w:p>
          <w:p w:rsidR="00072BD4" w:rsidRPr="00EA025A" w:rsidRDefault="00072BD4" w:rsidP="001122BD">
            <w:pPr>
              <w:spacing w:after="0" w:line="240" w:lineRule="auto"/>
              <w:jc w:val="center"/>
              <w:rPr>
                <w:rFonts w:ascii="Times New Roman" w:eastAsiaTheme="minorEastAsia" w:hAnsi="Times New Roman"/>
                <w:sz w:val="24"/>
                <w:szCs w:val="24"/>
              </w:rPr>
            </w:pPr>
            <w:r w:rsidRPr="00EA025A">
              <w:rPr>
                <w:rFonts w:ascii="Times New Roman" w:eastAsiaTheme="minorEastAsia" w:hAnsi="Times New Roman"/>
                <w:sz w:val="24"/>
                <w:szCs w:val="24"/>
              </w:rPr>
              <w:t>1,5003</w:t>
            </w:r>
          </w:p>
          <w:p w:rsidR="00072BD4" w:rsidRPr="00155057" w:rsidRDefault="00072BD4" w:rsidP="001122BD">
            <w:pPr>
              <w:spacing w:after="0" w:line="240" w:lineRule="auto"/>
              <w:jc w:val="center"/>
              <w:rPr>
                <w:rFonts w:ascii="Times New Roman" w:eastAsiaTheme="minorEastAsia" w:hAnsi="Times New Roman"/>
                <w:color w:val="FF0000"/>
                <w:sz w:val="24"/>
                <w:szCs w:val="24"/>
              </w:rPr>
            </w:pPr>
            <w:r w:rsidRPr="00820AAC">
              <w:rPr>
                <w:rFonts w:ascii="Times New Roman" w:eastAsiaTheme="minorEastAsia" w:hAnsi="Times New Roman"/>
                <w:sz w:val="24"/>
                <w:szCs w:val="24"/>
              </w:rPr>
              <w:t>0,</w:t>
            </w:r>
            <w:r>
              <w:rPr>
                <w:rFonts w:ascii="Times New Roman" w:eastAsiaTheme="minorEastAsia" w:hAnsi="Times New Roman"/>
                <w:sz w:val="24"/>
                <w:szCs w:val="24"/>
              </w:rPr>
              <w:t>3000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2BD4" w:rsidRPr="00820AAC" w:rsidRDefault="00072BD4" w:rsidP="001122BD">
            <w:pPr>
              <w:spacing w:after="0" w:line="240" w:lineRule="auto"/>
              <w:jc w:val="center"/>
              <w:rPr>
                <w:rFonts w:ascii="Times New Roman" w:eastAsiaTheme="minorEastAsia" w:hAnsi="Times New Roman"/>
                <w:sz w:val="24"/>
                <w:szCs w:val="24"/>
              </w:rPr>
            </w:pPr>
          </w:p>
        </w:tc>
      </w:tr>
      <w:tr w:rsidR="00072BD4" w:rsidRPr="00820AAC" w:rsidTr="0038234D">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2BD4" w:rsidRPr="00820AAC" w:rsidRDefault="00072BD4" w:rsidP="001122BD">
            <w:pPr>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9</w:t>
            </w:r>
          </w:p>
        </w:tc>
        <w:tc>
          <w:tcPr>
            <w:tcW w:w="6379" w:type="dxa"/>
            <w:tcBorders>
              <w:top w:val="single" w:sz="4" w:space="0" w:color="auto"/>
              <w:left w:val="nil"/>
              <w:bottom w:val="single" w:sz="4" w:space="0" w:color="auto"/>
              <w:right w:val="nil"/>
            </w:tcBorders>
            <w:shd w:val="clear" w:color="auto" w:fill="FFFFFF" w:themeFill="background1"/>
            <w:vAlign w:val="center"/>
          </w:tcPr>
          <w:p w:rsidR="00072BD4" w:rsidRPr="00820AAC" w:rsidRDefault="00072BD4" w:rsidP="0038234D">
            <w:pPr>
              <w:spacing w:after="0" w:line="240" w:lineRule="auto"/>
              <w:ind w:leftChars="-1" w:left="-2" w:firstLineChars="30" w:firstLine="72"/>
              <w:rPr>
                <w:rFonts w:ascii="Times New Roman" w:eastAsiaTheme="minorEastAsia" w:hAnsi="Times New Roman"/>
                <w:b/>
                <w:sz w:val="24"/>
                <w:szCs w:val="24"/>
              </w:rPr>
            </w:pPr>
            <w:r w:rsidRPr="00820AAC">
              <w:rPr>
                <w:rFonts w:ascii="Times New Roman" w:eastAsiaTheme="minorEastAsia" w:hAnsi="Times New Roman"/>
                <w:b/>
                <w:sz w:val="24"/>
                <w:szCs w:val="24"/>
              </w:rPr>
              <w:t>Площадь территории квартала  10</w:t>
            </w:r>
            <w:r>
              <w:rPr>
                <w:rFonts w:ascii="Times New Roman" w:eastAsiaTheme="minorEastAsia" w:hAnsi="Times New Roman"/>
                <w:b/>
                <w:sz w:val="24"/>
                <w:szCs w:val="24"/>
              </w:rPr>
              <w:t>,</w:t>
            </w:r>
            <w:r w:rsidRPr="00820AAC">
              <w:rPr>
                <w:rFonts w:ascii="Times New Roman" w:eastAsiaTheme="minorEastAsia" w:hAnsi="Times New Roman"/>
                <w:b/>
                <w:sz w:val="24"/>
                <w:szCs w:val="24"/>
              </w:rPr>
              <w:t xml:space="preserve"> </w:t>
            </w:r>
            <w:r w:rsidRPr="00820AAC">
              <w:rPr>
                <w:rFonts w:ascii="Times New Roman" w:eastAsiaTheme="minorEastAsia" w:hAnsi="Times New Roman"/>
                <w:sz w:val="24"/>
                <w:szCs w:val="24"/>
              </w:rPr>
              <w:t>всего:</w:t>
            </w:r>
          </w:p>
          <w:p w:rsidR="00072BD4" w:rsidRPr="00820AAC" w:rsidRDefault="00072BD4" w:rsidP="0038234D">
            <w:pPr>
              <w:shd w:val="clear" w:color="auto" w:fill="FFFFFF" w:themeFill="background1"/>
              <w:spacing w:after="0" w:line="240" w:lineRule="auto"/>
              <w:ind w:leftChars="79" w:left="174"/>
              <w:rPr>
                <w:rFonts w:ascii="Times New Roman" w:eastAsiaTheme="minorEastAsia" w:hAnsi="Times New Roman"/>
                <w:b/>
                <w:sz w:val="24"/>
                <w:szCs w:val="24"/>
              </w:rPr>
            </w:pPr>
            <w:r w:rsidRPr="00820AAC">
              <w:rPr>
                <w:rFonts w:ascii="Times New Roman" w:eastAsiaTheme="minorEastAsia" w:hAnsi="Times New Roman"/>
                <w:sz w:val="24"/>
                <w:szCs w:val="24"/>
              </w:rPr>
              <w:t>в том числе:</w:t>
            </w:r>
          </w:p>
          <w:p w:rsidR="00072BD4" w:rsidRDefault="00072BD4" w:rsidP="0038234D">
            <w:pPr>
              <w:spacing w:after="0" w:line="240" w:lineRule="auto"/>
              <w:ind w:leftChars="79" w:left="174"/>
              <w:rPr>
                <w:rFonts w:ascii="Times New Roman" w:eastAsiaTheme="minorEastAsia" w:hAnsi="Times New Roman"/>
                <w:sz w:val="24"/>
                <w:szCs w:val="24"/>
              </w:rPr>
            </w:pPr>
            <w:r w:rsidRPr="00820AAC">
              <w:rPr>
                <w:rFonts w:ascii="Times New Roman" w:eastAsiaTheme="minorEastAsia" w:hAnsi="Times New Roman"/>
                <w:sz w:val="24"/>
                <w:szCs w:val="24"/>
              </w:rPr>
              <w:t xml:space="preserve">-  участки индивидуальных жилых домов </w:t>
            </w:r>
            <w:proofErr w:type="gramStart"/>
            <w:r>
              <w:rPr>
                <w:rFonts w:ascii="Times New Roman" w:eastAsiaTheme="minorEastAsia" w:hAnsi="Times New Roman"/>
                <w:sz w:val="24"/>
                <w:szCs w:val="24"/>
              </w:rPr>
              <w:t>эконом-класса</w:t>
            </w:r>
            <w:proofErr w:type="gramEnd"/>
            <w:r>
              <w:rPr>
                <w:rFonts w:ascii="Times New Roman" w:eastAsiaTheme="minorEastAsia" w:hAnsi="Times New Roman"/>
                <w:sz w:val="24"/>
                <w:szCs w:val="24"/>
              </w:rPr>
              <w:t>;</w:t>
            </w:r>
          </w:p>
          <w:p w:rsidR="00072BD4" w:rsidRPr="00820AAC" w:rsidRDefault="00072BD4" w:rsidP="0038234D">
            <w:pPr>
              <w:spacing w:after="0" w:line="240" w:lineRule="auto"/>
              <w:ind w:leftChars="79" w:left="174"/>
              <w:rPr>
                <w:rFonts w:ascii="Times New Roman" w:eastAsiaTheme="minorEastAsia" w:hAnsi="Times New Roman"/>
                <w:b/>
                <w:sz w:val="24"/>
                <w:szCs w:val="24"/>
              </w:rPr>
            </w:pPr>
            <w:r w:rsidRPr="00820AAC">
              <w:rPr>
                <w:rFonts w:ascii="Times New Roman" w:eastAsiaTheme="minorEastAsia" w:hAnsi="Times New Roman"/>
                <w:sz w:val="24"/>
                <w:szCs w:val="24"/>
              </w:rPr>
              <w:t xml:space="preserve">- </w:t>
            </w:r>
            <w:r>
              <w:rPr>
                <w:rFonts w:ascii="Times New Roman" w:eastAsiaTheme="minorEastAsia" w:hAnsi="Times New Roman"/>
                <w:sz w:val="24"/>
                <w:szCs w:val="24"/>
              </w:rPr>
              <w:t xml:space="preserve"> озелененная </w:t>
            </w:r>
            <w:r>
              <w:rPr>
                <w:rFonts w:ascii="Times New Roman" w:eastAsiaTheme="minorEastAsia" w:hAnsi="Times New Roman"/>
                <w:sz w:val="24"/>
                <w:szCs w:val="24"/>
                <w:shd w:val="clear" w:color="auto" w:fill="FFFFFF" w:themeFill="background1"/>
              </w:rPr>
              <w:t>территория общего пользования.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72BD4" w:rsidRPr="00587D94" w:rsidRDefault="00072BD4" w:rsidP="001122BD">
            <w:pPr>
              <w:spacing w:after="0" w:line="240" w:lineRule="auto"/>
              <w:jc w:val="center"/>
              <w:rPr>
                <w:rFonts w:ascii="Times New Roman" w:eastAsiaTheme="minorEastAsia" w:hAnsi="Times New Roman"/>
                <w:sz w:val="24"/>
                <w:szCs w:val="24"/>
              </w:rPr>
            </w:pPr>
            <w:r w:rsidRPr="00587D94">
              <w:rPr>
                <w:rFonts w:ascii="Times New Roman" w:eastAsiaTheme="minorEastAsia" w:hAnsi="Times New Roman"/>
                <w:sz w:val="24"/>
                <w:szCs w:val="24"/>
              </w:rPr>
              <w:t>га</w:t>
            </w:r>
          </w:p>
          <w:p w:rsidR="00072BD4" w:rsidRPr="00587D94" w:rsidRDefault="00072BD4" w:rsidP="001122BD">
            <w:pPr>
              <w:spacing w:after="0" w:line="240" w:lineRule="auto"/>
              <w:jc w:val="center"/>
              <w:rPr>
                <w:rFonts w:ascii="Times New Roman" w:eastAsiaTheme="minorEastAsia" w:hAnsi="Times New Roman"/>
                <w:sz w:val="24"/>
                <w:szCs w:val="24"/>
              </w:rPr>
            </w:pPr>
          </w:p>
          <w:p w:rsidR="00072BD4" w:rsidRPr="00587D94" w:rsidRDefault="00072BD4" w:rsidP="001122BD">
            <w:pPr>
              <w:spacing w:after="0" w:line="240" w:lineRule="auto"/>
              <w:jc w:val="center"/>
              <w:rPr>
                <w:rFonts w:ascii="Times New Roman" w:eastAsiaTheme="minorEastAsia" w:hAnsi="Times New Roman"/>
                <w:sz w:val="24"/>
                <w:szCs w:val="24"/>
              </w:rPr>
            </w:pPr>
            <w:r w:rsidRPr="00587D94">
              <w:rPr>
                <w:rFonts w:ascii="Times New Roman" w:eastAsiaTheme="minorEastAsia" w:hAnsi="Times New Roman"/>
                <w:sz w:val="24"/>
                <w:szCs w:val="24"/>
              </w:rPr>
              <w:t>га</w:t>
            </w:r>
          </w:p>
          <w:p w:rsidR="00072BD4" w:rsidRPr="00587D94" w:rsidRDefault="00072BD4" w:rsidP="001122BD">
            <w:pPr>
              <w:spacing w:after="0" w:line="240" w:lineRule="auto"/>
              <w:jc w:val="center"/>
              <w:rPr>
                <w:rFonts w:ascii="Times New Roman" w:eastAsiaTheme="minorEastAsia" w:hAnsi="Times New Roman"/>
                <w:sz w:val="24"/>
                <w:szCs w:val="24"/>
              </w:rPr>
            </w:pPr>
            <w:r w:rsidRPr="00587D94">
              <w:rPr>
                <w:rFonts w:ascii="Times New Roman" w:eastAsiaTheme="minorEastAsia" w:hAnsi="Times New Roman"/>
                <w:sz w:val="24"/>
                <w:szCs w:val="24"/>
              </w:rPr>
              <w:t>га</w:t>
            </w:r>
          </w:p>
        </w:tc>
        <w:tc>
          <w:tcPr>
            <w:tcW w:w="1134" w:type="dxa"/>
            <w:tcBorders>
              <w:top w:val="single" w:sz="4" w:space="0" w:color="auto"/>
              <w:left w:val="nil"/>
              <w:bottom w:val="single" w:sz="4" w:space="0" w:color="auto"/>
              <w:right w:val="nil"/>
            </w:tcBorders>
            <w:shd w:val="clear" w:color="auto" w:fill="FFFFFF" w:themeFill="background1"/>
            <w:noWrap/>
            <w:vAlign w:val="center"/>
          </w:tcPr>
          <w:p w:rsidR="00072BD4" w:rsidRPr="00970382" w:rsidRDefault="00072BD4" w:rsidP="001122BD">
            <w:pPr>
              <w:spacing w:after="0" w:line="240" w:lineRule="auto"/>
              <w:jc w:val="center"/>
              <w:rPr>
                <w:rFonts w:ascii="Times New Roman" w:eastAsiaTheme="minorEastAsia" w:hAnsi="Times New Roman"/>
                <w:b/>
                <w:sz w:val="24"/>
                <w:szCs w:val="24"/>
              </w:rPr>
            </w:pPr>
            <w:r w:rsidRPr="00970382">
              <w:rPr>
                <w:rFonts w:ascii="Times New Roman" w:eastAsiaTheme="minorEastAsia" w:hAnsi="Times New Roman"/>
                <w:b/>
                <w:sz w:val="24"/>
                <w:szCs w:val="24"/>
              </w:rPr>
              <w:t>0,7262</w:t>
            </w:r>
          </w:p>
          <w:p w:rsidR="00072BD4" w:rsidRPr="00155057" w:rsidRDefault="00072BD4" w:rsidP="001122BD">
            <w:pPr>
              <w:spacing w:after="0" w:line="240" w:lineRule="auto"/>
              <w:jc w:val="center"/>
              <w:rPr>
                <w:rFonts w:ascii="Times New Roman" w:eastAsiaTheme="minorEastAsia" w:hAnsi="Times New Roman"/>
                <w:color w:val="FF0000"/>
                <w:sz w:val="24"/>
                <w:szCs w:val="24"/>
              </w:rPr>
            </w:pPr>
          </w:p>
          <w:p w:rsidR="00072BD4" w:rsidRPr="00EA025A" w:rsidRDefault="00072BD4" w:rsidP="001122BD">
            <w:pPr>
              <w:spacing w:after="0" w:line="240" w:lineRule="auto"/>
              <w:jc w:val="center"/>
              <w:rPr>
                <w:rFonts w:ascii="Times New Roman" w:eastAsiaTheme="minorEastAsia" w:hAnsi="Times New Roman"/>
                <w:sz w:val="24"/>
                <w:szCs w:val="24"/>
              </w:rPr>
            </w:pPr>
            <w:r w:rsidRPr="00EA025A">
              <w:rPr>
                <w:rFonts w:ascii="Times New Roman" w:eastAsiaTheme="minorEastAsia" w:hAnsi="Times New Roman"/>
                <w:sz w:val="24"/>
                <w:szCs w:val="24"/>
              </w:rPr>
              <w:t>0,2000</w:t>
            </w:r>
          </w:p>
          <w:p w:rsidR="00072BD4" w:rsidRPr="00155057" w:rsidRDefault="00072BD4" w:rsidP="001122BD">
            <w:pPr>
              <w:spacing w:after="0" w:line="240" w:lineRule="auto"/>
              <w:jc w:val="center"/>
              <w:rPr>
                <w:rFonts w:ascii="Times New Roman" w:eastAsiaTheme="minorEastAsia" w:hAnsi="Times New Roman"/>
                <w:color w:val="FF0000"/>
                <w:sz w:val="24"/>
                <w:szCs w:val="24"/>
              </w:rPr>
            </w:pPr>
            <w:r w:rsidRPr="00820AAC">
              <w:rPr>
                <w:rFonts w:ascii="Times New Roman" w:eastAsiaTheme="minorEastAsia" w:hAnsi="Times New Roman"/>
                <w:sz w:val="24"/>
                <w:szCs w:val="24"/>
              </w:rPr>
              <w:t>0,</w:t>
            </w:r>
            <w:r>
              <w:rPr>
                <w:rFonts w:ascii="Times New Roman" w:eastAsiaTheme="minorEastAsia" w:hAnsi="Times New Roman"/>
                <w:sz w:val="24"/>
                <w:szCs w:val="24"/>
              </w:rPr>
              <w:t>5262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2BD4" w:rsidRPr="00820AAC" w:rsidRDefault="00072BD4" w:rsidP="001122BD">
            <w:pPr>
              <w:spacing w:after="0" w:line="240" w:lineRule="auto"/>
              <w:jc w:val="center"/>
              <w:rPr>
                <w:rFonts w:ascii="Times New Roman" w:eastAsiaTheme="minorEastAsia" w:hAnsi="Times New Roman"/>
                <w:sz w:val="24"/>
                <w:szCs w:val="24"/>
              </w:rPr>
            </w:pPr>
          </w:p>
        </w:tc>
      </w:tr>
      <w:tr w:rsidR="00072BD4" w:rsidRPr="00820AAC" w:rsidTr="0038234D">
        <w:trPr>
          <w:trHeight w:val="30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2BD4" w:rsidRPr="00820AAC" w:rsidRDefault="00072BD4" w:rsidP="001122BD">
            <w:pPr>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10</w:t>
            </w:r>
          </w:p>
        </w:tc>
        <w:tc>
          <w:tcPr>
            <w:tcW w:w="6379" w:type="dxa"/>
            <w:tcBorders>
              <w:top w:val="single" w:sz="4" w:space="0" w:color="auto"/>
              <w:left w:val="nil"/>
              <w:bottom w:val="single" w:sz="4" w:space="0" w:color="auto"/>
              <w:right w:val="nil"/>
            </w:tcBorders>
            <w:shd w:val="clear" w:color="auto" w:fill="FFFFFF" w:themeFill="background1"/>
            <w:vAlign w:val="center"/>
          </w:tcPr>
          <w:p w:rsidR="00072BD4" w:rsidRPr="00820AAC" w:rsidRDefault="00072BD4" w:rsidP="0038234D">
            <w:pPr>
              <w:spacing w:after="0" w:line="240" w:lineRule="auto"/>
              <w:ind w:leftChars="-1" w:left="-2" w:firstLineChars="30" w:firstLine="72"/>
              <w:rPr>
                <w:rFonts w:ascii="Times New Roman" w:eastAsiaTheme="minorEastAsia" w:hAnsi="Times New Roman"/>
                <w:b/>
                <w:sz w:val="24"/>
                <w:szCs w:val="24"/>
              </w:rPr>
            </w:pPr>
            <w:r w:rsidRPr="00820AAC">
              <w:rPr>
                <w:rFonts w:ascii="Times New Roman" w:eastAsiaTheme="minorEastAsia" w:hAnsi="Times New Roman"/>
                <w:b/>
                <w:sz w:val="24"/>
                <w:szCs w:val="24"/>
              </w:rPr>
              <w:t>Площадь территории квартала  11</w:t>
            </w:r>
            <w:r>
              <w:rPr>
                <w:rFonts w:ascii="Times New Roman" w:eastAsiaTheme="minorEastAsia" w:hAnsi="Times New Roman"/>
                <w:b/>
                <w:sz w:val="24"/>
                <w:szCs w:val="24"/>
              </w:rPr>
              <w:t>,</w:t>
            </w:r>
            <w:r w:rsidRPr="00820AAC">
              <w:rPr>
                <w:rFonts w:ascii="Times New Roman" w:eastAsiaTheme="minorEastAsia" w:hAnsi="Times New Roman"/>
                <w:sz w:val="24"/>
                <w:szCs w:val="24"/>
              </w:rPr>
              <w:t xml:space="preserve"> всего:</w:t>
            </w:r>
          </w:p>
          <w:p w:rsidR="00072BD4" w:rsidRPr="00820AAC" w:rsidRDefault="00072BD4" w:rsidP="0038234D">
            <w:pPr>
              <w:shd w:val="clear" w:color="auto" w:fill="FFFFFF" w:themeFill="background1"/>
              <w:spacing w:after="0" w:line="240" w:lineRule="auto"/>
              <w:ind w:leftChars="79" w:left="174"/>
              <w:rPr>
                <w:rFonts w:ascii="Times New Roman" w:eastAsiaTheme="minorEastAsia" w:hAnsi="Times New Roman"/>
                <w:b/>
                <w:sz w:val="24"/>
                <w:szCs w:val="24"/>
              </w:rPr>
            </w:pPr>
            <w:r w:rsidRPr="00820AAC">
              <w:rPr>
                <w:rFonts w:ascii="Times New Roman" w:eastAsiaTheme="minorEastAsia" w:hAnsi="Times New Roman"/>
                <w:sz w:val="24"/>
                <w:szCs w:val="24"/>
              </w:rPr>
              <w:t>в том числе:</w:t>
            </w:r>
          </w:p>
          <w:p w:rsidR="00072BD4" w:rsidRDefault="00072BD4" w:rsidP="0038234D">
            <w:pPr>
              <w:spacing w:after="0" w:line="240" w:lineRule="auto"/>
              <w:ind w:left="34"/>
              <w:rPr>
                <w:rFonts w:ascii="Times New Roman" w:eastAsiaTheme="minorEastAsia" w:hAnsi="Times New Roman"/>
                <w:sz w:val="24"/>
                <w:szCs w:val="24"/>
              </w:rPr>
            </w:pPr>
            <w:r w:rsidRPr="00820AAC">
              <w:rPr>
                <w:rFonts w:ascii="Times New Roman" w:eastAsiaTheme="minorEastAsia" w:hAnsi="Times New Roman"/>
                <w:sz w:val="24"/>
                <w:szCs w:val="24"/>
              </w:rPr>
              <w:t xml:space="preserve">- участки индивидуальных жилых домов </w:t>
            </w:r>
            <w:proofErr w:type="gramStart"/>
            <w:r>
              <w:rPr>
                <w:rFonts w:ascii="Times New Roman" w:eastAsiaTheme="minorEastAsia" w:hAnsi="Times New Roman"/>
                <w:sz w:val="24"/>
                <w:szCs w:val="24"/>
              </w:rPr>
              <w:t>эконом-класса</w:t>
            </w:r>
            <w:proofErr w:type="gramEnd"/>
            <w:r>
              <w:rPr>
                <w:rFonts w:ascii="Times New Roman" w:eastAsiaTheme="minorEastAsia" w:hAnsi="Times New Roman"/>
                <w:sz w:val="24"/>
                <w:szCs w:val="24"/>
              </w:rPr>
              <w:t>;</w:t>
            </w:r>
          </w:p>
          <w:p w:rsidR="00072BD4" w:rsidRPr="00820AAC" w:rsidRDefault="00072BD4" w:rsidP="0038234D">
            <w:pPr>
              <w:spacing w:after="0" w:line="240" w:lineRule="auto"/>
              <w:ind w:left="34"/>
              <w:rPr>
                <w:rFonts w:ascii="Times New Roman" w:eastAsiaTheme="minorEastAsia" w:hAnsi="Times New Roman"/>
                <w:sz w:val="24"/>
                <w:szCs w:val="24"/>
                <w:shd w:val="clear" w:color="auto" w:fill="FFFFFF" w:themeFill="background1"/>
              </w:rPr>
            </w:pPr>
            <w:r w:rsidRPr="00820AAC">
              <w:rPr>
                <w:rFonts w:ascii="Times New Roman" w:eastAsiaTheme="minorEastAsia" w:hAnsi="Times New Roman"/>
                <w:sz w:val="24"/>
                <w:szCs w:val="24"/>
              </w:rPr>
              <w:t>-</w:t>
            </w:r>
            <w:r>
              <w:rPr>
                <w:rFonts w:ascii="Times New Roman" w:eastAsiaTheme="minorEastAsia" w:hAnsi="Times New Roman"/>
                <w:sz w:val="24"/>
                <w:szCs w:val="24"/>
              </w:rPr>
              <w:t xml:space="preserve">озелененная </w:t>
            </w:r>
            <w:r w:rsidRPr="00820AAC">
              <w:rPr>
                <w:rFonts w:ascii="Times New Roman" w:eastAsiaTheme="minorEastAsia" w:hAnsi="Times New Roman"/>
                <w:sz w:val="24"/>
                <w:szCs w:val="24"/>
                <w:shd w:val="clear" w:color="auto" w:fill="FFFFFF" w:themeFill="background1"/>
              </w:rPr>
              <w:t>территория общего пользования;</w:t>
            </w:r>
          </w:p>
          <w:p w:rsidR="00072BD4" w:rsidRPr="00820AAC" w:rsidRDefault="00072BD4" w:rsidP="0038234D">
            <w:pPr>
              <w:spacing w:after="0" w:line="240" w:lineRule="auto"/>
              <w:ind w:left="34"/>
              <w:rPr>
                <w:rFonts w:ascii="Times New Roman" w:eastAsiaTheme="minorEastAsia" w:hAnsi="Times New Roman"/>
                <w:sz w:val="24"/>
                <w:szCs w:val="24"/>
              </w:rPr>
            </w:pPr>
            <w:r w:rsidRPr="00820AAC">
              <w:rPr>
                <w:rFonts w:ascii="Times New Roman" w:eastAsiaTheme="minorEastAsia" w:hAnsi="Times New Roman"/>
                <w:sz w:val="24"/>
                <w:szCs w:val="24"/>
                <w:shd w:val="clear" w:color="auto" w:fill="FFFFFF" w:themeFill="background1"/>
              </w:rPr>
              <w:t>-</w:t>
            </w:r>
            <w:r>
              <w:rPr>
                <w:rFonts w:ascii="Times New Roman" w:eastAsiaTheme="minorEastAsia" w:hAnsi="Times New Roman"/>
                <w:sz w:val="24"/>
                <w:szCs w:val="24"/>
                <w:shd w:val="clear" w:color="auto" w:fill="FFFFFF" w:themeFill="background1"/>
              </w:rPr>
              <w:t>т</w:t>
            </w:r>
            <w:r w:rsidRPr="00820AAC">
              <w:rPr>
                <w:rFonts w:ascii="Times New Roman" w:eastAsiaTheme="minorEastAsia" w:hAnsi="Times New Roman"/>
                <w:sz w:val="24"/>
                <w:szCs w:val="24"/>
                <w:shd w:val="clear" w:color="auto" w:fill="FFFFFF" w:themeFill="background1"/>
              </w:rPr>
              <w:t>ерритория инженерны</w:t>
            </w:r>
            <w:r>
              <w:rPr>
                <w:rFonts w:ascii="Times New Roman" w:eastAsiaTheme="minorEastAsia" w:hAnsi="Times New Roman"/>
                <w:sz w:val="24"/>
                <w:szCs w:val="24"/>
                <w:shd w:val="clear" w:color="auto" w:fill="FFFFFF" w:themeFill="background1"/>
              </w:rPr>
              <w:t>х сооружений.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72BD4" w:rsidRPr="00587D94" w:rsidRDefault="00072BD4" w:rsidP="001122BD">
            <w:pPr>
              <w:spacing w:after="0" w:line="240" w:lineRule="auto"/>
              <w:jc w:val="center"/>
              <w:rPr>
                <w:rFonts w:ascii="Times New Roman" w:eastAsiaTheme="minorEastAsia" w:hAnsi="Times New Roman"/>
                <w:sz w:val="24"/>
                <w:szCs w:val="24"/>
              </w:rPr>
            </w:pPr>
            <w:r w:rsidRPr="00587D94">
              <w:rPr>
                <w:rFonts w:ascii="Times New Roman" w:eastAsiaTheme="minorEastAsia" w:hAnsi="Times New Roman"/>
                <w:sz w:val="24"/>
                <w:szCs w:val="24"/>
              </w:rPr>
              <w:t>га</w:t>
            </w:r>
          </w:p>
          <w:p w:rsidR="00072BD4" w:rsidRPr="00587D94" w:rsidRDefault="00072BD4" w:rsidP="001122BD">
            <w:pPr>
              <w:spacing w:after="0" w:line="240" w:lineRule="auto"/>
              <w:jc w:val="center"/>
              <w:rPr>
                <w:rFonts w:ascii="Times New Roman" w:eastAsiaTheme="minorEastAsia" w:hAnsi="Times New Roman"/>
                <w:sz w:val="24"/>
                <w:szCs w:val="24"/>
              </w:rPr>
            </w:pPr>
          </w:p>
          <w:p w:rsidR="00072BD4" w:rsidRPr="00587D94" w:rsidRDefault="00072BD4" w:rsidP="001122BD">
            <w:pPr>
              <w:spacing w:after="0" w:line="240" w:lineRule="auto"/>
              <w:jc w:val="center"/>
              <w:rPr>
                <w:rFonts w:ascii="Times New Roman" w:eastAsiaTheme="minorEastAsia" w:hAnsi="Times New Roman"/>
                <w:sz w:val="24"/>
                <w:szCs w:val="24"/>
              </w:rPr>
            </w:pPr>
            <w:r w:rsidRPr="00587D94">
              <w:rPr>
                <w:rFonts w:ascii="Times New Roman" w:eastAsiaTheme="minorEastAsia" w:hAnsi="Times New Roman"/>
                <w:sz w:val="24"/>
                <w:szCs w:val="24"/>
              </w:rPr>
              <w:t>га</w:t>
            </w:r>
          </w:p>
          <w:p w:rsidR="00072BD4" w:rsidRDefault="00072BD4" w:rsidP="001122BD">
            <w:pPr>
              <w:spacing w:after="0" w:line="240" w:lineRule="auto"/>
              <w:jc w:val="center"/>
              <w:rPr>
                <w:rFonts w:ascii="Times New Roman" w:eastAsiaTheme="minorEastAsia" w:hAnsi="Times New Roman"/>
                <w:sz w:val="24"/>
                <w:szCs w:val="24"/>
              </w:rPr>
            </w:pPr>
            <w:r w:rsidRPr="00587D94">
              <w:rPr>
                <w:rFonts w:ascii="Times New Roman" w:eastAsiaTheme="minorEastAsia" w:hAnsi="Times New Roman"/>
                <w:sz w:val="24"/>
                <w:szCs w:val="24"/>
              </w:rPr>
              <w:t>га</w:t>
            </w:r>
          </w:p>
          <w:p w:rsidR="00072BD4" w:rsidRPr="00587D94" w:rsidRDefault="00072BD4" w:rsidP="001122BD">
            <w:pPr>
              <w:spacing w:after="0" w:line="240" w:lineRule="auto"/>
              <w:jc w:val="center"/>
              <w:rPr>
                <w:rFonts w:ascii="Times New Roman" w:eastAsiaTheme="minorEastAsia" w:hAnsi="Times New Roman"/>
                <w:sz w:val="24"/>
                <w:szCs w:val="24"/>
              </w:rPr>
            </w:pPr>
            <w:r w:rsidRPr="00587D94">
              <w:rPr>
                <w:rFonts w:ascii="Times New Roman" w:eastAsiaTheme="minorEastAsia" w:hAnsi="Times New Roman"/>
                <w:sz w:val="24"/>
                <w:szCs w:val="24"/>
              </w:rPr>
              <w:t>га</w:t>
            </w:r>
          </w:p>
        </w:tc>
        <w:tc>
          <w:tcPr>
            <w:tcW w:w="1134" w:type="dxa"/>
            <w:tcBorders>
              <w:top w:val="single" w:sz="4" w:space="0" w:color="auto"/>
              <w:left w:val="nil"/>
              <w:bottom w:val="single" w:sz="4" w:space="0" w:color="auto"/>
              <w:right w:val="nil"/>
            </w:tcBorders>
            <w:shd w:val="clear" w:color="auto" w:fill="FFFFFF" w:themeFill="background1"/>
            <w:noWrap/>
            <w:vAlign w:val="center"/>
          </w:tcPr>
          <w:p w:rsidR="00072BD4" w:rsidRPr="00970382" w:rsidRDefault="00072BD4" w:rsidP="001122BD">
            <w:pPr>
              <w:spacing w:after="0" w:line="240" w:lineRule="auto"/>
              <w:jc w:val="center"/>
              <w:rPr>
                <w:rFonts w:ascii="Times New Roman" w:eastAsiaTheme="minorEastAsia" w:hAnsi="Times New Roman"/>
                <w:b/>
                <w:sz w:val="24"/>
                <w:szCs w:val="24"/>
              </w:rPr>
            </w:pPr>
            <w:r w:rsidRPr="00970382">
              <w:rPr>
                <w:rFonts w:ascii="Times New Roman" w:eastAsiaTheme="minorEastAsia" w:hAnsi="Times New Roman"/>
                <w:b/>
                <w:sz w:val="24"/>
                <w:szCs w:val="24"/>
              </w:rPr>
              <w:t>0,8965</w:t>
            </w:r>
          </w:p>
          <w:p w:rsidR="00072BD4" w:rsidRPr="00155057" w:rsidRDefault="00072BD4" w:rsidP="001122BD">
            <w:pPr>
              <w:spacing w:after="0" w:line="240" w:lineRule="auto"/>
              <w:jc w:val="center"/>
              <w:rPr>
                <w:rFonts w:ascii="Times New Roman" w:eastAsiaTheme="minorEastAsia" w:hAnsi="Times New Roman"/>
                <w:color w:val="FF0000"/>
                <w:sz w:val="24"/>
                <w:szCs w:val="24"/>
              </w:rPr>
            </w:pPr>
          </w:p>
          <w:p w:rsidR="00072BD4" w:rsidRPr="00EA025A" w:rsidRDefault="00072BD4" w:rsidP="001122BD">
            <w:pPr>
              <w:spacing w:after="0" w:line="240" w:lineRule="auto"/>
              <w:jc w:val="center"/>
              <w:rPr>
                <w:rFonts w:ascii="Times New Roman" w:eastAsiaTheme="minorEastAsia" w:hAnsi="Times New Roman"/>
                <w:sz w:val="24"/>
                <w:szCs w:val="24"/>
              </w:rPr>
            </w:pPr>
            <w:r w:rsidRPr="00EA025A">
              <w:rPr>
                <w:rFonts w:ascii="Times New Roman" w:eastAsiaTheme="minorEastAsia" w:hAnsi="Times New Roman"/>
                <w:sz w:val="24"/>
                <w:szCs w:val="24"/>
              </w:rPr>
              <w:t>0,8001</w:t>
            </w:r>
          </w:p>
          <w:p w:rsidR="00072BD4" w:rsidRPr="00BA46DE" w:rsidRDefault="00072BD4" w:rsidP="001122BD">
            <w:pPr>
              <w:spacing w:after="0" w:line="240" w:lineRule="auto"/>
              <w:jc w:val="center"/>
              <w:rPr>
                <w:rFonts w:ascii="Times New Roman" w:eastAsiaTheme="minorEastAsia" w:hAnsi="Times New Roman"/>
                <w:sz w:val="24"/>
                <w:szCs w:val="24"/>
              </w:rPr>
            </w:pPr>
            <w:r w:rsidRPr="00BA46DE">
              <w:rPr>
                <w:rFonts w:ascii="Times New Roman" w:eastAsiaTheme="minorEastAsia" w:hAnsi="Times New Roman"/>
                <w:sz w:val="24"/>
                <w:szCs w:val="24"/>
              </w:rPr>
              <w:t>0,0952</w:t>
            </w:r>
          </w:p>
          <w:p w:rsidR="00072BD4" w:rsidRPr="00970382" w:rsidRDefault="00072BD4" w:rsidP="001122BD">
            <w:pPr>
              <w:spacing w:after="0" w:line="240" w:lineRule="auto"/>
              <w:jc w:val="center"/>
              <w:rPr>
                <w:rFonts w:ascii="Times New Roman" w:eastAsiaTheme="minorEastAsia" w:hAnsi="Times New Roman"/>
                <w:sz w:val="24"/>
                <w:szCs w:val="24"/>
              </w:rPr>
            </w:pPr>
            <w:r w:rsidRPr="00970382">
              <w:rPr>
                <w:rFonts w:ascii="Times New Roman" w:eastAsiaTheme="minorEastAsia" w:hAnsi="Times New Roman"/>
                <w:sz w:val="24"/>
                <w:szCs w:val="24"/>
              </w:rPr>
              <w:t>0,0012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2BD4" w:rsidRPr="00820AAC" w:rsidRDefault="00072BD4" w:rsidP="001122BD">
            <w:pPr>
              <w:spacing w:after="0" w:line="240" w:lineRule="auto"/>
              <w:jc w:val="center"/>
              <w:rPr>
                <w:rFonts w:ascii="Times New Roman" w:eastAsiaTheme="minorEastAsia" w:hAnsi="Times New Roman"/>
                <w:sz w:val="24"/>
                <w:szCs w:val="24"/>
              </w:rPr>
            </w:pPr>
          </w:p>
        </w:tc>
      </w:tr>
      <w:tr w:rsidR="00072BD4" w:rsidRPr="00820AAC" w:rsidTr="0038234D">
        <w:trPr>
          <w:trHeight w:val="30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2BD4" w:rsidRDefault="00072BD4" w:rsidP="001122BD">
            <w:pPr>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11</w:t>
            </w:r>
          </w:p>
        </w:tc>
        <w:tc>
          <w:tcPr>
            <w:tcW w:w="6379" w:type="dxa"/>
            <w:tcBorders>
              <w:top w:val="single" w:sz="4" w:space="0" w:color="auto"/>
              <w:left w:val="nil"/>
              <w:bottom w:val="single" w:sz="4" w:space="0" w:color="auto"/>
              <w:right w:val="nil"/>
            </w:tcBorders>
            <w:shd w:val="clear" w:color="auto" w:fill="FFFFFF" w:themeFill="background1"/>
            <w:vAlign w:val="center"/>
          </w:tcPr>
          <w:p w:rsidR="00072BD4" w:rsidRDefault="00072BD4" w:rsidP="0038234D">
            <w:pPr>
              <w:spacing w:after="0" w:line="240" w:lineRule="auto"/>
              <w:ind w:leftChars="-1" w:left="-2" w:firstLineChars="30" w:firstLine="72"/>
              <w:rPr>
                <w:rFonts w:ascii="Times New Roman" w:eastAsiaTheme="minorEastAsia" w:hAnsi="Times New Roman"/>
                <w:sz w:val="24"/>
                <w:szCs w:val="24"/>
              </w:rPr>
            </w:pPr>
            <w:r w:rsidRPr="00820AAC">
              <w:rPr>
                <w:rFonts w:ascii="Times New Roman" w:eastAsiaTheme="minorEastAsia" w:hAnsi="Times New Roman"/>
                <w:b/>
                <w:sz w:val="24"/>
                <w:szCs w:val="24"/>
              </w:rPr>
              <w:t>Площадь территории квартала  1</w:t>
            </w:r>
            <w:r w:rsidR="00AA5A50">
              <w:rPr>
                <w:rFonts w:ascii="Times New Roman" w:eastAsiaTheme="minorEastAsia" w:hAnsi="Times New Roman"/>
                <w:b/>
                <w:sz w:val="24"/>
                <w:szCs w:val="24"/>
              </w:rPr>
              <w:t>2</w:t>
            </w:r>
          </w:p>
          <w:p w:rsidR="00072BD4" w:rsidRPr="00820AAC" w:rsidRDefault="00072BD4" w:rsidP="001122BD">
            <w:pPr>
              <w:spacing w:after="0" w:line="240" w:lineRule="auto"/>
              <w:ind w:leftChars="79" w:left="174"/>
              <w:rPr>
                <w:rFonts w:ascii="Times New Roman" w:eastAsiaTheme="minorEastAsia" w:hAnsi="Times New Roman"/>
                <w:sz w:val="24"/>
                <w:szCs w:val="24"/>
              </w:rPr>
            </w:pPr>
            <w:r w:rsidRPr="00820AAC">
              <w:rPr>
                <w:rFonts w:ascii="Times New Roman" w:eastAsiaTheme="minorEastAsia" w:hAnsi="Times New Roman"/>
                <w:sz w:val="24"/>
                <w:szCs w:val="24"/>
              </w:rPr>
              <w:t xml:space="preserve">- участки индивидуальных жилых домов </w:t>
            </w:r>
            <w:proofErr w:type="gramStart"/>
            <w:r>
              <w:rPr>
                <w:rFonts w:ascii="Times New Roman" w:eastAsiaTheme="minorEastAsia" w:hAnsi="Times New Roman"/>
                <w:sz w:val="24"/>
                <w:szCs w:val="24"/>
              </w:rPr>
              <w:t>эконом-класса</w:t>
            </w:r>
            <w:proofErr w:type="gramEnd"/>
            <w:r>
              <w:rPr>
                <w:rFonts w:ascii="Times New Roman" w:eastAsiaTheme="minorEastAsia"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72BD4" w:rsidRPr="00587D94" w:rsidRDefault="00072BD4" w:rsidP="001122BD">
            <w:pPr>
              <w:spacing w:after="0" w:line="240" w:lineRule="auto"/>
              <w:jc w:val="center"/>
              <w:rPr>
                <w:rFonts w:ascii="Times New Roman" w:eastAsiaTheme="minorEastAsia" w:hAnsi="Times New Roman"/>
                <w:sz w:val="24"/>
                <w:szCs w:val="24"/>
              </w:rPr>
            </w:pPr>
            <w:r w:rsidRPr="00587D94">
              <w:rPr>
                <w:rFonts w:ascii="Times New Roman" w:eastAsiaTheme="minorEastAsia" w:hAnsi="Times New Roman"/>
                <w:sz w:val="24"/>
                <w:szCs w:val="24"/>
              </w:rPr>
              <w:t>га</w:t>
            </w:r>
          </w:p>
        </w:tc>
        <w:tc>
          <w:tcPr>
            <w:tcW w:w="1134" w:type="dxa"/>
            <w:tcBorders>
              <w:top w:val="single" w:sz="4" w:space="0" w:color="auto"/>
              <w:left w:val="nil"/>
              <w:bottom w:val="single" w:sz="4" w:space="0" w:color="auto"/>
              <w:right w:val="nil"/>
            </w:tcBorders>
            <w:shd w:val="clear" w:color="auto" w:fill="FFFFFF" w:themeFill="background1"/>
            <w:noWrap/>
            <w:vAlign w:val="center"/>
          </w:tcPr>
          <w:p w:rsidR="00072BD4" w:rsidRPr="00820AAC" w:rsidRDefault="00072BD4" w:rsidP="001122BD">
            <w:pPr>
              <w:spacing w:after="0" w:line="240" w:lineRule="auto"/>
              <w:jc w:val="center"/>
              <w:rPr>
                <w:rFonts w:ascii="Times New Roman" w:eastAsiaTheme="minorEastAsia" w:hAnsi="Times New Roman"/>
                <w:sz w:val="24"/>
                <w:szCs w:val="24"/>
              </w:rPr>
            </w:pPr>
            <w:r w:rsidRPr="00820AAC">
              <w:rPr>
                <w:rFonts w:ascii="Times New Roman" w:eastAsiaTheme="minorEastAsia" w:hAnsi="Times New Roman"/>
                <w:b/>
                <w:sz w:val="24"/>
                <w:szCs w:val="24"/>
              </w:rPr>
              <w:t>1,80</w:t>
            </w:r>
            <w:r>
              <w:rPr>
                <w:rFonts w:ascii="Times New Roman" w:eastAsiaTheme="minorEastAsia" w:hAnsi="Times New Roman"/>
                <w:b/>
                <w:sz w:val="24"/>
                <w:szCs w:val="24"/>
              </w:rPr>
              <w:t>03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2BD4" w:rsidRPr="00820AAC" w:rsidRDefault="00072BD4" w:rsidP="001122BD">
            <w:pPr>
              <w:spacing w:after="0" w:line="240" w:lineRule="auto"/>
              <w:jc w:val="center"/>
              <w:rPr>
                <w:rFonts w:ascii="Times New Roman" w:eastAsiaTheme="minorEastAsia" w:hAnsi="Times New Roman"/>
                <w:sz w:val="24"/>
                <w:szCs w:val="24"/>
              </w:rPr>
            </w:pPr>
          </w:p>
        </w:tc>
      </w:tr>
    </w:tbl>
    <w:p w:rsidR="00D504CE" w:rsidRDefault="00D504CE" w:rsidP="009733A5">
      <w:pPr>
        <w:spacing w:before="240" w:after="0" w:line="240" w:lineRule="auto"/>
        <w:ind w:left="1134" w:right="849"/>
        <w:jc w:val="center"/>
        <w:rPr>
          <w:rFonts w:ascii="Times New Roman" w:hAnsi="Times New Roman"/>
          <w:b/>
          <w:sz w:val="28"/>
          <w:szCs w:val="28"/>
        </w:rPr>
      </w:pPr>
    </w:p>
    <w:p w:rsidR="00D504CE" w:rsidRDefault="00D504CE" w:rsidP="00D504CE">
      <w:pPr>
        <w:autoSpaceDE w:val="0"/>
        <w:autoSpaceDN w:val="0"/>
        <w:adjustRightInd w:val="0"/>
        <w:spacing w:after="0"/>
        <w:ind w:firstLine="993"/>
        <w:jc w:val="both"/>
        <w:rPr>
          <w:rFonts w:ascii="Times New Roman" w:eastAsia="ArialMT" w:hAnsi="Times New Roman"/>
          <w:sz w:val="26"/>
          <w:szCs w:val="26"/>
        </w:rPr>
      </w:pPr>
      <w:r w:rsidRPr="001954EF">
        <w:rPr>
          <w:rFonts w:ascii="Times New Roman" w:eastAsia="ArialMT" w:hAnsi="Times New Roman"/>
          <w:sz w:val="26"/>
          <w:szCs w:val="26"/>
        </w:rPr>
        <w:lastRenderedPageBreak/>
        <w:t>В составе проекта планировки  выполнен расчет жил</w:t>
      </w:r>
      <w:r>
        <w:rPr>
          <w:rFonts w:ascii="Times New Roman" w:eastAsia="ArialMT" w:hAnsi="Times New Roman"/>
          <w:sz w:val="26"/>
          <w:szCs w:val="26"/>
        </w:rPr>
        <w:t>ого</w:t>
      </w:r>
      <w:r w:rsidRPr="001954EF">
        <w:rPr>
          <w:rFonts w:ascii="Times New Roman" w:eastAsia="ArialMT" w:hAnsi="Times New Roman"/>
          <w:sz w:val="26"/>
          <w:szCs w:val="26"/>
        </w:rPr>
        <w:t xml:space="preserve"> фонд</w:t>
      </w:r>
      <w:r>
        <w:rPr>
          <w:rFonts w:ascii="Times New Roman" w:eastAsia="ArialMT" w:hAnsi="Times New Roman"/>
          <w:sz w:val="26"/>
          <w:szCs w:val="26"/>
        </w:rPr>
        <w:t>а</w:t>
      </w:r>
      <w:r w:rsidRPr="001954EF">
        <w:rPr>
          <w:rFonts w:ascii="Times New Roman" w:eastAsia="ArialMT" w:hAnsi="Times New Roman"/>
          <w:sz w:val="26"/>
          <w:szCs w:val="26"/>
        </w:rPr>
        <w:t xml:space="preserve"> и </w:t>
      </w:r>
      <w:r>
        <w:rPr>
          <w:rFonts w:ascii="Times New Roman" w:eastAsia="ArialMT" w:hAnsi="Times New Roman"/>
          <w:sz w:val="26"/>
          <w:szCs w:val="26"/>
        </w:rPr>
        <w:t>численности населения</w:t>
      </w:r>
      <w:r w:rsidRPr="001954EF">
        <w:rPr>
          <w:rFonts w:ascii="Times New Roman" w:eastAsia="ArialMT" w:hAnsi="Times New Roman"/>
          <w:sz w:val="26"/>
          <w:szCs w:val="26"/>
        </w:rPr>
        <w:t xml:space="preserve"> проектируемой </w:t>
      </w:r>
      <w:r>
        <w:rPr>
          <w:rFonts w:ascii="Times New Roman" w:eastAsia="ArialMT" w:hAnsi="Times New Roman"/>
          <w:sz w:val="26"/>
          <w:szCs w:val="26"/>
        </w:rPr>
        <w:t xml:space="preserve">усадебной жилой </w:t>
      </w:r>
      <w:r w:rsidRPr="001954EF">
        <w:rPr>
          <w:rFonts w:ascii="Times New Roman" w:eastAsia="ArialMT" w:hAnsi="Times New Roman"/>
          <w:sz w:val="26"/>
          <w:szCs w:val="26"/>
        </w:rPr>
        <w:t>застройк</w:t>
      </w:r>
      <w:r>
        <w:rPr>
          <w:rFonts w:ascii="Times New Roman" w:eastAsia="ArialMT" w:hAnsi="Times New Roman"/>
          <w:sz w:val="26"/>
          <w:szCs w:val="26"/>
        </w:rPr>
        <w:t>и</w:t>
      </w:r>
      <w:r w:rsidRPr="001954EF">
        <w:rPr>
          <w:rFonts w:ascii="Times New Roman" w:eastAsia="ArialMT" w:hAnsi="Times New Roman"/>
          <w:sz w:val="26"/>
          <w:szCs w:val="26"/>
        </w:rPr>
        <w:t>.</w:t>
      </w:r>
    </w:p>
    <w:p w:rsidR="00D504CE" w:rsidRPr="008C6855" w:rsidRDefault="00247721" w:rsidP="00247721">
      <w:pPr>
        <w:autoSpaceDE w:val="0"/>
        <w:autoSpaceDN w:val="0"/>
        <w:adjustRightInd w:val="0"/>
        <w:spacing w:before="240" w:after="0"/>
        <w:ind w:hanging="142"/>
        <w:jc w:val="center"/>
        <w:rPr>
          <w:rFonts w:ascii="Times New Roman" w:eastAsia="ArialMT" w:hAnsi="Times New Roman"/>
          <w:b/>
          <w:sz w:val="24"/>
          <w:szCs w:val="24"/>
        </w:rPr>
      </w:pPr>
      <w:r>
        <w:rPr>
          <w:rFonts w:ascii="Times New Roman" w:eastAsia="ArialMT" w:hAnsi="Times New Roman"/>
          <w:b/>
          <w:sz w:val="24"/>
          <w:szCs w:val="24"/>
        </w:rPr>
        <w:t xml:space="preserve">ПРОЕКТИРУЕМЫЙ </w:t>
      </w:r>
      <w:r w:rsidR="00D504CE" w:rsidRPr="008C6855">
        <w:rPr>
          <w:rFonts w:ascii="Times New Roman" w:eastAsia="ArialMT" w:hAnsi="Times New Roman"/>
          <w:b/>
          <w:sz w:val="24"/>
          <w:szCs w:val="24"/>
        </w:rPr>
        <w:t>ЖИЛОЙ ФОНД</w:t>
      </w:r>
    </w:p>
    <w:p w:rsidR="003B7AD1" w:rsidRPr="007F5CA8" w:rsidRDefault="00247721" w:rsidP="00D504CE">
      <w:pPr>
        <w:spacing w:after="0" w:line="240" w:lineRule="auto"/>
        <w:ind w:left="1134" w:right="849"/>
        <w:jc w:val="center"/>
        <w:rPr>
          <w:rFonts w:ascii="Times New Roman" w:hAnsi="Times New Roman"/>
          <w:b/>
          <w:sz w:val="28"/>
          <w:szCs w:val="28"/>
        </w:rPr>
      </w:pPr>
      <w:r>
        <w:rPr>
          <w:rFonts w:ascii="Times New Roman" w:hAnsi="Times New Roman"/>
          <w:b/>
          <w:sz w:val="28"/>
          <w:szCs w:val="28"/>
        </w:rPr>
        <w:t>М</w:t>
      </w:r>
      <w:r w:rsidR="009733A5">
        <w:rPr>
          <w:rFonts w:ascii="Times New Roman" w:hAnsi="Times New Roman"/>
          <w:b/>
          <w:sz w:val="28"/>
          <w:szCs w:val="28"/>
        </w:rPr>
        <w:t>ассов</w:t>
      </w:r>
      <w:r>
        <w:rPr>
          <w:rFonts w:ascii="Times New Roman" w:hAnsi="Times New Roman"/>
          <w:b/>
          <w:sz w:val="28"/>
          <w:szCs w:val="28"/>
        </w:rPr>
        <w:t>ая</w:t>
      </w:r>
      <w:r w:rsidR="009733A5">
        <w:rPr>
          <w:rFonts w:ascii="Times New Roman" w:hAnsi="Times New Roman"/>
          <w:b/>
          <w:sz w:val="28"/>
          <w:szCs w:val="28"/>
        </w:rPr>
        <w:t xml:space="preserve"> жил</w:t>
      </w:r>
      <w:r>
        <w:rPr>
          <w:rFonts w:ascii="Times New Roman" w:hAnsi="Times New Roman"/>
          <w:b/>
          <w:sz w:val="28"/>
          <w:szCs w:val="28"/>
        </w:rPr>
        <w:t>ая</w:t>
      </w:r>
      <w:r w:rsidR="009733A5">
        <w:rPr>
          <w:rFonts w:ascii="Times New Roman" w:hAnsi="Times New Roman"/>
          <w:b/>
          <w:sz w:val="28"/>
          <w:szCs w:val="28"/>
        </w:rPr>
        <w:t xml:space="preserve"> </w:t>
      </w:r>
      <w:r w:rsidR="009733A5" w:rsidRPr="007F5CA8">
        <w:rPr>
          <w:rFonts w:ascii="Times New Roman" w:hAnsi="Times New Roman"/>
          <w:b/>
          <w:sz w:val="28"/>
          <w:szCs w:val="28"/>
        </w:rPr>
        <w:t>застройк</w:t>
      </w:r>
      <w:r>
        <w:rPr>
          <w:rFonts w:ascii="Times New Roman" w:hAnsi="Times New Roman"/>
          <w:b/>
          <w:sz w:val="28"/>
          <w:szCs w:val="28"/>
        </w:rPr>
        <w:t>а</w:t>
      </w:r>
      <w:r w:rsidR="009733A5" w:rsidRPr="007F5CA8">
        <w:rPr>
          <w:rFonts w:ascii="Times New Roman" w:hAnsi="Times New Roman"/>
          <w:b/>
          <w:sz w:val="28"/>
          <w:szCs w:val="28"/>
        </w:rPr>
        <w:t xml:space="preserve">  </w:t>
      </w:r>
      <w:r>
        <w:rPr>
          <w:rFonts w:ascii="Times New Roman" w:hAnsi="Times New Roman"/>
          <w:b/>
          <w:sz w:val="28"/>
          <w:szCs w:val="28"/>
        </w:rPr>
        <w:t>усадебного типа</w:t>
      </w:r>
    </w:p>
    <w:p w:rsidR="003B7AD1" w:rsidRDefault="003B7AD1" w:rsidP="003B7AD1">
      <w:pPr>
        <w:spacing w:after="0" w:line="240" w:lineRule="auto"/>
        <w:ind w:right="-2"/>
        <w:jc w:val="right"/>
        <w:rPr>
          <w:rFonts w:ascii="Times New Roman" w:hAnsi="Times New Roman"/>
          <w:sz w:val="24"/>
          <w:szCs w:val="24"/>
        </w:rPr>
      </w:pPr>
      <w:r w:rsidRPr="00A23231">
        <w:rPr>
          <w:rFonts w:ascii="Times New Roman" w:hAnsi="Times New Roman"/>
          <w:sz w:val="24"/>
          <w:szCs w:val="24"/>
        </w:rPr>
        <w:t xml:space="preserve">Таблица </w:t>
      </w:r>
      <w:r>
        <w:rPr>
          <w:rFonts w:ascii="Times New Roman" w:hAnsi="Times New Roman"/>
          <w:sz w:val="24"/>
          <w:szCs w:val="24"/>
        </w:rPr>
        <w:t>3.</w:t>
      </w:r>
    </w:p>
    <w:tbl>
      <w:tblPr>
        <w:tblW w:w="9917" w:type="dxa"/>
        <w:jc w:val="center"/>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5"/>
        <w:gridCol w:w="2500"/>
        <w:gridCol w:w="1417"/>
        <w:gridCol w:w="1372"/>
        <w:gridCol w:w="1315"/>
        <w:gridCol w:w="1108"/>
        <w:gridCol w:w="832"/>
        <w:gridCol w:w="928"/>
      </w:tblGrid>
      <w:tr w:rsidR="003B7AD1" w:rsidRPr="00362ED7" w:rsidTr="001122BD">
        <w:trPr>
          <w:trHeight w:val="1300"/>
          <w:jc w:val="center"/>
        </w:trPr>
        <w:tc>
          <w:tcPr>
            <w:tcW w:w="445" w:type="dxa"/>
            <w:vAlign w:val="center"/>
          </w:tcPr>
          <w:p w:rsidR="003B7AD1" w:rsidRPr="00362ED7" w:rsidRDefault="003B7AD1" w:rsidP="001122BD">
            <w:pPr>
              <w:spacing w:after="0" w:line="240" w:lineRule="auto"/>
              <w:jc w:val="center"/>
              <w:rPr>
                <w:rFonts w:ascii="Times New Roman" w:eastAsiaTheme="minorEastAsia" w:hAnsi="Times New Roman"/>
                <w:sz w:val="24"/>
                <w:szCs w:val="24"/>
              </w:rPr>
            </w:pPr>
            <w:r w:rsidRPr="00362ED7">
              <w:rPr>
                <w:rFonts w:ascii="Times New Roman" w:eastAsiaTheme="minorEastAsia" w:hAnsi="Times New Roman"/>
                <w:sz w:val="24"/>
                <w:szCs w:val="24"/>
              </w:rPr>
              <w:t>№</w:t>
            </w:r>
          </w:p>
        </w:tc>
        <w:tc>
          <w:tcPr>
            <w:tcW w:w="2500" w:type="dxa"/>
            <w:vAlign w:val="center"/>
          </w:tcPr>
          <w:p w:rsidR="003B7AD1" w:rsidRDefault="003B7AD1" w:rsidP="001122BD">
            <w:pPr>
              <w:spacing w:after="0" w:line="240" w:lineRule="auto"/>
              <w:jc w:val="center"/>
              <w:rPr>
                <w:rFonts w:ascii="Times New Roman" w:eastAsiaTheme="minorEastAsia" w:hAnsi="Times New Roman"/>
                <w:sz w:val="24"/>
                <w:szCs w:val="24"/>
              </w:rPr>
            </w:pPr>
            <w:r w:rsidRPr="00362ED7">
              <w:rPr>
                <w:rFonts w:ascii="Times New Roman" w:eastAsiaTheme="minorEastAsia" w:hAnsi="Times New Roman"/>
                <w:sz w:val="24"/>
                <w:szCs w:val="24"/>
              </w:rPr>
              <w:t xml:space="preserve">Тип жилой </w:t>
            </w:r>
          </w:p>
          <w:p w:rsidR="003B7AD1" w:rsidRPr="00362ED7" w:rsidRDefault="003B7AD1" w:rsidP="001122BD">
            <w:pPr>
              <w:spacing w:after="0" w:line="240" w:lineRule="auto"/>
              <w:jc w:val="center"/>
              <w:rPr>
                <w:rFonts w:ascii="Times New Roman" w:eastAsiaTheme="minorEastAsia" w:hAnsi="Times New Roman"/>
                <w:sz w:val="24"/>
                <w:szCs w:val="24"/>
              </w:rPr>
            </w:pPr>
            <w:r w:rsidRPr="00362ED7">
              <w:rPr>
                <w:rFonts w:ascii="Times New Roman" w:eastAsiaTheme="minorEastAsia" w:hAnsi="Times New Roman"/>
                <w:sz w:val="24"/>
                <w:szCs w:val="24"/>
              </w:rPr>
              <w:t>застройки</w:t>
            </w:r>
          </w:p>
        </w:tc>
        <w:tc>
          <w:tcPr>
            <w:tcW w:w="1417" w:type="dxa"/>
            <w:vAlign w:val="center"/>
          </w:tcPr>
          <w:p w:rsidR="003B7AD1" w:rsidRDefault="003B7AD1" w:rsidP="001122BD">
            <w:pPr>
              <w:spacing w:after="0" w:line="240" w:lineRule="auto"/>
              <w:jc w:val="center"/>
              <w:rPr>
                <w:rFonts w:ascii="Times New Roman" w:eastAsiaTheme="minorEastAsia" w:hAnsi="Times New Roman"/>
                <w:sz w:val="24"/>
                <w:szCs w:val="24"/>
              </w:rPr>
            </w:pPr>
            <w:r w:rsidRPr="00362ED7">
              <w:rPr>
                <w:rFonts w:ascii="Times New Roman" w:eastAsiaTheme="minorEastAsia" w:hAnsi="Times New Roman"/>
                <w:sz w:val="24"/>
                <w:szCs w:val="24"/>
              </w:rPr>
              <w:t xml:space="preserve">Количество </w:t>
            </w:r>
            <w:proofErr w:type="gramStart"/>
            <w:r>
              <w:rPr>
                <w:rFonts w:ascii="Times New Roman" w:eastAsiaTheme="minorEastAsia" w:hAnsi="Times New Roman"/>
                <w:sz w:val="24"/>
                <w:szCs w:val="24"/>
              </w:rPr>
              <w:t>земельных</w:t>
            </w:r>
            <w:proofErr w:type="gramEnd"/>
            <w:r>
              <w:rPr>
                <w:rFonts w:ascii="Times New Roman" w:eastAsiaTheme="minorEastAsia" w:hAnsi="Times New Roman"/>
                <w:sz w:val="24"/>
                <w:szCs w:val="24"/>
              </w:rPr>
              <w:t xml:space="preserve"> </w:t>
            </w:r>
          </w:p>
          <w:p w:rsidR="003B7AD1" w:rsidRPr="00362ED7" w:rsidRDefault="003B7AD1" w:rsidP="001122BD">
            <w:pPr>
              <w:spacing w:after="0" w:line="240" w:lineRule="auto"/>
              <w:jc w:val="center"/>
              <w:rPr>
                <w:rFonts w:ascii="Times New Roman" w:eastAsiaTheme="minorEastAsia" w:hAnsi="Times New Roman"/>
                <w:sz w:val="24"/>
                <w:szCs w:val="24"/>
              </w:rPr>
            </w:pPr>
            <w:r w:rsidRPr="00362ED7">
              <w:rPr>
                <w:rFonts w:ascii="Times New Roman" w:eastAsiaTheme="minorEastAsia" w:hAnsi="Times New Roman"/>
                <w:sz w:val="24"/>
                <w:szCs w:val="24"/>
              </w:rPr>
              <w:t>участков (домов)</w:t>
            </w:r>
          </w:p>
        </w:tc>
        <w:tc>
          <w:tcPr>
            <w:tcW w:w="1372" w:type="dxa"/>
          </w:tcPr>
          <w:p w:rsidR="003B7AD1" w:rsidRDefault="003B7AD1" w:rsidP="001122BD">
            <w:pPr>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П</w:t>
            </w:r>
            <w:r w:rsidRPr="00362ED7">
              <w:rPr>
                <w:rFonts w:ascii="Times New Roman" w:eastAsiaTheme="minorEastAsia" w:hAnsi="Times New Roman"/>
                <w:sz w:val="24"/>
                <w:szCs w:val="24"/>
              </w:rPr>
              <w:t xml:space="preserve">лощадь </w:t>
            </w:r>
          </w:p>
          <w:p w:rsidR="003B7AD1" w:rsidRDefault="003B7AD1" w:rsidP="001122BD">
            <w:pPr>
              <w:spacing w:after="0" w:line="240" w:lineRule="auto"/>
              <w:ind w:left="-41" w:right="-79"/>
              <w:jc w:val="center"/>
              <w:rPr>
                <w:rFonts w:ascii="Times New Roman" w:eastAsiaTheme="minorEastAsia" w:hAnsi="Times New Roman"/>
                <w:sz w:val="24"/>
                <w:szCs w:val="24"/>
              </w:rPr>
            </w:pPr>
            <w:r>
              <w:rPr>
                <w:rFonts w:ascii="Times New Roman" w:eastAsiaTheme="minorEastAsia" w:hAnsi="Times New Roman"/>
                <w:sz w:val="24"/>
                <w:szCs w:val="24"/>
              </w:rPr>
              <w:t xml:space="preserve">одного </w:t>
            </w:r>
          </w:p>
          <w:p w:rsidR="003B7AD1" w:rsidRDefault="003B7AD1" w:rsidP="001122BD">
            <w:pPr>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земельного участка</w:t>
            </w:r>
            <w:r w:rsidRPr="00362ED7">
              <w:rPr>
                <w:rFonts w:ascii="Times New Roman" w:eastAsiaTheme="minorEastAsia" w:hAnsi="Times New Roman"/>
                <w:sz w:val="24"/>
                <w:szCs w:val="24"/>
              </w:rPr>
              <w:t>,</w:t>
            </w:r>
          </w:p>
          <w:p w:rsidR="003B7AD1" w:rsidRDefault="003B7AD1" w:rsidP="001122BD">
            <w:pPr>
              <w:spacing w:after="0" w:line="240" w:lineRule="auto"/>
              <w:jc w:val="center"/>
              <w:rPr>
                <w:rFonts w:ascii="Times New Roman" w:eastAsiaTheme="minorEastAsia" w:hAnsi="Times New Roman"/>
                <w:sz w:val="24"/>
                <w:szCs w:val="24"/>
              </w:rPr>
            </w:pPr>
            <w:r w:rsidRPr="00362ED7">
              <w:rPr>
                <w:rFonts w:ascii="Times New Roman" w:eastAsiaTheme="minorEastAsia" w:hAnsi="Times New Roman"/>
                <w:sz w:val="24"/>
                <w:szCs w:val="24"/>
              </w:rPr>
              <w:t>га</w:t>
            </w:r>
          </w:p>
        </w:tc>
        <w:tc>
          <w:tcPr>
            <w:tcW w:w="1315" w:type="dxa"/>
            <w:vAlign w:val="center"/>
          </w:tcPr>
          <w:p w:rsidR="003B7AD1" w:rsidRDefault="003B7AD1" w:rsidP="001122BD">
            <w:pPr>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Общая п</w:t>
            </w:r>
            <w:r w:rsidRPr="00362ED7">
              <w:rPr>
                <w:rFonts w:ascii="Times New Roman" w:eastAsiaTheme="minorEastAsia" w:hAnsi="Times New Roman"/>
                <w:sz w:val="24"/>
                <w:szCs w:val="24"/>
              </w:rPr>
              <w:t xml:space="preserve">лощадь </w:t>
            </w:r>
            <w:r>
              <w:rPr>
                <w:rFonts w:ascii="Times New Roman" w:eastAsiaTheme="minorEastAsia" w:hAnsi="Times New Roman"/>
                <w:sz w:val="24"/>
                <w:szCs w:val="24"/>
              </w:rPr>
              <w:t>земельных участков</w:t>
            </w:r>
            <w:r w:rsidRPr="00362ED7">
              <w:rPr>
                <w:rFonts w:ascii="Times New Roman" w:eastAsiaTheme="minorEastAsia" w:hAnsi="Times New Roman"/>
                <w:sz w:val="24"/>
                <w:szCs w:val="24"/>
              </w:rPr>
              <w:t>,</w:t>
            </w:r>
          </w:p>
          <w:p w:rsidR="003B7AD1" w:rsidRPr="00362ED7" w:rsidRDefault="003B7AD1" w:rsidP="001122BD">
            <w:pPr>
              <w:spacing w:after="0" w:line="240" w:lineRule="auto"/>
              <w:jc w:val="center"/>
              <w:rPr>
                <w:rFonts w:ascii="Times New Roman" w:eastAsiaTheme="minorEastAsia" w:hAnsi="Times New Roman"/>
                <w:sz w:val="24"/>
                <w:szCs w:val="24"/>
              </w:rPr>
            </w:pPr>
            <w:r w:rsidRPr="00362ED7">
              <w:rPr>
                <w:rFonts w:ascii="Times New Roman" w:eastAsiaTheme="minorEastAsia" w:hAnsi="Times New Roman"/>
                <w:sz w:val="24"/>
                <w:szCs w:val="24"/>
              </w:rPr>
              <w:t>га</w:t>
            </w:r>
          </w:p>
        </w:tc>
        <w:tc>
          <w:tcPr>
            <w:tcW w:w="1108" w:type="dxa"/>
            <w:vAlign w:val="center"/>
          </w:tcPr>
          <w:p w:rsidR="003B7AD1" w:rsidRPr="00362ED7" w:rsidRDefault="003B7AD1" w:rsidP="001122BD">
            <w:pPr>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 xml:space="preserve">Общая </w:t>
            </w:r>
            <w:r w:rsidRPr="00362ED7">
              <w:rPr>
                <w:rFonts w:ascii="Times New Roman" w:eastAsiaTheme="minorEastAsia" w:hAnsi="Times New Roman"/>
                <w:sz w:val="24"/>
                <w:szCs w:val="24"/>
              </w:rPr>
              <w:t xml:space="preserve">площадь дома, </w:t>
            </w:r>
            <m:oMath>
              <m:sSup>
                <m:sSupPr>
                  <m:ctrlPr>
                    <w:rPr>
                      <w:rFonts w:ascii="Cambria Math" w:hAnsi="Times New Roman"/>
                      <w:i/>
                      <w:sz w:val="24"/>
                      <w:szCs w:val="24"/>
                    </w:rPr>
                  </m:ctrlPr>
                </m:sSupPr>
                <m:e>
                  <m:r>
                    <w:rPr>
                      <w:rFonts w:ascii="Cambria Math" w:hAnsi="Times New Roman"/>
                      <w:sz w:val="24"/>
                      <w:szCs w:val="24"/>
                    </w:rPr>
                    <m:t xml:space="preserve"> </m:t>
                  </m:r>
                  <m:r>
                    <w:rPr>
                      <w:rFonts w:ascii="Cambria Math" w:hAnsi="Times New Roman"/>
                      <w:sz w:val="24"/>
                      <w:szCs w:val="24"/>
                    </w:rPr>
                    <m:t>м</m:t>
                  </m:r>
                </m:e>
                <m:sup>
                  <m:r>
                    <w:rPr>
                      <w:rFonts w:ascii="Cambria Math" w:hAnsi="Times New Roman"/>
                      <w:sz w:val="24"/>
                      <w:szCs w:val="24"/>
                    </w:rPr>
                    <m:t>2</m:t>
                  </m:r>
                </m:sup>
              </m:sSup>
            </m:oMath>
          </w:p>
        </w:tc>
        <w:tc>
          <w:tcPr>
            <w:tcW w:w="832" w:type="dxa"/>
            <w:vAlign w:val="center"/>
          </w:tcPr>
          <w:p w:rsidR="003B7AD1" w:rsidRDefault="003B7AD1" w:rsidP="001122BD">
            <w:pPr>
              <w:spacing w:after="0" w:line="240" w:lineRule="auto"/>
              <w:jc w:val="center"/>
              <w:rPr>
                <w:rFonts w:ascii="Times New Roman" w:eastAsiaTheme="minorEastAsia" w:hAnsi="Times New Roman"/>
                <w:sz w:val="24"/>
                <w:szCs w:val="24"/>
              </w:rPr>
            </w:pPr>
            <w:r w:rsidRPr="00362ED7">
              <w:rPr>
                <w:rFonts w:ascii="Times New Roman" w:eastAsiaTheme="minorEastAsia" w:hAnsi="Times New Roman"/>
                <w:sz w:val="24"/>
                <w:szCs w:val="24"/>
              </w:rPr>
              <w:t>Этаж</w:t>
            </w:r>
            <w:r>
              <w:rPr>
                <w:rFonts w:ascii="Times New Roman" w:eastAsiaTheme="minorEastAsia" w:hAnsi="Times New Roman"/>
                <w:sz w:val="24"/>
                <w:szCs w:val="24"/>
              </w:rPr>
              <w:t>-</w:t>
            </w:r>
          </w:p>
          <w:p w:rsidR="003B7AD1" w:rsidRDefault="003B7AD1" w:rsidP="001122BD">
            <w:pPr>
              <w:spacing w:after="0" w:line="240" w:lineRule="auto"/>
              <w:jc w:val="center"/>
              <w:rPr>
                <w:rFonts w:ascii="Times New Roman" w:eastAsiaTheme="minorEastAsia" w:hAnsi="Times New Roman"/>
                <w:sz w:val="24"/>
                <w:szCs w:val="24"/>
              </w:rPr>
            </w:pPr>
            <w:proofErr w:type="spellStart"/>
            <w:r w:rsidRPr="00362ED7">
              <w:rPr>
                <w:rFonts w:ascii="Times New Roman" w:eastAsiaTheme="minorEastAsia" w:hAnsi="Times New Roman"/>
                <w:sz w:val="24"/>
                <w:szCs w:val="24"/>
              </w:rPr>
              <w:t>ность</w:t>
            </w:r>
            <w:proofErr w:type="spellEnd"/>
          </w:p>
          <w:p w:rsidR="003B7AD1" w:rsidRPr="00362ED7" w:rsidRDefault="003B7AD1" w:rsidP="001122BD">
            <w:pPr>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эт.</w:t>
            </w:r>
          </w:p>
        </w:tc>
        <w:tc>
          <w:tcPr>
            <w:tcW w:w="928" w:type="dxa"/>
            <w:vAlign w:val="center"/>
          </w:tcPr>
          <w:p w:rsidR="003B7AD1" w:rsidRPr="00362ED7" w:rsidRDefault="003B7AD1" w:rsidP="001122BD">
            <w:pPr>
              <w:spacing w:after="0" w:line="240" w:lineRule="auto"/>
              <w:jc w:val="center"/>
              <w:rPr>
                <w:rFonts w:ascii="Times New Roman" w:eastAsiaTheme="minorEastAsia" w:hAnsi="Times New Roman"/>
                <w:sz w:val="24"/>
                <w:szCs w:val="24"/>
              </w:rPr>
            </w:pPr>
            <w:r w:rsidRPr="00362ED7">
              <w:rPr>
                <w:rFonts w:ascii="Times New Roman" w:eastAsiaTheme="minorEastAsia" w:hAnsi="Times New Roman"/>
                <w:sz w:val="24"/>
                <w:szCs w:val="24"/>
              </w:rPr>
              <w:t>Жилой фонд</w:t>
            </w:r>
          </w:p>
          <w:p w:rsidR="003B7AD1" w:rsidRPr="003B7AD1" w:rsidRDefault="00D84D71" w:rsidP="001122BD">
            <w:pPr>
              <w:spacing w:after="0" w:line="240" w:lineRule="auto"/>
              <w:jc w:val="center"/>
              <w:rPr>
                <w:rFonts w:ascii="Times New Roman" w:eastAsiaTheme="minorEastAsia" w:hAnsi="Times New Roman"/>
                <w:sz w:val="24"/>
                <w:szCs w:val="24"/>
              </w:rPr>
            </w:pPr>
            <m:oMathPara>
              <m:oMath>
                <m:sSup>
                  <m:sSupPr>
                    <m:ctrlPr>
                      <w:rPr>
                        <w:rFonts w:ascii="Cambria Math" w:hAnsi="Times New Roman"/>
                        <w:i/>
                        <w:sz w:val="24"/>
                        <w:szCs w:val="24"/>
                      </w:rPr>
                    </m:ctrlPr>
                  </m:sSupPr>
                  <m:e>
                    <m:r>
                      <w:rPr>
                        <w:rFonts w:ascii="Cambria Math" w:hAnsi="Times New Roman"/>
                        <w:sz w:val="24"/>
                        <w:szCs w:val="24"/>
                      </w:rPr>
                      <m:t>м</m:t>
                    </m:r>
                  </m:e>
                  <m:sup>
                    <m:r>
                      <w:rPr>
                        <w:rFonts w:ascii="Cambria Math" w:hAnsi="Times New Roman"/>
                        <w:sz w:val="24"/>
                        <w:szCs w:val="24"/>
                      </w:rPr>
                      <m:t>2</m:t>
                    </m:r>
                  </m:sup>
                </m:sSup>
              </m:oMath>
            </m:oMathPara>
          </w:p>
        </w:tc>
      </w:tr>
      <w:tr w:rsidR="001122BD" w:rsidRPr="00362ED7" w:rsidTr="001122BD">
        <w:trPr>
          <w:trHeight w:val="454"/>
          <w:jc w:val="center"/>
        </w:trPr>
        <w:tc>
          <w:tcPr>
            <w:tcW w:w="445" w:type="dxa"/>
            <w:vAlign w:val="center"/>
          </w:tcPr>
          <w:p w:rsidR="001122BD" w:rsidRPr="00362ED7" w:rsidRDefault="001122BD" w:rsidP="001122BD">
            <w:pPr>
              <w:spacing w:after="0" w:line="240" w:lineRule="auto"/>
              <w:jc w:val="center"/>
              <w:rPr>
                <w:rFonts w:ascii="Times New Roman" w:eastAsiaTheme="minorEastAsia" w:hAnsi="Times New Roman"/>
                <w:sz w:val="24"/>
                <w:szCs w:val="24"/>
              </w:rPr>
            </w:pPr>
            <w:r w:rsidRPr="00362ED7">
              <w:rPr>
                <w:rFonts w:ascii="Times New Roman" w:eastAsiaTheme="minorEastAsia" w:hAnsi="Times New Roman"/>
                <w:sz w:val="24"/>
                <w:szCs w:val="24"/>
              </w:rPr>
              <w:t>1</w:t>
            </w:r>
          </w:p>
        </w:tc>
        <w:tc>
          <w:tcPr>
            <w:tcW w:w="2500" w:type="dxa"/>
            <w:vAlign w:val="center"/>
          </w:tcPr>
          <w:p w:rsidR="001122BD" w:rsidRPr="006C3BA0" w:rsidRDefault="001122BD" w:rsidP="001122BD">
            <w:pPr>
              <w:spacing w:after="0" w:line="240" w:lineRule="auto"/>
              <w:rPr>
                <w:rFonts w:ascii="Times New Roman" w:hAnsi="Times New Roman"/>
                <w:color w:val="000000"/>
                <w:sz w:val="24"/>
                <w:szCs w:val="24"/>
              </w:rPr>
            </w:pPr>
            <w:r w:rsidRPr="006C3BA0">
              <w:rPr>
                <w:rFonts w:ascii="Times New Roman" w:hAnsi="Times New Roman"/>
                <w:color w:val="000000"/>
                <w:sz w:val="24"/>
                <w:szCs w:val="24"/>
              </w:rPr>
              <w:t xml:space="preserve">Индивидуальные жилые дома </w:t>
            </w:r>
            <w:proofErr w:type="gramStart"/>
            <w:r w:rsidRPr="006C3BA0">
              <w:rPr>
                <w:rFonts w:ascii="Times New Roman" w:hAnsi="Times New Roman"/>
                <w:color w:val="000000"/>
                <w:sz w:val="24"/>
                <w:szCs w:val="24"/>
              </w:rPr>
              <w:t>эконом-класса</w:t>
            </w:r>
            <w:proofErr w:type="gramEnd"/>
            <w:r w:rsidRPr="006C3BA0">
              <w:rPr>
                <w:rFonts w:ascii="Times New Roman" w:hAnsi="Times New Roman"/>
                <w:color w:val="000000"/>
                <w:sz w:val="24"/>
                <w:szCs w:val="24"/>
              </w:rPr>
              <w:t xml:space="preserve"> повышенной комфортности</w:t>
            </w:r>
          </w:p>
        </w:tc>
        <w:tc>
          <w:tcPr>
            <w:tcW w:w="1417" w:type="dxa"/>
            <w:vAlign w:val="center"/>
          </w:tcPr>
          <w:p w:rsidR="001122BD" w:rsidRPr="00362ED7" w:rsidRDefault="001122BD" w:rsidP="001122BD">
            <w:pPr>
              <w:spacing w:after="0" w:line="240" w:lineRule="auto"/>
              <w:jc w:val="center"/>
              <w:rPr>
                <w:rFonts w:ascii="Times New Roman" w:eastAsiaTheme="minorEastAsia" w:hAnsi="Times New Roman"/>
                <w:sz w:val="24"/>
                <w:szCs w:val="24"/>
              </w:rPr>
            </w:pPr>
            <w:r w:rsidRPr="00362ED7">
              <w:rPr>
                <w:rFonts w:ascii="Times New Roman" w:eastAsiaTheme="minorEastAsia" w:hAnsi="Times New Roman"/>
                <w:sz w:val="24"/>
                <w:szCs w:val="24"/>
              </w:rPr>
              <w:t>49</w:t>
            </w:r>
          </w:p>
        </w:tc>
        <w:tc>
          <w:tcPr>
            <w:tcW w:w="1372" w:type="dxa"/>
            <w:vAlign w:val="center"/>
          </w:tcPr>
          <w:p w:rsidR="001122BD" w:rsidRDefault="001122BD" w:rsidP="001122BD">
            <w:pPr>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0,1-0,1017</w:t>
            </w:r>
          </w:p>
        </w:tc>
        <w:tc>
          <w:tcPr>
            <w:tcW w:w="1315" w:type="dxa"/>
            <w:vAlign w:val="center"/>
          </w:tcPr>
          <w:p w:rsidR="001122BD" w:rsidRDefault="001122BD" w:rsidP="000C73E6">
            <w:pPr>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4,9</w:t>
            </w:r>
            <w:r w:rsidR="000C73E6">
              <w:rPr>
                <w:rFonts w:ascii="Times New Roman" w:eastAsiaTheme="minorEastAsia" w:hAnsi="Times New Roman"/>
                <w:sz w:val="24"/>
                <w:szCs w:val="24"/>
              </w:rPr>
              <w:t>171</w:t>
            </w:r>
          </w:p>
        </w:tc>
        <w:tc>
          <w:tcPr>
            <w:tcW w:w="1108" w:type="dxa"/>
            <w:vAlign w:val="center"/>
          </w:tcPr>
          <w:p w:rsidR="001122BD" w:rsidRDefault="001122BD" w:rsidP="001122BD">
            <w:pPr>
              <w:spacing w:after="0"/>
              <w:jc w:val="center"/>
            </w:pPr>
            <w:r w:rsidRPr="00FE6C42">
              <w:rPr>
                <w:rFonts w:ascii="Times New Roman" w:eastAsiaTheme="minorEastAsia" w:hAnsi="Times New Roman"/>
                <w:sz w:val="24"/>
                <w:szCs w:val="24"/>
              </w:rPr>
              <w:t>150</w:t>
            </w:r>
          </w:p>
        </w:tc>
        <w:tc>
          <w:tcPr>
            <w:tcW w:w="832" w:type="dxa"/>
            <w:vAlign w:val="center"/>
          </w:tcPr>
          <w:p w:rsidR="001122BD" w:rsidRPr="00777B42" w:rsidRDefault="001122BD" w:rsidP="001122BD">
            <w:pPr>
              <w:spacing w:after="0"/>
              <w:jc w:val="center"/>
              <w:rPr>
                <w:rFonts w:ascii="Times New Roman" w:hAnsi="Times New Roman"/>
                <w:sz w:val="24"/>
                <w:szCs w:val="24"/>
              </w:rPr>
            </w:pPr>
            <w:r w:rsidRPr="00777B42">
              <w:rPr>
                <w:rFonts w:ascii="Times New Roman" w:eastAsiaTheme="minorEastAsia" w:hAnsi="Times New Roman"/>
                <w:sz w:val="24"/>
                <w:szCs w:val="24"/>
              </w:rPr>
              <w:t>1</w:t>
            </w:r>
            <w:r>
              <w:rPr>
                <w:rFonts w:ascii="Times New Roman" w:eastAsiaTheme="minorEastAsia" w:hAnsi="Times New Roman"/>
                <w:sz w:val="24"/>
                <w:szCs w:val="24"/>
              </w:rPr>
              <w:t>-3</w:t>
            </w:r>
          </w:p>
        </w:tc>
        <w:tc>
          <w:tcPr>
            <w:tcW w:w="928" w:type="dxa"/>
            <w:vAlign w:val="center"/>
          </w:tcPr>
          <w:p w:rsidR="001122BD" w:rsidRDefault="001122BD" w:rsidP="001122BD">
            <w:pPr>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7 350</w:t>
            </w:r>
          </w:p>
        </w:tc>
      </w:tr>
      <w:tr w:rsidR="001122BD" w:rsidRPr="00362ED7" w:rsidTr="001122BD">
        <w:trPr>
          <w:trHeight w:val="454"/>
          <w:jc w:val="center"/>
        </w:trPr>
        <w:tc>
          <w:tcPr>
            <w:tcW w:w="445" w:type="dxa"/>
            <w:vAlign w:val="center"/>
          </w:tcPr>
          <w:p w:rsidR="001122BD" w:rsidRPr="00362ED7" w:rsidRDefault="001122BD" w:rsidP="001122BD">
            <w:pPr>
              <w:spacing w:after="0" w:line="240" w:lineRule="auto"/>
              <w:jc w:val="center"/>
              <w:rPr>
                <w:rFonts w:ascii="Times New Roman" w:eastAsiaTheme="minorEastAsia" w:hAnsi="Times New Roman"/>
                <w:sz w:val="24"/>
                <w:szCs w:val="24"/>
              </w:rPr>
            </w:pPr>
            <w:r w:rsidRPr="00362ED7">
              <w:rPr>
                <w:rFonts w:ascii="Times New Roman" w:eastAsiaTheme="minorEastAsia" w:hAnsi="Times New Roman"/>
                <w:sz w:val="24"/>
                <w:szCs w:val="24"/>
              </w:rPr>
              <w:t>2</w:t>
            </w:r>
          </w:p>
        </w:tc>
        <w:tc>
          <w:tcPr>
            <w:tcW w:w="2500" w:type="dxa"/>
            <w:vAlign w:val="center"/>
          </w:tcPr>
          <w:p w:rsidR="001122BD" w:rsidRPr="006C3BA0" w:rsidRDefault="001122BD" w:rsidP="001122BD">
            <w:pPr>
              <w:spacing w:after="0" w:line="240" w:lineRule="auto"/>
              <w:rPr>
                <w:rFonts w:ascii="Times New Roman" w:hAnsi="Times New Roman"/>
                <w:color w:val="000000"/>
                <w:sz w:val="24"/>
                <w:szCs w:val="24"/>
              </w:rPr>
            </w:pPr>
            <w:r w:rsidRPr="006C3BA0">
              <w:rPr>
                <w:rFonts w:ascii="Times New Roman" w:hAnsi="Times New Roman"/>
                <w:color w:val="000000"/>
                <w:sz w:val="24"/>
                <w:szCs w:val="24"/>
              </w:rPr>
              <w:t xml:space="preserve">Индивидуальные жилые дома </w:t>
            </w:r>
            <w:proofErr w:type="gramStart"/>
            <w:r w:rsidRPr="006C3BA0">
              <w:rPr>
                <w:rFonts w:ascii="Times New Roman" w:hAnsi="Times New Roman"/>
                <w:color w:val="000000"/>
                <w:sz w:val="24"/>
                <w:szCs w:val="24"/>
              </w:rPr>
              <w:t>эконом-класса</w:t>
            </w:r>
            <w:proofErr w:type="gramEnd"/>
            <w:r w:rsidRPr="006C3BA0">
              <w:rPr>
                <w:rFonts w:ascii="Times New Roman" w:hAnsi="Times New Roman"/>
                <w:color w:val="000000"/>
                <w:sz w:val="24"/>
                <w:szCs w:val="24"/>
              </w:rPr>
              <w:t xml:space="preserve"> </w:t>
            </w:r>
          </w:p>
        </w:tc>
        <w:tc>
          <w:tcPr>
            <w:tcW w:w="1417" w:type="dxa"/>
            <w:vAlign w:val="center"/>
          </w:tcPr>
          <w:p w:rsidR="001122BD" w:rsidRPr="00362ED7" w:rsidRDefault="001122BD" w:rsidP="001122BD">
            <w:pPr>
              <w:spacing w:after="0" w:line="240" w:lineRule="auto"/>
              <w:jc w:val="center"/>
              <w:rPr>
                <w:rFonts w:ascii="Times New Roman" w:eastAsiaTheme="minorEastAsia" w:hAnsi="Times New Roman"/>
                <w:sz w:val="24"/>
                <w:szCs w:val="24"/>
              </w:rPr>
            </w:pPr>
            <w:r w:rsidRPr="00362ED7">
              <w:rPr>
                <w:rFonts w:ascii="Times New Roman" w:eastAsiaTheme="minorEastAsia" w:hAnsi="Times New Roman"/>
                <w:sz w:val="24"/>
                <w:szCs w:val="24"/>
              </w:rPr>
              <w:t>5</w:t>
            </w:r>
            <w:r>
              <w:rPr>
                <w:rFonts w:ascii="Times New Roman" w:eastAsiaTheme="minorEastAsia" w:hAnsi="Times New Roman"/>
                <w:sz w:val="24"/>
                <w:szCs w:val="24"/>
              </w:rPr>
              <w:t>5</w:t>
            </w:r>
          </w:p>
        </w:tc>
        <w:tc>
          <w:tcPr>
            <w:tcW w:w="1372" w:type="dxa"/>
            <w:vAlign w:val="center"/>
          </w:tcPr>
          <w:p w:rsidR="001122BD" w:rsidRDefault="001122BD" w:rsidP="001122BD">
            <w:pPr>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0,1</w:t>
            </w:r>
          </w:p>
        </w:tc>
        <w:tc>
          <w:tcPr>
            <w:tcW w:w="1315" w:type="dxa"/>
            <w:vAlign w:val="center"/>
          </w:tcPr>
          <w:p w:rsidR="001122BD" w:rsidRDefault="001122BD" w:rsidP="001122BD">
            <w:pPr>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5,5</w:t>
            </w:r>
            <w:r w:rsidR="000C73E6">
              <w:rPr>
                <w:rFonts w:ascii="Times New Roman" w:eastAsiaTheme="minorEastAsia" w:hAnsi="Times New Roman"/>
                <w:sz w:val="24"/>
                <w:szCs w:val="24"/>
              </w:rPr>
              <w:t>000</w:t>
            </w:r>
          </w:p>
        </w:tc>
        <w:tc>
          <w:tcPr>
            <w:tcW w:w="1108" w:type="dxa"/>
            <w:vAlign w:val="center"/>
          </w:tcPr>
          <w:p w:rsidR="001122BD" w:rsidRPr="00820AAC" w:rsidRDefault="001122BD" w:rsidP="001122BD">
            <w:pPr>
              <w:spacing w:after="0"/>
              <w:jc w:val="center"/>
            </w:pPr>
            <w:r w:rsidRPr="00820AAC">
              <w:rPr>
                <w:rFonts w:ascii="Times New Roman" w:eastAsiaTheme="minorEastAsia" w:hAnsi="Times New Roman"/>
                <w:sz w:val="24"/>
                <w:szCs w:val="24"/>
              </w:rPr>
              <w:t>150</w:t>
            </w:r>
          </w:p>
        </w:tc>
        <w:tc>
          <w:tcPr>
            <w:tcW w:w="832" w:type="dxa"/>
            <w:vAlign w:val="center"/>
          </w:tcPr>
          <w:p w:rsidR="001122BD" w:rsidRPr="00777B42" w:rsidRDefault="001122BD" w:rsidP="001122BD">
            <w:pPr>
              <w:spacing w:after="0"/>
              <w:jc w:val="center"/>
              <w:rPr>
                <w:rFonts w:ascii="Times New Roman" w:hAnsi="Times New Roman"/>
                <w:sz w:val="24"/>
                <w:szCs w:val="24"/>
              </w:rPr>
            </w:pPr>
            <w:r w:rsidRPr="00777B42">
              <w:rPr>
                <w:rFonts w:ascii="Times New Roman" w:eastAsiaTheme="minorEastAsia" w:hAnsi="Times New Roman"/>
                <w:sz w:val="24"/>
                <w:szCs w:val="24"/>
              </w:rPr>
              <w:t>1</w:t>
            </w:r>
            <w:r>
              <w:rPr>
                <w:rFonts w:ascii="Times New Roman" w:eastAsiaTheme="minorEastAsia" w:hAnsi="Times New Roman"/>
                <w:sz w:val="24"/>
                <w:szCs w:val="24"/>
              </w:rPr>
              <w:t>-3</w:t>
            </w:r>
          </w:p>
        </w:tc>
        <w:tc>
          <w:tcPr>
            <w:tcW w:w="928" w:type="dxa"/>
            <w:vAlign w:val="center"/>
          </w:tcPr>
          <w:p w:rsidR="001122BD" w:rsidRDefault="001122BD" w:rsidP="001122BD">
            <w:pPr>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8 250</w:t>
            </w:r>
          </w:p>
        </w:tc>
      </w:tr>
      <w:tr w:rsidR="003B7AD1" w:rsidRPr="00362ED7" w:rsidTr="001122BD">
        <w:trPr>
          <w:trHeight w:val="454"/>
          <w:jc w:val="center"/>
        </w:trPr>
        <w:tc>
          <w:tcPr>
            <w:tcW w:w="445" w:type="dxa"/>
          </w:tcPr>
          <w:p w:rsidR="003B7AD1" w:rsidRPr="00362ED7" w:rsidRDefault="003B7AD1" w:rsidP="001122BD">
            <w:pPr>
              <w:spacing w:after="0" w:line="240" w:lineRule="auto"/>
              <w:rPr>
                <w:rFonts w:ascii="Times New Roman" w:eastAsiaTheme="minorEastAsia" w:hAnsi="Times New Roman"/>
                <w:sz w:val="24"/>
                <w:szCs w:val="24"/>
              </w:rPr>
            </w:pPr>
            <w:r>
              <w:rPr>
                <w:rFonts w:ascii="Times New Roman" w:eastAsiaTheme="minorEastAsia" w:hAnsi="Times New Roman"/>
                <w:sz w:val="24"/>
                <w:szCs w:val="24"/>
              </w:rPr>
              <w:t>3</w:t>
            </w:r>
          </w:p>
        </w:tc>
        <w:tc>
          <w:tcPr>
            <w:tcW w:w="2500" w:type="dxa"/>
            <w:vAlign w:val="center"/>
          </w:tcPr>
          <w:p w:rsidR="003B7AD1" w:rsidRPr="00362ED7" w:rsidRDefault="003B7AD1" w:rsidP="001122BD">
            <w:pPr>
              <w:spacing w:after="0" w:line="240" w:lineRule="auto"/>
              <w:rPr>
                <w:rFonts w:ascii="Times New Roman" w:eastAsiaTheme="minorEastAsia" w:hAnsi="Times New Roman"/>
                <w:sz w:val="24"/>
                <w:szCs w:val="24"/>
              </w:rPr>
            </w:pPr>
            <w:r>
              <w:rPr>
                <w:rFonts w:ascii="Times New Roman" w:eastAsiaTheme="minorEastAsia" w:hAnsi="Times New Roman"/>
                <w:sz w:val="24"/>
                <w:szCs w:val="24"/>
              </w:rPr>
              <w:t>Всего по проекту планировки</w:t>
            </w:r>
          </w:p>
        </w:tc>
        <w:tc>
          <w:tcPr>
            <w:tcW w:w="1417" w:type="dxa"/>
            <w:vAlign w:val="center"/>
          </w:tcPr>
          <w:p w:rsidR="003B7AD1" w:rsidRPr="00362ED7" w:rsidRDefault="003B7AD1" w:rsidP="001122BD">
            <w:pPr>
              <w:spacing w:after="0" w:line="240" w:lineRule="auto"/>
              <w:jc w:val="center"/>
              <w:rPr>
                <w:rFonts w:ascii="Times New Roman" w:eastAsiaTheme="minorEastAsia" w:hAnsi="Times New Roman"/>
                <w:sz w:val="24"/>
                <w:szCs w:val="24"/>
              </w:rPr>
            </w:pPr>
            <w:r w:rsidRPr="00362ED7">
              <w:rPr>
                <w:rFonts w:ascii="Times New Roman" w:eastAsiaTheme="minorEastAsia" w:hAnsi="Times New Roman"/>
                <w:sz w:val="24"/>
                <w:szCs w:val="24"/>
              </w:rPr>
              <w:t>10</w:t>
            </w:r>
            <w:r>
              <w:rPr>
                <w:rFonts w:ascii="Times New Roman" w:eastAsiaTheme="minorEastAsia" w:hAnsi="Times New Roman"/>
                <w:sz w:val="24"/>
                <w:szCs w:val="24"/>
              </w:rPr>
              <w:t>4</w:t>
            </w:r>
          </w:p>
        </w:tc>
        <w:tc>
          <w:tcPr>
            <w:tcW w:w="1372" w:type="dxa"/>
            <w:vAlign w:val="center"/>
          </w:tcPr>
          <w:p w:rsidR="003B7AD1" w:rsidRDefault="003B7AD1" w:rsidP="001122BD">
            <w:pPr>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0,1</w:t>
            </w:r>
          </w:p>
        </w:tc>
        <w:tc>
          <w:tcPr>
            <w:tcW w:w="1315" w:type="dxa"/>
            <w:vAlign w:val="center"/>
          </w:tcPr>
          <w:p w:rsidR="003B7AD1" w:rsidRPr="00362ED7" w:rsidRDefault="003B7AD1" w:rsidP="000C73E6">
            <w:pPr>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10,4</w:t>
            </w:r>
            <w:r w:rsidR="000C73E6">
              <w:rPr>
                <w:rFonts w:ascii="Times New Roman" w:eastAsiaTheme="minorEastAsia" w:hAnsi="Times New Roman"/>
                <w:sz w:val="24"/>
                <w:szCs w:val="24"/>
              </w:rPr>
              <w:t>171</w:t>
            </w:r>
          </w:p>
        </w:tc>
        <w:tc>
          <w:tcPr>
            <w:tcW w:w="1108" w:type="dxa"/>
            <w:vAlign w:val="center"/>
          </w:tcPr>
          <w:p w:rsidR="003B7AD1" w:rsidRPr="00362ED7" w:rsidRDefault="003B7AD1" w:rsidP="001122BD">
            <w:pPr>
              <w:spacing w:after="0" w:line="240" w:lineRule="auto"/>
              <w:jc w:val="center"/>
              <w:rPr>
                <w:rFonts w:ascii="Times New Roman" w:eastAsiaTheme="minorEastAsia" w:hAnsi="Times New Roman"/>
                <w:sz w:val="24"/>
                <w:szCs w:val="24"/>
              </w:rPr>
            </w:pPr>
            <w:r w:rsidRPr="00362ED7">
              <w:rPr>
                <w:rFonts w:ascii="Times New Roman" w:eastAsiaTheme="minorEastAsia" w:hAnsi="Times New Roman"/>
                <w:sz w:val="24"/>
                <w:szCs w:val="24"/>
              </w:rPr>
              <w:t>150</w:t>
            </w:r>
          </w:p>
        </w:tc>
        <w:tc>
          <w:tcPr>
            <w:tcW w:w="832" w:type="dxa"/>
            <w:vAlign w:val="center"/>
          </w:tcPr>
          <w:p w:rsidR="003B7AD1" w:rsidRPr="00362ED7" w:rsidRDefault="003B7AD1" w:rsidP="001122BD">
            <w:pPr>
              <w:spacing w:after="0" w:line="240" w:lineRule="auto"/>
              <w:jc w:val="center"/>
              <w:rPr>
                <w:rFonts w:ascii="Times New Roman" w:eastAsiaTheme="minorEastAsia" w:hAnsi="Times New Roman"/>
                <w:sz w:val="24"/>
                <w:szCs w:val="24"/>
              </w:rPr>
            </w:pPr>
            <w:r w:rsidRPr="00362ED7">
              <w:rPr>
                <w:rFonts w:ascii="Times New Roman" w:eastAsiaTheme="minorEastAsia" w:hAnsi="Times New Roman"/>
                <w:sz w:val="24"/>
                <w:szCs w:val="24"/>
              </w:rPr>
              <w:t>1-3</w:t>
            </w:r>
          </w:p>
        </w:tc>
        <w:tc>
          <w:tcPr>
            <w:tcW w:w="928" w:type="dxa"/>
            <w:vAlign w:val="center"/>
          </w:tcPr>
          <w:p w:rsidR="003B7AD1" w:rsidRPr="00362ED7" w:rsidRDefault="003B7AD1" w:rsidP="001122BD">
            <w:pPr>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15 600</w:t>
            </w:r>
          </w:p>
        </w:tc>
      </w:tr>
    </w:tbl>
    <w:p w:rsidR="003B7AD1" w:rsidRDefault="003B7AD1" w:rsidP="003B7AD1">
      <w:pPr>
        <w:spacing w:after="0" w:line="240" w:lineRule="auto"/>
        <w:ind w:left="567" w:right="567"/>
        <w:jc w:val="right"/>
        <w:rPr>
          <w:rFonts w:ascii="Times New Roman" w:hAnsi="Times New Roman"/>
          <w:b/>
          <w:sz w:val="26"/>
          <w:szCs w:val="26"/>
        </w:rPr>
      </w:pPr>
    </w:p>
    <w:p w:rsidR="00D504CE" w:rsidRPr="008C6855" w:rsidRDefault="00D504CE" w:rsidP="00D504CE">
      <w:pPr>
        <w:spacing w:before="240" w:after="0" w:line="240" w:lineRule="auto"/>
        <w:ind w:left="-142" w:right="-2"/>
        <w:jc w:val="center"/>
        <w:rPr>
          <w:rFonts w:ascii="Times New Roman" w:hAnsi="Times New Roman"/>
          <w:b/>
          <w:sz w:val="24"/>
          <w:szCs w:val="24"/>
        </w:rPr>
      </w:pPr>
      <w:r w:rsidRPr="008C6855">
        <w:rPr>
          <w:rFonts w:ascii="Times New Roman" w:hAnsi="Times New Roman"/>
          <w:b/>
          <w:sz w:val="24"/>
          <w:szCs w:val="24"/>
        </w:rPr>
        <w:t>ХАРАКТЕРИСТИКА ПРОЕКТИРУЕМОЙ ЗАСТРОЙКИ</w:t>
      </w:r>
    </w:p>
    <w:p w:rsidR="003B7AD1" w:rsidRDefault="00D504CE" w:rsidP="00D504CE">
      <w:pPr>
        <w:spacing w:after="0" w:line="240" w:lineRule="auto"/>
        <w:ind w:left="851" w:right="849"/>
        <w:jc w:val="center"/>
        <w:rPr>
          <w:rFonts w:ascii="Times New Roman" w:hAnsi="Times New Roman"/>
          <w:b/>
          <w:smallCaps/>
          <w:sz w:val="24"/>
          <w:szCs w:val="24"/>
        </w:rPr>
      </w:pPr>
      <w:r>
        <w:rPr>
          <w:rFonts w:ascii="Times New Roman" w:hAnsi="Times New Roman"/>
          <w:b/>
          <w:sz w:val="28"/>
          <w:szCs w:val="28"/>
        </w:rPr>
        <w:t>М</w:t>
      </w:r>
      <w:r w:rsidR="003B7AD1">
        <w:rPr>
          <w:rFonts w:ascii="Times New Roman" w:hAnsi="Times New Roman"/>
          <w:b/>
          <w:sz w:val="28"/>
          <w:szCs w:val="28"/>
        </w:rPr>
        <w:t>ассов</w:t>
      </w:r>
      <w:r>
        <w:rPr>
          <w:rFonts w:ascii="Times New Roman" w:hAnsi="Times New Roman"/>
          <w:b/>
          <w:sz w:val="28"/>
          <w:szCs w:val="28"/>
        </w:rPr>
        <w:t>ая</w:t>
      </w:r>
      <w:r w:rsidR="003B7AD1">
        <w:rPr>
          <w:rFonts w:ascii="Times New Roman" w:hAnsi="Times New Roman"/>
          <w:b/>
          <w:sz w:val="28"/>
          <w:szCs w:val="28"/>
        </w:rPr>
        <w:t xml:space="preserve"> жил</w:t>
      </w:r>
      <w:r>
        <w:rPr>
          <w:rFonts w:ascii="Times New Roman" w:hAnsi="Times New Roman"/>
          <w:b/>
          <w:sz w:val="28"/>
          <w:szCs w:val="28"/>
        </w:rPr>
        <w:t>ая</w:t>
      </w:r>
      <w:r w:rsidR="003B7AD1">
        <w:rPr>
          <w:rFonts w:ascii="Times New Roman" w:hAnsi="Times New Roman"/>
          <w:b/>
          <w:sz w:val="28"/>
          <w:szCs w:val="28"/>
        </w:rPr>
        <w:t xml:space="preserve"> застройк</w:t>
      </w:r>
      <w:r>
        <w:rPr>
          <w:rFonts w:ascii="Times New Roman" w:hAnsi="Times New Roman"/>
          <w:b/>
          <w:sz w:val="28"/>
          <w:szCs w:val="28"/>
        </w:rPr>
        <w:t>а</w:t>
      </w:r>
      <w:r w:rsidR="003B7AD1">
        <w:rPr>
          <w:rFonts w:ascii="Times New Roman" w:hAnsi="Times New Roman"/>
          <w:b/>
          <w:sz w:val="28"/>
          <w:szCs w:val="28"/>
        </w:rPr>
        <w:t xml:space="preserve"> усадебного типа</w:t>
      </w:r>
    </w:p>
    <w:p w:rsidR="003B7AD1" w:rsidRPr="00E30143" w:rsidRDefault="003B7AD1" w:rsidP="003B7AD1">
      <w:pPr>
        <w:spacing w:after="0"/>
        <w:jc w:val="right"/>
        <w:rPr>
          <w:rFonts w:ascii="Times New Roman" w:hAnsi="Times New Roman"/>
          <w:sz w:val="24"/>
          <w:szCs w:val="24"/>
        </w:rPr>
      </w:pPr>
      <w:r w:rsidRPr="00E30143">
        <w:rPr>
          <w:rFonts w:ascii="Times New Roman" w:hAnsi="Times New Roman"/>
          <w:sz w:val="24"/>
          <w:szCs w:val="24"/>
        </w:rPr>
        <w:t xml:space="preserve">Таблица </w:t>
      </w:r>
      <w:r>
        <w:rPr>
          <w:rFonts w:ascii="Times New Roman" w:hAnsi="Times New Roman"/>
          <w:sz w:val="24"/>
          <w:szCs w:val="24"/>
        </w:rPr>
        <w:t>4.</w:t>
      </w:r>
    </w:p>
    <w:tbl>
      <w:tblPr>
        <w:tblW w:w="9938" w:type="dxa"/>
        <w:tblInd w:w="93" w:type="dxa"/>
        <w:tblLayout w:type="fixed"/>
        <w:tblLook w:val="04A0"/>
      </w:tblPr>
      <w:tblGrid>
        <w:gridCol w:w="2000"/>
        <w:gridCol w:w="1134"/>
        <w:gridCol w:w="1276"/>
        <w:gridCol w:w="1559"/>
        <w:gridCol w:w="1134"/>
        <w:gridCol w:w="850"/>
        <w:gridCol w:w="1075"/>
        <w:gridCol w:w="910"/>
      </w:tblGrid>
      <w:tr w:rsidR="00484613" w:rsidRPr="00290B0F" w:rsidTr="00EF2DA4">
        <w:trPr>
          <w:trHeight w:val="810"/>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484613" w:rsidRDefault="00484613" w:rsidP="00FD14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Тип</w:t>
            </w:r>
          </w:p>
          <w:p w:rsidR="00484613" w:rsidRDefault="00484613" w:rsidP="00FD14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жилого </w:t>
            </w:r>
          </w:p>
          <w:p w:rsidR="00484613" w:rsidRDefault="00484613" w:rsidP="00FD14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дома</w:t>
            </w:r>
          </w:p>
          <w:p w:rsidR="00484613" w:rsidRPr="006C3BA0" w:rsidRDefault="00484613" w:rsidP="00FD141F">
            <w:pPr>
              <w:spacing w:after="0" w:line="240" w:lineRule="auto"/>
              <w:jc w:val="center"/>
              <w:rPr>
                <w:rFonts w:ascii="Times New Roman" w:hAnsi="Times New Roman"/>
                <w:color w:val="000000"/>
                <w:sz w:val="24"/>
                <w:szCs w:val="24"/>
              </w:rPr>
            </w:pPr>
          </w:p>
        </w:tc>
        <w:tc>
          <w:tcPr>
            <w:tcW w:w="1134" w:type="dxa"/>
            <w:tcBorders>
              <w:top w:val="single" w:sz="4" w:space="0" w:color="auto"/>
              <w:left w:val="nil"/>
              <w:bottom w:val="single" w:sz="4" w:space="0" w:color="auto"/>
              <w:right w:val="single" w:sz="4" w:space="0" w:color="auto"/>
            </w:tcBorders>
            <w:shd w:val="clear" w:color="auto" w:fill="auto"/>
            <w:hideMark/>
          </w:tcPr>
          <w:p w:rsidR="00484613" w:rsidRPr="006C3BA0" w:rsidRDefault="00484613" w:rsidP="001122BD">
            <w:pPr>
              <w:spacing w:after="0" w:line="240" w:lineRule="auto"/>
              <w:ind w:left="-108" w:right="-108"/>
              <w:jc w:val="center"/>
              <w:rPr>
                <w:rFonts w:ascii="Times New Roman" w:hAnsi="Times New Roman"/>
                <w:color w:val="000000"/>
                <w:sz w:val="24"/>
                <w:szCs w:val="24"/>
              </w:rPr>
            </w:pPr>
            <w:r w:rsidRPr="006C3BA0">
              <w:rPr>
                <w:rFonts w:ascii="Times New Roman" w:hAnsi="Times New Roman"/>
                <w:color w:val="000000"/>
                <w:sz w:val="24"/>
                <w:szCs w:val="24"/>
              </w:rPr>
              <w:t>Кол-во участков</w:t>
            </w:r>
            <w:r>
              <w:rPr>
                <w:rFonts w:ascii="Times New Roman" w:hAnsi="Times New Roman"/>
                <w:color w:val="000000"/>
                <w:sz w:val="24"/>
                <w:szCs w:val="24"/>
              </w:rPr>
              <w:t xml:space="preserve"> </w:t>
            </w:r>
            <w:r w:rsidRPr="006C3BA0">
              <w:rPr>
                <w:rFonts w:ascii="Times New Roman" w:hAnsi="Times New Roman"/>
                <w:color w:val="000000"/>
                <w:sz w:val="24"/>
                <w:szCs w:val="24"/>
              </w:rPr>
              <w:t>(домов)</w:t>
            </w:r>
          </w:p>
        </w:tc>
        <w:tc>
          <w:tcPr>
            <w:tcW w:w="1276" w:type="dxa"/>
            <w:tcBorders>
              <w:top w:val="single" w:sz="4" w:space="0" w:color="auto"/>
              <w:left w:val="nil"/>
              <w:bottom w:val="single" w:sz="4" w:space="0" w:color="auto"/>
              <w:right w:val="single" w:sz="4" w:space="0" w:color="auto"/>
            </w:tcBorders>
            <w:shd w:val="clear" w:color="auto" w:fill="auto"/>
            <w:hideMark/>
          </w:tcPr>
          <w:p w:rsidR="00484613" w:rsidRPr="006C3BA0" w:rsidRDefault="00484613" w:rsidP="001122BD">
            <w:pPr>
              <w:spacing w:after="0" w:line="240" w:lineRule="auto"/>
              <w:jc w:val="center"/>
              <w:rPr>
                <w:rFonts w:ascii="Times New Roman" w:hAnsi="Times New Roman"/>
                <w:color w:val="000000"/>
                <w:sz w:val="24"/>
                <w:szCs w:val="24"/>
              </w:rPr>
            </w:pPr>
            <w:r w:rsidRPr="006C3BA0">
              <w:rPr>
                <w:rFonts w:ascii="Times New Roman" w:hAnsi="Times New Roman"/>
                <w:color w:val="000000"/>
                <w:sz w:val="24"/>
                <w:szCs w:val="24"/>
              </w:rPr>
              <w:t>Площадь</w:t>
            </w:r>
          </w:p>
          <w:p w:rsidR="00484613" w:rsidRDefault="00484613" w:rsidP="001122BD">
            <w:pPr>
              <w:spacing w:after="0" w:line="240" w:lineRule="auto"/>
              <w:ind w:left="-108" w:right="-108"/>
              <w:jc w:val="center"/>
              <w:rPr>
                <w:rFonts w:ascii="Times New Roman" w:hAnsi="Times New Roman"/>
                <w:color w:val="000000"/>
                <w:sz w:val="24"/>
                <w:szCs w:val="24"/>
              </w:rPr>
            </w:pPr>
            <w:r w:rsidRPr="006C3BA0">
              <w:rPr>
                <w:rFonts w:ascii="Times New Roman" w:hAnsi="Times New Roman"/>
                <w:color w:val="000000"/>
                <w:sz w:val="24"/>
                <w:szCs w:val="24"/>
              </w:rPr>
              <w:t>одного  участка</w:t>
            </w:r>
            <w:r>
              <w:rPr>
                <w:rFonts w:ascii="Times New Roman" w:hAnsi="Times New Roman"/>
                <w:color w:val="000000"/>
                <w:sz w:val="24"/>
                <w:szCs w:val="24"/>
              </w:rPr>
              <w:t>,</w:t>
            </w:r>
          </w:p>
          <w:p w:rsidR="00484613" w:rsidRPr="006C3BA0" w:rsidRDefault="00484613" w:rsidP="001122BD">
            <w:pPr>
              <w:spacing w:after="0" w:line="240" w:lineRule="auto"/>
              <w:ind w:left="-108" w:right="-108"/>
              <w:jc w:val="center"/>
              <w:rPr>
                <w:rFonts w:ascii="Times New Roman" w:hAnsi="Times New Roman"/>
                <w:color w:val="000000"/>
                <w:sz w:val="24"/>
                <w:szCs w:val="24"/>
              </w:rPr>
            </w:pPr>
            <w:r>
              <w:rPr>
                <w:rFonts w:ascii="Times New Roman" w:hAnsi="Times New Roman"/>
                <w:color w:val="000000"/>
                <w:sz w:val="24"/>
                <w:szCs w:val="24"/>
              </w:rPr>
              <w:t xml:space="preserve"> </w:t>
            </w:r>
            <w:proofErr w:type="gramStart"/>
            <w:r w:rsidRPr="006C3BA0">
              <w:rPr>
                <w:rFonts w:ascii="Times New Roman" w:hAnsi="Times New Roman"/>
                <w:color w:val="000000"/>
                <w:sz w:val="24"/>
                <w:szCs w:val="24"/>
              </w:rPr>
              <w:t>м</w:t>
            </w:r>
            <w:proofErr w:type="gramEnd"/>
            <w:r w:rsidRPr="006C3BA0">
              <w:rPr>
                <w:rFonts w:ascii="Times New Roman" w:hAnsi="Times New Roman"/>
                <w:color w:val="000000"/>
                <w:sz w:val="24"/>
                <w:szCs w:val="24"/>
              </w:rPr>
              <w:t>²</w:t>
            </w:r>
          </w:p>
        </w:tc>
        <w:tc>
          <w:tcPr>
            <w:tcW w:w="1559" w:type="dxa"/>
            <w:tcBorders>
              <w:top w:val="single" w:sz="4" w:space="0" w:color="auto"/>
              <w:left w:val="nil"/>
              <w:bottom w:val="single" w:sz="4" w:space="0" w:color="auto"/>
              <w:right w:val="nil"/>
            </w:tcBorders>
          </w:tcPr>
          <w:p w:rsidR="00484613" w:rsidRPr="006C3BA0" w:rsidRDefault="00484613" w:rsidP="001122BD">
            <w:pPr>
              <w:spacing w:after="0" w:line="240" w:lineRule="auto"/>
              <w:jc w:val="center"/>
              <w:rPr>
                <w:rFonts w:ascii="Times New Roman" w:hAnsi="Times New Roman"/>
                <w:color w:val="000000"/>
                <w:sz w:val="24"/>
                <w:szCs w:val="24"/>
              </w:rPr>
            </w:pPr>
            <w:r w:rsidRPr="006C3BA0">
              <w:rPr>
                <w:rFonts w:ascii="Times New Roman" w:hAnsi="Times New Roman"/>
                <w:color w:val="000000"/>
                <w:sz w:val="24"/>
                <w:szCs w:val="24"/>
              </w:rPr>
              <w:t>Площадь</w:t>
            </w:r>
            <w:r>
              <w:rPr>
                <w:rFonts w:ascii="Times New Roman" w:hAnsi="Times New Roman"/>
                <w:color w:val="000000"/>
                <w:sz w:val="24"/>
                <w:szCs w:val="24"/>
              </w:rPr>
              <w:t xml:space="preserve"> </w:t>
            </w:r>
            <w:r w:rsidRPr="006C3BA0">
              <w:rPr>
                <w:rFonts w:ascii="Times New Roman" w:hAnsi="Times New Roman"/>
                <w:color w:val="000000"/>
                <w:sz w:val="24"/>
                <w:szCs w:val="24"/>
              </w:rPr>
              <w:t>земельных участков</w:t>
            </w:r>
            <w:r>
              <w:rPr>
                <w:rFonts w:ascii="Times New Roman" w:hAnsi="Times New Roman"/>
                <w:color w:val="000000"/>
                <w:sz w:val="24"/>
                <w:szCs w:val="24"/>
              </w:rPr>
              <w:t xml:space="preserve"> по кварталу, </w:t>
            </w:r>
            <w:proofErr w:type="gramStart"/>
            <w:r w:rsidRPr="006C3BA0">
              <w:rPr>
                <w:rFonts w:ascii="Times New Roman" w:hAnsi="Times New Roman"/>
                <w:color w:val="000000"/>
                <w:sz w:val="24"/>
                <w:szCs w:val="24"/>
              </w:rPr>
              <w:t>га</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84613" w:rsidRPr="006C3BA0" w:rsidRDefault="00484613" w:rsidP="001122BD">
            <w:pPr>
              <w:spacing w:after="0" w:line="240" w:lineRule="auto"/>
              <w:jc w:val="center"/>
              <w:rPr>
                <w:rFonts w:ascii="Times New Roman" w:hAnsi="Times New Roman"/>
                <w:color w:val="000000"/>
                <w:sz w:val="24"/>
                <w:szCs w:val="24"/>
              </w:rPr>
            </w:pPr>
            <w:r w:rsidRPr="006C3BA0">
              <w:rPr>
                <w:rFonts w:ascii="Times New Roman" w:hAnsi="Times New Roman"/>
                <w:color w:val="000000"/>
                <w:sz w:val="24"/>
                <w:szCs w:val="24"/>
              </w:rPr>
              <w:t>Общая площадь</w:t>
            </w:r>
            <w:r>
              <w:rPr>
                <w:rFonts w:ascii="Times New Roman" w:hAnsi="Times New Roman"/>
                <w:color w:val="000000"/>
                <w:sz w:val="24"/>
                <w:szCs w:val="24"/>
              </w:rPr>
              <w:t xml:space="preserve"> жилого </w:t>
            </w:r>
            <w:proofErr w:type="spellStart"/>
            <w:r w:rsidRPr="006C3BA0">
              <w:rPr>
                <w:rFonts w:ascii="Times New Roman" w:hAnsi="Times New Roman"/>
                <w:color w:val="000000"/>
                <w:sz w:val="24"/>
                <w:szCs w:val="24"/>
              </w:rPr>
              <w:t>дома</w:t>
            </w:r>
            <w:proofErr w:type="gramStart"/>
            <w:r>
              <w:rPr>
                <w:rFonts w:ascii="Times New Roman" w:hAnsi="Times New Roman"/>
                <w:color w:val="000000"/>
                <w:sz w:val="24"/>
                <w:szCs w:val="24"/>
              </w:rPr>
              <w:t>,</w:t>
            </w:r>
            <w:r w:rsidRPr="006C3BA0">
              <w:rPr>
                <w:rFonts w:ascii="Times New Roman" w:hAnsi="Times New Roman"/>
                <w:color w:val="000000"/>
                <w:sz w:val="24"/>
                <w:szCs w:val="24"/>
              </w:rPr>
              <w:t>м</w:t>
            </w:r>
            <w:proofErr w:type="spellEnd"/>
            <w:proofErr w:type="gramEnd"/>
            <w:r w:rsidRPr="006C3BA0">
              <w:rPr>
                <w:rFonts w:ascii="Times New Roman" w:hAnsi="Times New Roman"/>
                <w:color w:val="000000"/>
                <w:sz w:val="24"/>
                <w:szCs w:val="24"/>
              </w:rPr>
              <w:t>²</w:t>
            </w:r>
          </w:p>
        </w:tc>
        <w:tc>
          <w:tcPr>
            <w:tcW w:w="850" w:type="dxa"/>
            <w:tcBorders>
              <w:top w:val="single" w:sz="4" w:space="0" w:color="auto"/>
              <w:left w:val="nil"/>
              <w:bottom w:val="single" w:sz="4" w:space="0" w:color="auto"/>
              <w:right w:val="single" w:sz="4" w:space="0" w:color="auto"/>
            </w:tcBorders>
            <w:shd w:val="clear" w:color="auto" w:fill="auto"/>
            <w:hideMark/>
          </w:tcPr>
          <w:p w:rsidR="00484613" w:rsidRPr="006C3BA0" w:rsidRDefault="00484613" w:rsidP="001122BD">
            <w:pPr>
              <w:spacing w:after="0" w:line="240" w:lineRule="auto"/>
              <w:jc w:val="center"/>
              <w:rPr>
                <w:rFonts w:ascii="Times New Roman" w:hAnsi="Times New Roman"/>
                <w:color w:val="000000"/>
                <w:sz w:val="24"/>
                <w:szCs w:val="24"/>
              </w:rPr>
            </w:pPr>
            <w:proofErr w:type="spellStart"/>
            <w:proofErr w:type="gramStart"/>
            <w:r w:rsidRPr="006C3BA0">
              <w:rPr>
                <w:rFonts w:ascii="Times New Roman" w:hAnsi="Times New Roman"/>
                <w:color w:val="000000"/>
                <w:sz w:val="24"/>
                <w:szCs w:val="24"/>
              </w:rPr>
              <w:t>Этаж-ность</w:t>
            </w:r>
            <w:proofErr w:type="spellEnd"/>
            <w:proofErr w:type="gramEnd"/>
            <w:r>
              <w:rPr>
                <w:rFonts w:ascii="Times New Roman" w:hAnsi="Times New Roman"/>
                <w:color w:val="000000"/>
                <w:sz w:val="24"/>
                <w:szCs w:val="24"/>
              </w:rPr>
              <w:t xml:space="preserve"> </w:t>
            </w:r>
            <w:proofErr w:type="spellStart"/>
            <w:r w:rsidRPr="006C3BA0">
              <w:rPr>
                <w:rFonts w:ascii="Times New Roman" w:hAnsi="Times New Roman"/>
                <w:color w:val="000000"/>
                <w:sz w:val="24"/>
                <w:szCs w:val="24"/>
              </w:rPr>
              <w:t>эт</w:t>
            </w:r>
            <w:proofErr w:type="spellEnd"/>
            <w:r w:rsidRPr="006C3BA0">
              <w:rPr>
                <w:rFonts w:ascii="Times New Roman" w:hAnsi="Times New Roman"/>
                <w:color w:val="000000"/>
                <w:sz w:val="24"/>
                <w:szCs w:val="24"/>
              </w:rPr>
              <w:t>.</w:t>
            </w:r>
          </w:p>
        </w:tc>
        <w:tc>
          <w:tcPr>
            <w:tcW w:w="1075" w:type="dxa"/>
            <w:tcBorders>
              <w:top w:val="single" w:sz="4" w:space="0" w:color="auto"/>
              <w:left w:val="nil"/>
              <w:bottom w:val="single" w:sz="4" w:space="0" w:color="auto"/>
              <w:right w:val="single" w:sz="4" w:space="0" w:color="auto"/>
            </w:tcBorders>
            <w:shd w:val="clear" w:color="auto" w:fill="auto"/>
            <w:hideMark/>
          </w:tcPr>
          <w:p w:rsidR="00484613" w:rsidRDefault="00484613" w:rsidP="001122BD">
            <w:pPr>
              <w:spacing w:after="0" w:line="240" w:lineRule="auto"/>
              <w:ind w:left="-108" w:right="-168"/>
              <w:jc w:val="center"/>
              <w:rPr>
                <w:rFonts w:ascii="Times New Roman" w:hAnsi="Times New Roman"/>
                <w:color w:val="000000"/>
                <w:sz w:val="24"/>
                <w:szCs w:val="24"/>
              </w:rPr>
            </w:pPr>
            <w:r w:rsidRPr="006C3BA0">
              <w:rPr>
                <w:rFonts w:ascii="Times New Roman" w:hAnsi="Times New Roman"/>
                <w:color w:val="000000"/>
                <w:sz w:val="24"/>
                <w:szCs w:val="24"/>
              </w:rPr>
              <w:t>Площадь</w:t>
            </w:r>
            <w:r w:rsidRPr="006C3BA0">
              <w:rPr>
                <w:rFonts w:ascii="Times New Roman" w:hAnsi="Times New Roman"/>
                <w:color w:val="000000"/>
                <w:sz w:val="24"/>
                <w:szCs w:val="24"/>
              </w:rPr>
              <w:br/>
              <w:t>жилого фонда</w:t>
            </w:r>
            <w:r>
              <w:rPr>
                <w:rFonts w:ascii="Times New Roman" w:hAnsi="Times New Roman"/>
                <w:color w:val="000000"/>
                <w:sz w:val="24"/>
                <w:szCs w:val="24"/>
              </w:rPr>
              <w:t>,</w:t>
            </w:r>
          </w:p>
          <w:p w:rsidR="00484613" w:rsidRPr="006C3BA0" w:rsidRDefault="00484613" w:rsidP="001122BD">
            <w:pPr>
              <w:spacing w:after="0" w:line="240" w:lineRule="auto"/>
              <w:ind w:left="-108" w:right="-168"/>
              <w:jc w:val="center"/>
              <w:rPr>
                <w:rFonts w:ascii="Times New Roman" w:hAnsi="Times New Roman"/>
                <w:color w:val="000000"/>
                <w:sz w:val="24"/>
                <w:szCs w:val="24"/>
              </w:rPr>
            </w:pPr>
            <w:proofErr w:type="gramStart"/>
            <w:r w:rsidRPr="006C3BA0">
              <w:rPr>
                <w:rFonts w:ascii="Times New Roman" w:hAnsi="Times New Roman"/>
                <w:color w:val="000000"/>
                <w:sz w:val="24"/>
                <w:szCs w:val="24"/>
              </w:rPr>
              <w:t>м</w:t>
            </w:r>
            <w:proofErr w:type="gramEnd"/>
            <w:r w:rsidRPr="006C3BA0">
              <w:rPr>
                <w:rFonts w:ascii="Times New Roman" w:hAnsi="Times New Roman"/>
                <w:color w:val="000000"/>
                <w:sz w:val="24"/>
                <w:szCs w:val="24"/>
              </w:rPr>
              <w:t>²</w:t>
            </w:r>
          </w:p>
        </w:tc>
        <w:tc>
          <w:tcPr>
            <w:tcW w:w="910" w:type="dxa"/>
            <w:tcBorders>
              <w:top w:val="single" w:sz="4" w:space="0" w:color="auto"/>
              <w:left w:val="nil"/>
              <w:bottom w:val="single" w:sz="4" w:space="0" w:color="auto"/>
              <w:right w:val="single" w:sz="4" w:space="0" w:color="auto"/>
            </w:tcBorders>
            <w:shd w:val="clear" w:color="auto" w:fill="auto"/>
            <w:hideMark/>
          </w:tcPr>
          <w:p w:rsidR="00484613" w:rsidRPr="006C3BA0" w:rsidRDefault="00484613" w:rsidP="001122BD">
            <w:pPr>
              <w:spacing w:after="0" w:line="240" w:lineRule="auto"/>
              <w:jc w:val="center"/>
              <w:rPr>
                <w:rFonts w:ascii="Times New Roman" w:hAnsi="Times New Roman"/>
                <w:color w:val="000000"/>
                <w:sz w:val="24"/>
                <w:szCs w:val="24"/>
              </w:rPr>
            </w:pPr>
            <w:proofErr w:type="spellStart"/>
            <w:r w:rsidRPr="006C3BA0">
              <w:rPr>
                <w:rFonts w:ascii="Times New Roman" w:hAnsi="Times New Roman"/>
                <w:color w:val="000000"/>
                <w:sz w:val="24"/>
                <w:szCs w:val="24"/>
              </w:rPr>
              <w:t>Насе</w:t>
            </w:r>
            <w:proofErr w:type="spellEnd"/>
            <w:r w:rsidRPr="006C3BA0">
              <w:rPr>
                <w:rFonts w:ascii="Times New Roman" w:hAnsi="Times New Roman"/>
                <w:color w:val="000000"/>
                <w:sz w:val="24"/>
                <w:szCs w:val="24"/>
              </w:rPr>
              <w:t>-</w:t>
            </w:r>
          </w:p>
          <w:p w:rsidR="00484613" w:rsidRPr="006C3BA0" w:rsidRDefault="00484613" w:rsidP="001122BD">
            <w:pPr>
              <w:spacing w:after="0" w:line="240" w:lineRule="auto"/>
              <w:jc w:val="center"/>
              <w:rPr>
                <w:rFonts w:ascii="Times New Roman" w:hAnsi="Times New Roman"/>
                <w:color w:val="000000"/>
                <w:sz w:val="24"/>
                <w:szCs w:val="24"/>
              </w:rPr>
            </w:pPr>
            <w:proofErr w:type="spellStart"/>
            <w:r w:rsidRPr="006C3BA0">
              <w:rPr>
                <w:rFonts w:ascii="Times New Roman" w:hAnsi="Times New Roman"/>
                <w:color w:val="000000"/>
                <w:sz w:val="24"/>
                <w:szCs w:val="24"/>
              </w:rPr>
              <w:t>ление</w:t>
            </w:r>
            <w:proofErr w:type="spellEnd"/>
            <w:r>
              <w:rPr>
                <w:rFonts w:ascii="Times New Roman" w:hAnsi="Times New Roman"/>
                <w:color w:val="000000"/>
                <w:sz w:val="24"/>
                <w:szCs w:val="24"/>
              </w:rPr>
              <w:t xml:space="preserve"> </w:t>
            </w:r>
            <w:r w:rsidRPr="006C3BA0">
              <w:rPr>
                <w:rFonts w:ascii="Times New Roman" w:hAnsi="Times New Roman"/>
                <w:color w:val="000000"/>
                <w:sz w:val="24"/>
                <w:szCs w:val="24"/>
              </w:rPr>
              <w:t>чел.</w:t>
            </w:r>
          </w:p>
        </w:tc>
      </w:tr>
      <w:tr w:rsidR="003B7AD1" w:rsidRPr="00290B0F" w:rsidTr="00D504CE">
        <w:trPr>
          <w:trHeight w:val="397"/>
        </w:trPr>
        <w:tc>
          <w:tcPr>
            <w:tcW w:w="2000" w:type="dxa"/>
            <w:tcBorders>
              <w:top w:val="nil"/>
              <w:left w:val="single" w:sz="4" w:space="0" w:color="auto"/>
              <w:bottom w:val="nil"/>
              <w:right w:val="single" w:sz="4" w:space="0" w:color="auto"/>
            </w:tcBorders>
            <w:shd w:val="clear" w:color="auto" w:fill="auto"/>
            <w:vAlign w:val="center"/>
            <w:hideMark/>
          </w:tcPr>
          <w:p w:rsidR="003B7AD1" w:rsidRPr="006C3BA0" w:rsidRDefault="003B7AD1" w:rsidP="001122BD">
            <w:pPr>
              <w:spacing w:after="0" w:line="240" w:lineRule="auto"/>
              <w:rPr>
                <w:rFonts w:ascii="Times New Roman" w:hAnsi="Times New Roman"/>
                <w:b/>
                <w:color w:val="000000"/>
                <w:sz w:val="24"/>
                <w:szCs w:val="24"/>
              </w:rPr>
            </w:pPr>
            <w:r w:rsidRPr="006C3BA0">
              <w:rPr>
                <w:rFonts w:ascii="Times New Roman" w:hAnsi="Times New Roman"/>
                <w:b/>
                <w:color w:val="000000"/>
                <w:sz w:val="24"/>
                <w:szCs w:val="24"/>
              </w:rPr>
              <w:t>Квартал 4</w:t>
            </w:r>
          </w:p>
        </w:tc>
        <w:tc>
          <w:tcPr>
            <w:tcW w:w="1134" w:type="dxa"/>
            <w:tcBorders>
              <w:top w:val="nil"/>
              <w:left w:val="nil"/>
              <w:bottom w:val="nil"/>
              <w:right w:val="single" w:sz="4" w:space="0" w:color="auto"/>
            </w:tcBorders>
            <w:shd w:val="clear" w:color="auto" w:fill="auto"/>
            <w:vAlign w:val="center"/>
            <w:hideMark/>
          </w:tcPr>
          <w:p w:rsidR="003B7AD1" w:rsidRPr="00C139C6" w:rsidRDefault="003B7AD1" w:rsidP="001122BD">
            <w:pPr>
              <w:spacing w:after="0" w:line="240" w:lineRule="auto"/>
              <w:jc w:val="center"/>
              <w:rPr>
                <w:rFonts w:ascii="Times New Roman" w:hAnsi="Times New Roman"/>
                <w:b/>
                <w:color w:val="000000"/>
                <w:sz w:val="24"/>
                <w:szCs w:val="24"/>
              </w:rPr>
            </w:pPr>
            <w:r w:rsidRPr="00C139C6">
              <w:rPr>
                <w:rFonts w:ascii="Times New Roman" w:hAnsi="Times New Roman"/>
                <w:b/>
                <w:color w:val="000000"/>
                <w:sz w:val="24"/>
                <w:szCs w:val="24"/>
              </w:rPr>
              <w:t>14</w:t>
            </w:r>
          </w:p>
        </w:tc>
        <w:tc>
          <w:tcPr>
            <w:tcW w:w="1276" w:type="dxa"/>
            <w:tcBorders>
              <w:top w:val="nil"/>
              <w:left w:val="nil"/>
              <w:bottom w:val="single" w:sz="4" w:space="0" w:color="auto"/>
              <w:right w:val="single" w:sz="4" w:space="0" w:color="auto"/>
            </w:tcBorders>
            <w:shd w:val="clear" w:color="auto" w:fill="auto"/>
            <w:noWrap/>
            <w:vAlign w:val="center"/>
            <w:hideMark/>
          </w:tcPr>
          <w:p w:rsidR="003B7AD1" w:rsidRPr="00C139C6" w:rsidRDefault="003B7AD1" w:rsidP="001122BD">
            <w:pPr>
              <w:spacing w:after="0" w:line="240" w:lineRule="auto"/>
              <w:jc w:val="center"/>
              <w:rPr>
                <w:rFonts w:ascii="Times New Roman" w:hAnsi="Times New Roman"/>
                <w:b/>
                <w:color w:val="000000"/>
                <w:sz w:val="24"/>
                <w:szCs w:val="24"/>
              </w:rPr>
            </w:pPr>
            <w:r w:rsidRPr="00C139C6">
              <w:rPr>
                <w:rFonts w:ascii="Times New Roman" w:hAnsi="Times New Roman"/>
                <w:b/>
                <w:color w:val="000000"/>
                <w:sz w:val="24"/>
                <w:szCs w:val="24"/>
              </w:rPr>
              <w:t> </w:t>
            </w:r>
          </w:p>
        </w:tc>
        <w:tc>
          <w:tcPr>
            <w:tcW w:w="1559" w:type="dxa"/>
            <w:tcBorders>
              <w:top w:val="nil"/>
              <w:left w:val="nil"/>
              <w:bottom w:val="single" w:sz="4" w:space="0" w:color="auto"/>
              <w:right w:val="nil"/>
            </w:tcBorders>
            <w:vAlign w:val="center"/>
          </w:tcPr>
          <w:p w:rsidR="003B7AD1" w:rsidRPr="00C139C6" w:rsidRDefault="003B7AD1" w:rsidP="009733A5">
            <w:pPr>
              <w:spacing w:after="0" w:line="240" w:lineRule="auto"/>
              <w:jc w:val="center"/>
              <w:rPr>
                <w:rFonts w:ascii="Times New Roman" w:hAnsi="Times New Roman"/>
                <w:b/>
                <w:color w:val="000000"/>
                <w:sz w:val="24"/>
                <w:szCs w:val="24"/>
              </w:rPr>
            </w:pPr>
            <w:r w:rsidRPr="00C139C6">
              <w:rPr>
                <w:rFonts w:ascii="Times New Roman" w:hAnsi="Times New Roman"/>
                <w:b/>
                <w:color w:val="000000"/>
                <w:sz w:val="24"/>
                <w:szCs w:val="24"/>
              </w:rPr>
              <w:t>1,405</w:t>
            </w:r>
            <w:r w:rsidR="009733A5">
              <w:rPr>
                <w:rFonts w:ascii="Times New Roman" w:hAnsi="Times New Roman"/>
                <w:b/>
                <w:color w:val="000000"/>
                <w:sz w:val="24"/>
                <w:szCs w:val="24"/>
              </w:rPr>
              <w:t>7</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7AD1" w:rsidRPr="00C139C6" w:rsidRDefault="003B7AD1" w:rsidP="001122BD">
            <w:pPr>
              <w:spacing w:after="0" w:line="240" w:lineRule="auto"/>
              <w:jc w:val="center"/>
              <w:rPr>
                <w:rFonts w:ascii="Times New Roman" w:hAnsi="Times New Roman"/>
                <w:b/>
                <w:color w:val="000000"/>
                <w:sz w:val="24"/>
                <w:szCs w:val="24"/>
              </w:rPr>
            </w:pPr>
            <w:r w:rsidRPr="00C139C6">
              <w:rPr>
                <w:rFonts w:ascii="Times New Roman" w:hAnsi="Times New Roman"/>
                <w:b/>
                <w:color w:val="000000"/>
                <w:sz w:val="24"/>
                <w:szCs w:val="24"/>
              </w:rPr>
              <w:t> </w:t>
            </w:r>
          </w:p>
        </w:tc>
        <w:tc>
          <w:tcPr>
            <w:tcW w:w="850" w:type="dxa"/>
            <w:tcBorders>
              <w:top w:val="nil"/>
              <w:left w:val="nil"/>
              <w:bottom w:val="nil"/>
              <w:right w:val="single" w:sz="4" w:space="0" w:color="auto"/>
            </w:tcBorders>
            <w:shd w:val="clear" w:color="auto" w:fill="auto"/>
            <w:vAlign w:val="center"/>
            <w:hideMark/>
          </w:tcPr>
          <w:p w:rsidR="003B7AD1" w:rsidRPr="00C139C6" w:rsidRDefault="003B7AD1" w:rsidP="001122BD">
            <w:pPr>
              <w:spacing w:after="0" w:line="240" w:lineRule="auto"/>
              <w:jc w:val="center"/>
              <w:rPr>
                <w:rFonts w:ascii="Times New Roman" w:hAnsi="Times New Roman"/>
                <w:b/>
                <w:color w:val="000000"/>
                <w:sz w:val="24"/>
                <w:szCs w:val="24"/>
              </w:rPr>
            </w:pPr>
            <w:r w:rsidRPr="00C139C6">
              <w:rPr>
                <w:rFonts w:ascii="Times New Roman" w:hAnsi="Times New Roman"/>
                <w:b/>
                <w:color w:val="000000"/>
                <w:sz w:val="24"/>
                <w:szCs w:val="24"/>
              </w:rPr>
              <w:t> </w:t>
            </w:r>
          </w:p>
        </w:tc>
        <w:tc>
          <w:tcPr>
            <w:tcW w:w="1075" w:type="dxa"/>
            <w:tcBorders>
              <w:top w:val="nil"/>
              <w:left w:val="nil"/>
              <w:bottom w:val="single" w:sz="4" w:space="0" w:color="auto"/>
              <w:right w:val="single" w:sz="4" w:space="0" w:color="auto"/>
            </w:tcBorders>
            <w:shd w:val="clear" w:color="auto" w:fill="auto"/>
            <w:noWrap/>
            <w:vAlign w:val="center"/>
            <w:hideMark/>
          </w:tcPr>
          <w:p w:rsidR="003B7AD1" w:rsidRPr="00C139C6" w:rsidRDefault="003B7AD1" w:rsidP="001122BD">
            <w:pPr>
              <w:spacing w:after="0" w:line="240" w:lineRule="auto"/>
              <w:jc w:val="center"/>
              <w:rPr>
                <w:rFonts w:ascii="Times New Roman" w:hAnsi="Times New Roman"/>
                <w:b/>
                <w:color w:val="000000"/>
                <w:sz w:val="24"/>
                <w:szCs w:val="24"/>
              </w:rPr>
            </w:pPr>
            <w:r w:rsidRPr="00C139C6">
              <w:rPr>
                <w:rFonts w:ascii="Times New Roman" w:hAnsi="Times New Roman"/>
                <w:b/>
                <w:color w:val="000000"/>
                <w:sz w:val="24"/>
                <w:szCs w:val="24"/>
              </w:rPr>
              <w:t>2100</w:t>
            </w:r>
          </w:p>
        </w:tc>
        <w:tc>
          <w:tcPr>
            <w:tcW w:w="910" w:type="dxa"/>
            <w:tcBorders>
              <w:top w:val="nil"/>
              <w:left w:val="nil"/>
              <w:bottom w:val="single" w:sz="4" w:space="0" w:color="auto"/>
              <w:right w:val="single" w:sz="4" w:space="0" w:color="auto"/>
            </w:tcBorders>
            <w:shd w:val="clear" w:color="auto" w:fill="auto"/>
            <w:noWrap/>
            <w:vAlign w:val="center"/>
            <w:hideMark/>
          </w:tcPr>
          <w:p w:rsidR="003B7AD1" w:rsidRPr="00C139C6" w:rsidRDefault="003B7AD1" w:rsidP="001122BD">
            <w:pPr>
              <w:spacing w:after="0" w:line="240" w:lineRule="auto"/>
              <w:jc w:val="center"/>
              <w:rPr>
                <w:rFonts w:ascii="Times New Roman" w:hAnsi="Times New Roman"/>
                <w:b/>
                <w:color w:val="000000"/>
                <w:sz w:val="24"/>
                <w:szCs w:val="24"/>
              </w:rPr>
            </w:pPr>
            <w:r w:rsidRPr="00C139C6">
              <w:rPr>
                <w:rFonts w:ascii="Times New Roman" w:hAnsi="Times New Roman"/>
                <w:b/>
                <w:color w:val="000000"/>
                <w:sz w:val="24"/>
                <w:szCs w:val="24"/>
              </w:rPr>
              <w:t>49</w:t>
            </w:r>
          </w:p>
        </w:tc>
      </w:tr>
      <w:tr w:rsidR="003B7AD1" w:rsidRPr="00290B0F" w:rsidTr="00D504CE">
        <w:trPr>
          <w:trHeight w:val="397"/>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AD1" w:rsidRPr="006C3BA0" w:rsidRDefault="003B7AD1" w:rsidP="001122BD">
            <w:pPr>
              <w:spacing w:after="0" w:line="240" w:lineRule="auto"/>
              <w:rPr>
                <w:rFonts w:ascii="Times New Roman" w:hAnsi="Times New Roman"/>
                <w:color w:val="000000"/>
                <w:sz w:val="24"/>
                <w:szCs w:val="24"/>
              </w:rPr>
            </w:pPr>
            <w:r w:rsidRPr="006C3BA0">
              <w:rPr>
                <w:rFonts w:ascii="Times New Roman" w:hAnsi="Times New Roman"/>
                <w:color w:val="000000"/>
                <w:sz w:val="24"/>
                <w:szCs w:val="24"/>
              </w:rPr>
              <w:t xml:space="preserve">Индивидуальные жилые дома </w:t>
            </w:r>
            <w:proofErr w:type="gramStart"/>
            <w:r w:rsidRPr="006C3BA0">
              <w:rPr>
                <w:rFonts w:ascii="Times New Roman" w:hAnsi="Times New Roman"/>
                <w:color w:val="000000"/>
                <w:sz w:val="24"/>
                <w:szCs w:val="24"/>
              </w:rPr>
              <w:t>эконом-класса</w:t>
            </w:r>
            <w:proofErr w:type="gramEnd"/>
            <w:r w:rsidRPr="006C3BA0">
              <w:rPr>
                <w:rFonts w:ascii="Times New Roman" w:hAnsi="Times New Roman"/>
                <w:color w:val="000000"/>
                <w:sz w:val="24"/>
                <w:szCs w:val="24"/>
              </w:rPr>
              <w:t xml:space="preserve"> повышенной комфортности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B7AD1" w:rsidRPr="006C3BA0" w:rsidRDefault="003B7AD1" w:rsidP="001122BD">
            <w:pPr>
              <w:spacing w:after="0" w:line="240" w:lineRule="auto"/>
              <w:jc w:val="center"/>
              <w:rPr>
                <w:rFonts w:ascii="Times New Roman" w:hAnsi="Times New Roman"/>
                <w:color w:val="000000"/>
                <w:sz w:val="24"/>
                <w:szCs w:val="24"/>
              </w:rPr>
            </w:pPr>
            <w:r w:rsidRPr="006C3BA0">
              <w:rPr>
                <w:rFonts w:ascii="Times New Roman" w:hAnsi="Times New Roman"/>
                <w:color w:val="000000"/>
                <w:sz w:val="24"/>
                <w:szCs w:val="24"/>
              </w:rPr>
              <w:t>12</w:t>
            </w:r>
          </w:p>
        </w:tc>
        <w:tc>
          <w:tcPr>
            <w:tcW w:w="1276" w:type="dxa"/>
            <w:tcBorders>
              <w:top w:val="nil"/>
              <w:left w:val="nil"/>
              <w:bottom w:val="single" w:sz="4" w:space="0" w:color="auto"/>
              <w:right w:val="single" w:sz="4" w:space="0" w:color="auto"/>
            </w:tcBorders>
            <w:shd w:val="clear" w:color="auto" w:fill="auto"/>
            <w:noWrap/>
            <w:vAlign w:val="center"/>
            <w:hideMark/>
          </w:tcPr>
          <w:p w:rsidR="003B7AD1" w:rsidRPr="006C3BA0" w:rsidRDefault="003B7AD1" w:rsidP="001122BD">
            <w:pPr>
              <w:spacing w:after="0" w:line="240" w:lineRule="auto"/>
              <w:jc w:val="center"/>
              <w:rPr>
                <w:rFonts w:ascii="Times New Roman" w:hAnsi="Times New Roman"/>
                <w:color w:val="000000"/>
                <w:sz w:val="24"/>
                <w:szCs w:val="24"/>
              </w:rPr>
            </w:pPr>
            <w:r w:rsidRPr="006C3BA0">
              <w:rPr>
                <w:rFonts w:ascii="Times New Roman" w:hAnsi="Times New Roman"/>
                <w:color w:val="000000"/>
                <w:sz w:val="24"/>
                <w:szCs w:val="24"/>
              </w:rPr>
              <w:t>1000</w:t>
            </w:r>
          </w:p>
        </w:tc>
        <w:tc>
          <w:tcPr>
            <w:tcW w:w="1559" w:type="dxa"/>
            <w:tcBorders>
              <w:top w:val="nil"/>
              <w:left w:val="nil"/>
              <w:bottom w:val="single" w:sz="4" w:space="0" w:color="auto"/>
              <w:right w:val="nil"/>
            </w:tcBorders>
            <w:vAlign w:val="center"/>
          </w:tcPr>
          <w:p w:rsidR="003B7AD1" w:rsidRPr="006C3BA0" w:rsidRDefault="003B7AD1" w:rsidP="001122BD">
            <w:pPr>
              <w:spacing w:after="0" w:line="240" w:lineRule="auto"/>
              <w:jc w:val="center"/>
              <w:rPr>
                <w:rFonts w:ascii="Times New Roman" w:hAnsi="Times New Roman"/>
                <w:sz w:val="24"/>
                <w:szCs w:val="24"/>
              </w:rPr>
            </w:pPr>
            <w:r>
              <w:rPr>
                <w:rFonts w:ascii="Times New Roman" w:hAnsi="Times New Roman"/>
                <w:sz w:val="24"/>
                <w:szCs w:val="24"/>
              </w:rPr>
              <w:t>1,2000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7AD1" w:rsidRPr="006C3BA0" w:rsidRDefault="003B7AD1" w:rsidP="001122BD">
            <w:pPr>
              <w:spacing w:after="0" w:line="240" w:lineRule="auto"/>
              <w:jc w:val="center"/>
              <w:rPr>
                <w:rFonts w:ascii="Times New Roman" w:hAnsi="Times New Roman"/>
                <w:color w:val="000000"/>
                <w:sz w:val="24"/>
                <w:szCs w:val="24"/>
              </w:rPr>
            </w:pPr>
            <w:r w:rsidRPr="006C3BA0">
              <w:rPr>
                <w:rFonts w:ascii="Times New Roman" w:hAnsi="Times New Roman"/>
                <w:color w:val="000000"/>
                <w:sz w:val="24"/>
                <w:szCs w:val="24"/>
              </w:rPr>
              <w:t>150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B7AD1" w:rsidRPr="006C3BA0" w:rsidRDefault="003B7AD1" w:rsidP="001122BD">
            <w:pPr>
              <w:spacing w:after="0" w:line="240" w:lineRule="auto"/>
              <w:jc w:val="center"/>
              <w:rPr>
                <w:rFonts w:ascii="Times New Roman" w:hAnsi="Times New Roman"/>
                <w:color w:val="000000"/>
                <w:sz w:val="24"/>
                <w:szCs w:val="24"/>
              </w:rPr>
            </w:pPr>
            <w:r w:rsidRPr="006C3BA0">
              <w:rPr>
                <w:rFonts w:ascii="Times New Roman" w:hAnsi="Times New Roman"/>
                <w:color w:val="000000"/>
                <w:sz w:val="24"/>
                <w:szCs w:val="24"/>
              </w:rPr>
              <w:t>1-3</w:t>
            </w:r>
          </w:p>
        </w:tc>
        <w:tc>
          <w:tcPr>
            <w:tcW w:w="1075" w:type="dxa"/>
            <w:tcBorders>
              <w:top w:val="nil"/>
              <w:left w:val="nil"/>
              <w:bottom w:val="single" w:sz="4" w:space="0" w:color="auto"/>
              <w:right w:val="single" w:sz="4" w:space="0" w:color="auto"/>
            </w:tcBorders>
            <w:shd w:val="clear" w:color="auto" w:fill="auto"/>
            <w:noWrap/>
            <w:vAlign w:val="center"/>
            <w:hideMark/>
          </w:tcPr>
          <w:p w:rsidR="003B7AD1" w:rsidRPr="006C3BA0" w:rsidRDefault="003B7AD1" w:rsidP="001122BD">
            <w:pPr>
              <w:spacing w:after="0" w:line="240" w:lineRule="auto"/>
              <w:jc w:val="center"/>
              <w:rPr>
                <w:rFonts w:ascii="Times New Roman" w:hAnsi="Times New Roman"/>
                <w:color w:val="000000"/>
                <w:sz w:val="24"/>
                <w:szCs w:val="24"/>
              </w:rPr>
            </w:pPr>
            <w:r w:rsidRPr="006C3BA0">
              <w:rPr>
                <w:rFonts w:ascii="Times New Roman" w:hAnsi="Times New Roman"/>
                <w:color w:val="000000"/>
                <w:sz w:val="24"/>
                <w:szCs w:val="24"/>
              </w:rPr>
              <w:t>1800</w:t>
            </w:r>
          </w:p>
        </w:tc>
        <w:tc>
          <w:tcPr>
            <w:tcW w:w="910" w:type="dxa"/>
            <w:tcBorders>
              <w:top w:val="nil"/>
              <w:left w:val="nil"/>
              <w:bottom w:val="single" w:sz="4" w:space="0" w:color="auto"/>
              <w:right w:val="single" w:sz="4" w:space="0" w:color="auto"/>
            </w:tcBorders>
            <w:shd w:val="clear" w:color="auto" w:fill="auto"/>
            <w:noWrap/>
            <w:vAlign w:val="center"/>
            <w:hideMark/>
          </w:tcPr>
          <w:p w:rsidR="003B7AD1" w:rsidRPr="006C3BA0" w:rsidRDefault="003B7AD1" w:rsidP="001122B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42</w:t>
            </w:r>
          </w:p>
        </w:tc>
      </w:tr>
      <w:tr w:rsidR="003B7AD1" w:rsidRPr="00290B0F" w:rsidTr="00D504CE">
        <w:trPr>
          <w:trHeight w:val="397"/>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B7AD1" w:rsidRPr="006C3BA0" w:rsidRDefault="003B7AD1" w:rsidP="001122BD">
            <w:pPr>
              <w:spacing w:after="0" w:line="240" w:lineRule="auto"/>
              <w:rPr>
                <w:rFonts w:ascii="Times New Roman" w:hAnsi="Times New Roman"/>
                <w:color w:val="000000"/>
                <w:sz w:val="24"/>
                <w:szCs w:val="24"/>
              </w:rPr>
            </w:pPr>
            <w:r w:rsidRPr="006C3BA0">
              <w:rPr>
                <w:rFonts w:ascii="Times New Roman" w:hAnsi="Times New Roman"/>
                <w:color w:val="000000"/>
                <w:sz w:val="24"/>
                <w:szCs w:val="24"/>
              </w:rPr>
              <w:t xml:space="preserve">Индивидуальные жилые дома </w:t>
            </w:r>
            <w:proofErr w:type="gramStart"/>
            <w:r w:rsidRPr="006C3BA0">
              <w:rPr>
                <w:rFonts w:ascii="Times New Roman" w:hAnsi="Times New Roman"/>
                <w:color w:val="000000"/>
                <w:sz w:val="24"/>
                <w:szCs w:val="24"/>
              </w:rPr>
              <w:t>эконом-класса</w:t>
            </w:r>
            <w:proofErr w:type="gramEnd"/>
            <w:r w:rsidRPr="006C3BA0">
              <w:rPr>
                <w:rFonts w:ascii="Times New Roman" w:hAnsi="Times New Roman"/>
                <w:color w:val="000000"/>
                <w:sz w:val="24"/>
                <w:szCs w:val="24"/>
              </w:rPr>
              <w:t xml:space="preserve"> повышенной комфортности</w:t>
            </w:r>
          </w:p>
        </w:tc>
        <w:tc>
          <w:tcPr>
            <w:tcW w:w="1134" w:type="dxa"/>
            <w:tcBorders>
              <w:top w:val="nil"/>
              <w:left w:val="nil"/>
              <w:bottom w:val="single" w:sz="4" w:space="0" w:color="auto"/>
              <w:right w:val="single" w:sz="4" w:space="0" w:color="auto"/>
            </w:tcBorders>
            <w:shd w:val="clear" w:color="auto" w:fill="auto"/>
            <w:vAlign w:val="center"/>
            <w:hideMark/>
          </w:tcPr>
          <w:p w:rsidR="003B7AD1" w:rsidRPr="006C3BA0" w:rsidRDefault="003B7AD1" w:rsidP="001122BD">
            <w:pPr>
              <w:spacing w:after="0" w:line="240" w:lineRule="auto"/>
              <w:jc w:val="center"/>
              <w:rPr>
                <w:rFonts w:ascii="Times New Roman" w:hAnsi="Times New Roman"/>
                <w:color w:val="000000"/>
                <w:sz w:val="24"/>
                <w:szCs w:val="24"/>
              </w:rPr>
            </w:pPr>
            <w:r w:rsidRPr="006C3BA0">
              <w:rPr>
                <w:rFonts w:ascii="Times New Roman" w:hAnsi="Times New Roman"/>
                <w:color w:val="000000"/>
                <w:sz w:val="24"/>
                <w:szCs w:val="24"/>
              </w:rPr>
              <w:t>2</w:t>
            </w:r>
          </w:p>
        </w:tc>
        <w:tc>
          <w:tcPr>
            <w:tcW w:w="1276" w:type="dxa"/>
            <w:tcBorders>
              <w:top w:val="nil"/>
              <w:left w:val="nil"/>
              <w:bottom w:val="single" w:sz="4" w:space="0" w:color="auto"/>
              <w:right w:val="single" w:sz="4" w:space="0" w:color="auto"/>
            </w:tcBorders>
            <w:shd w:val="clear" w:color="auto" w:fill="auto"/>
            <w:noWrap/>
            <w:vAlign w:val="center"/>
            <w:hideMark/>
          </w:tcPr>
          <w:p w:rsidR="003B7AD1" w:rsidRPr="006C3BA0" w:rsidRDefault="003B7AD1" w:rsidP="000C73E6">
            <w:pPr>
              <w:spacing w:after="0" w:line="240" w:lineRule="auto"/>
              <w:jc w:val="center"/>
              <w:rPr>
                <w:rFonts w:ascii="Times New Roman" w:hAnsi="Times New Roman"/>
                <w:color w:val="000000"/>
                <w:sz w:val="24"/>
                <w:szCs w:val="24"/>
              </w:rPr>
            </w:pPr>
            <w:r w:rsidRPr="006C3BA0">
              <w:rPr>
                <w:rFonts w:ascii="Times New Roman" w:hAnsi="Times New Roman"/>
                <w:color w:val="000000"/>
                <w:sz w:val="24"/>
                <w:szCs w:val="24"/>
              </w:rPr>
              <w:t>102</w:t>
            </w:r>
            <w:r w:rsidR="000C73E6">
              <w:rPr>
                <w:rFonts w:ascii="Times New Roman" w:hAnsi="Times New Roman"/>
                <w:color w:val="000000"/>
                <w:sz w:val="24"/>
                <w:szCs w:val="24"/>
              </w:rPr>
              <w:t>8</w:t>
            </w:r>
            <w:r w:rsidR="009733A5">
              <w:rPr>
                <w:rFonts w:ascii="Times New Roman" w:hAnsi="Times New Roman"/>
                <w:color w:val="000000"/>
                <w:sz w:val="24"/>
                <w:szCs w:val="24"/>
              </w:rPr>
              <w:t>,5</w:t>
            </w:r>
          </w:p>
        </w:tc>
        <w:tc>
          <w:tcPr>
            <w:tcW w:w="1559" w:type="dxa"/>
            <w:tcBorders>
              <w:top w:val="nil"/>
              <w:left w:val="nil"/>
              <w:bottom w:val="single" w:sz="4" w:space="0" w:color="auto"/>
              <w:right w:val="nil"/>
            </w:tcBorders>
            <w:vAlign w:val="center"/>
          </w:tcPr>
          <w:p w:rsidR="003B7AD1" w:rsidRPr="006C3BA0" w:rsidRDefault="003B7AD1" w:rsidP="009733A5">
            <w:pPr>
              <w:spacing w:after="0" w:line="240" w:lineRule="auto"/>
              <w:jc w:val="center"/>
              <w:rPr>
                <w:rFonts w:ascii="Times New Roman" w:hAnsi="Times New Roman"/>
                <w:sz w:val="24"/>
                <w:szCs w:val="24"/>
              </w:rPr>
            </w:pPr>
            <w:r>
              <w:rPr>
                <w:rFonts w:ascii="Times New Roman" w:hAnsi="Times New Roman"/>
                <w:sz w:val="24"/>
                <w:szCs w:val="24"/>
              </w:rPr>
              <w:t>0,205</w:t>
            </w:r>
            <w:r w:rsidR="009733A5">
              <w:rPr>
                <w:rFonts w:ascii="Times New Roman" w:hAnsi="Times New Roman"/>
                <w:sz w:val="24"/>
                <w:szCs w:val="24"/>
              </w:rPr>
              <w:t>7</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7AD1" w:rsidRPr="006C3BA0" w:rsidRDefault="003B7AD1" w:rsidP="001122BD">
            <w:pPr>
              <w:spacing w:after="0" w:line="240" w:lineRule="auto"/>
              <w:jc w:val="center"/>
              <w:rPr>
                <w:rFonts w:ascii="Times New Roman" w:hAnsi="Times New Roman"/>
                <w:color w:val="000000"/>
                <w:sz w:val="24"/>
                <w:szCs w:val="24"/>
              </w:rPr>
            </w:pPr>
            <w:r w:rsidRPr="006C3BA0">
              <w:rPr>
                <w:rFonts w:ascii="Times New Roman" w:hAnsi="Times New Roman"/>
                <w:color w:val="000000"/>
                <w:sz w:val="24"/>
                <w:szCs w:val="24"/>
              </w:rPr>
              <w:t>150</w:t>
            </w:r>
          </w:p>
        </w:tc>
        <w:tc>
          <w:tcPr>
            <w:tcW w:w="850" w:type="dxa"/>
            <w:tcBorders>
              <w:top w:val="nil"/>
              <w:left w:val="nil"/>
              <w:bottom w:val="single" w:sz="4" w:space="0" w:color="auto"/>
              <w:right w:val="single" w:sz="4" w:space="0" w:color="auto"/>
            </w:tcBorders>
            <w:shd w:val="clear" w:color="auto" w:fill="auto"/>
            <w:vAlign w:val="center"/>
            <w:hideMark/>
          </w:tcPr>
          <w:p w:rsidR="003B7AD1" w:rsidRPr="006C3BA0" w:rsidRDefault="003B7AD1" w:rsidP="001122BD">
            <w:pPr>
              <w:spacing w:after="0" w:line="240" w:lineRule="auto"/>
              <w:jc w:val="center"/>
              <w:rPr>
                <w:rFonts w:ascii="Times New Roman" w:hAnsi="Times New Roman"/>
                <w:color w:val="000000"/>
                <w:sz w:val="24"/>
                <w:szCs w:val="24"/>
              </w:rPr>
            </w:pPr>
            <w:r w:rsidRPr="006C3BA0">
              <w:rPr>
                <w:rFonts w:ascii="Times New Roman" w:hAnsi="Times New Roman"/>
                <w:color w:val="000000"/>
                <w:sz w:val="24"/>
                <w:szCs w:val="24"/>
              </w:rPr>
              <w:t>1-3</w:t>
            </w:r>
          </w:p>
        </w:tc>
        <w:tc>
          <w:tcPr>
            <w:tcW w:w="1075" w:type="dxa"/>
            <w:tcBorders>
              <w:top w:val="nil"/>
              <w:left w:val="nil"/>
              <w:bottom w:val="single" w:sz="4" w:space="0" w:color="auto"/>
              <w:right w:val="single" w:sz="4" w:space="0" w:color="auto"/>
            </w:tcBorders>
            <w:shd w:val="clear" w:color="auto" w:fill="auto"/>
            <w:noWrap/>
            <w:vAlign w:val="center"/>
            <w:hideMark/>
          </w:tcPr>
          <w:p w:rsidR="003B7AD1" w:rsidRPr="006C3BA0" w:rsidRDefault="003B7AD1" w:rsidP="001122BD">
            <w:pPr>
              <w:spacing w:after="0" w:line="240" w:lineRule="auto"/>
              <w:jc w:val="center"/>
              <w:rPr>
                <w:rFonts w:ascii="Times New Roman" w:hAnsi="Times New Roman"/>
                <w:color w:val="000000"/>
                <w:sz w:val="24"/>
                <w:szCs w:val="24"/>
              </w:rPr>
            </w:pPr>
            <w:r w:rsidRPr="006C3BA0">
              <w:rPr>
                <w:rFonts w:ascii="Times New Roman" w:hAnsi="Times New Roman"/>
                <w:color w:val="000000"/>
                <w:sz w:val="24"/>
                <w:szCs w:val="24"/>
              </w:rPr>
              <w:t>300</w:t>
            </w:r>
          </w:p>
        </w:tc>
        <w:tc>
          <w:tcPr>
            <w:tcW w:w="910" w:type="dxa"/>
            <w:tcBorders>
              <w:top w:val="nil"/>
              <w:left w:val="nil"/>
              <w:bottom w:val="single" w:sz="4" w:space="0" w:color="auto"/>
              <w:right w:val="single" w:sz="4" w:space="0" w:color="auto"/>
            </w:tcBorders>
            <w:shd w:val="clear" w:color="auto" w:fill="auto"/>
            <w:noWrap/>
            <w:vAlign w:val="center"/>
            <w:hideMark/>
          </w:tcPr>
          <w:p w:rsidR="003B7AD1" w:rsidRPr="006C3BA0" w:rsidRDefault="003B7AD1" w:rsidP="001122B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w:t>
            </w:r>
          </w:p>
        </w:tc>
      </w:tr>
      <w:tr w:rsidR="003B7AD1" w:rsidRPr="00290B0F" w:rsidTr="00D504CE">
        <w:trPr>
          <w:trHeight w:val="397"/>
        </w:trPr>
        <w:tc>
          <w:tcPr>
            <w:tcW w:w="2000" w:type="dxa"/>
            <w:tcBorders>
              <w:top w:val="nil"/>
              <w:left w:val="single" w:sz="4" w:space="0" w:color="auto"/>
              <w:bottom w:val="nil"/>
              <w:right w:val="single" w:sz="4" w:space="0" w:color="auto"/>
            </w:tcBorders>
            <w:shd w:val="clear" w:color="auto" w:fill="auto"/>
            <w:vAlign w:val="center"/>
            <w:hideMark/>
          </w:tcPr>
          <w:p w:rsidR="003B7AD1" w:rsidRPr="006C3BA0" w:rsidRDefault="003B7AD1" w:rsidP="001122BD">
            <w:pPr>
              <w:spacing w:after="0" w:line="240" w:lineRule="auto"/>
              <w:rPr>
                <w:rFonts w:ascii="Times New Roman" w:hAnsi="Times New Roman"/>
                <w:b/>
                <w:color w:val="000000"/>
                <w:sz w:val="24"/>
                <w:szCs w:val="24"/>
              </w:rPr>
            </w:pPr>
            <w:r w:rsidRPr="006C3BA0">
              <w:rPr>
                <w:rFonts w:ascii="Times New Roman" w:hAnsi="Times New Roman"/>
                <w:b/>
                <w:color w:val="000000"/>
                <w:sz w:val="24"/>
                <w:szCs w:val="24"/>
              </w:rPr>
              <w:t>Квартал 5</w:t>
            </w:r>
          </w:p>
        </w:tc>
        <w:tc>
          <w:tcPr>
            <w:tcW w:w="1134" w:type="dxa"/>
            <w:tcBorders>
              <w:top w:val="nil"/>
              <w:left w:val="nil"/>
              <w:bottom w:val="nil"/>
              <w:right w:val="single" w:sz="4" w:space="0" w:color="auto"/>
            </w:tcBorders>
            <w:shd w:val="clear" w:color="auto" w:fill="auto"/>
            <w:vAlign w:val="center"/>
            <w:hideMark/>
          </w:tcPr>
          <w:p w:rsidR="003B7AD1" w:rsidRPr="00C139C6" w:rsidRDefault="003B7AD1" w:rsidP="001122BD">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12</w:t>
            </w:r>
            <w:r w:rsidRPr="00C139C6">
              <w:rPr>
                <w:rFonts w:ascii="Times New Roman" w:hAnsi="Times New Roman"/>
                <w:b/>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rsidR="003B7AD1" w:rsidRPr="00C139C6" w:rsidRDefault="003B7AD1" w:rsidP="001122BD">
            <w:pPr>
              <w:spacing w:after="0" w:line="240" w:lineRule="auto"/>
              <w:jc w:val="center"/>
              <w:rPr>
                <w:rFonts w:ascii="Times New Roman" w:hAnsi="Times New Roman"/>
                <w:b/>
                <w:color w:val="000000"/>
                <w:sz w:val="24"/>
                <w:szCs w:val="24"/>
              </w:rPr>
            </w:pPr>
            <w:r w:rsidRPr="00C139C6">
              <w:rPr>
                <w:rFonts w:ascii="Times New Roman" w:hAnsi="Times New Roman"/>
                <w:b/>
                <w:color w:val="000000"/>
                <w:sz w:val="24"/>
                <w:szCs w:val="24"/>
              </w:rPr>
              <w:t> </w:t>
            </w:r>
          </w:p>
        </w:tc>
        <w:tc>
          <w:tcPr>
            <w:tcW w:w="1559" w:type="dxa"/>
            <w:tcBorders>
              <w:top w:val="nil"/>
              <w:left w:val="nil"/>
              <w:bottom w:val="single" w:sz="4" w:space="0" w:color="auto"/>
              <w:right w:val="nil"/>
            </w:tcBorders>
            <w:vAlign w:val="center"/>
          </w:tcPr>
          <w:p w:rsidR="003B7AD1" w:rsidRPr="00812960" w:rsidRDefault="003B7AD1" w:rsidP="001122BD">
            <w:pPr>
              <w:spacing w:after="0" w:line="240" w:lineRule="auto"/>
              <w:jc w:val="center"/>
              <w:rPr>
                <w:rFonts w:ascii="Times New Roman" w:hAnsi="Times New Roman"/>
                <w:b/>
                <w:color w:val="000000"/>
                <w:sz w:val="24"/>
                <w:szCs w:val="24"/>
              </w:rPr>
            </w:pPr>
            <w:r w:rsidRPr="00812960">
              <w:rPr>
                <w:rFonts w:ascii="Times New Roman" w:hAnsi="Times New Roman"/>
                <w:b/>
                <w:sz w:val="24"/>
                <w:szCs w:val="24"/>
              </w:rPr>
              <w:t>1,2000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7AD1" w:rsidRPr="00C139C6" w:rsidRDefault="003B7AD1" w:rsidP="001122BD">
            <w:pPr>
              <w:spacing w:after="0" w:line="240" w:lineRule="auto"/>
              <w:jc w:val="center"/>
              <w:rPr>
                <w:rFonts w:ascii="Times New Roman" w:hAnsi="Times New Roman"/>
                <w:b/>
                <w:color w:val="000000"/>
                <w:sz w:val="24"/>
                <w:szCs w:val="24"/>
              </w:rPr>
            </w:pPr>
            <w:r w:rsidRPr="00C139C6">
              <w:rPr>
                <w:rFonts w:ascii="Times New Roman" w:hAnsi="Times New Roman"/>
                <w:b/>
                <w:color w:val="000000"/>
                <w:sz w:val="24"/>
                <w:szCs w:val="24"/>
              </w:rPr>
              <w:t> </w:t>
            </w:r>
          </w:p>
        </w:tc>
        <w:tc>
          <w:tcPr>
            <w:tcW w:w="850" w:type="dxa"/>
            <w:tcBorders>
              <w:top w:val="nil"/>
              <w:left w:val="nil"/>
              <w:bottom w:val="nil"/>
              <w:right w:val="single" w:sz="4" w:space="0" w:color="auto"/>
            </w:tcBorders>
            <w:shd w:val="clear" w:color="auto" w:fill="auto"/>
            <w:vAlign w:val="center"/>
            <w:hideMark/>
          </w:tcPr>
          <w:p w:rsidR="003B7AD1" w:rsidRPr="00C139C6" w:rsidRDefault="003B7AD1" w:rsidP="001122BD">
            <w:pPr>
              <w:spacing w:after="0" w:line="240" w:lineRule="auto"/>
              <w:jc w:val="center"/>
              <w:rPr>
                <w:rFonts w:ascii="Times New Roman" w:hAnsi="Times New Roman"/>
                <w:b/>
                <w:color w:val="000000"/>
                <w:sz w:val="24"/>
                <w:szCs w:val="24"/>
              </w:rPr>
            </w:pPr>
            <w:r w:rsidRPr="00C139C6">
              <w:rPr>
                <w:rFonts w:ascii="Times New Roman" w:hAnsi="Times New Roman"/>
                <w:b/>
                <w:color w:val="000000"/>
                <w:sz w:val="24"/>
                <w:szCs w:val="24"/>
              </w:rPr>
              <w:t> </w:t>
            </w:r>
          </w:p>
        </w:tc>
        <w:tc>
          <w:tcPr>
            <w:tcW w:w="1075" w:type="dxa"/>
            <w:tcBorders>
              <w:top w:val="nil"/>
              <w:left w:val="nil"/>
              <w:bottom w:val="single" w:sz="4" w:space="0" w:color="auto"/>
              <w:right w:val="single" w:sz="4" w:space="0" w:color="auto"/>
            </w:tcBorders>
            <w:shd w:val="clear" w:color="auto" w:fill="auto"/>
            <w:noWrap/>
            <w:vAlign w:val="center"/>
            <w:hideMark/>
          </w:tcPr>
          <w:p w:rsidR="003B7AD1" w:rsidRPr="00C139C6" w:rsidRDefault="003B7AD1" w:rsidP="001122BD">
            <w:pPr>
              <w:spacing w:after="0" w:line="240" w:lineRule="auto"/>
              <w:jc w:val="center"/>
              <w:rPr>
                <w:rFonts w:ascii="Times New Roman" w:hAnsi="Times New Roman"/>
                <w:b/>
                <w:color w:val="000000"/>
                <w:sz w:val="24"/>
                <w:szCs w:val="24"/>
              </w:rPr>
            </w:pPr>
            <w:r w:rsidRPr="00C139C6">
              <w:rPr>
                <w:rFonts w:ascii="Times New Roman" w:hAnsi="Times New Roman"/>
                <w:b/>
                <w:color w:val="000000"/>
                <w:sz w:val="24"/>
                <w:szCs w:val="24"/>
              </w:rPr>
              <w:t>1800 </w:t>
            </w:r>
          </w:p>
        </w:tc>
        <w:tc>
          <w:tcPr>
            <w:tcW w:w="910" w:type="dxa"/>
            <w:tcBorders>
              <w:top w:val="nil"/>
              <w:left w:val="nil"/>
              <w:bottom w:val="single" w:sz="4" w:space="0" w:color="auto"/>
              <w:right w:val="single" w:sz="4" w:space="0" w:color="auto"/>
            </w:tcBorders>
            <w:shd w:val="clear" w:color="auto" w:fill="auto"/>
            <w:noWrap/>
            <w:vAlign w:val="center"/>
            <w:hideMark/>
          </w:tcPr>
          <w:p w:rsidR="003B7AD1" w:rsidRPr="00C139C6" w:rsidRDefault="003B7AD1" w:rsidP="001122BD">
            <w:pPr>
              <w:spacing w:after="0" w:line="240" w:lineRule="auto"/>
              <w:jc w:val="center"/>
              <w:rPr>
                <w:rFonts w:ascii="Times New Roman" w:hAnsi="Times New Roman"/>
                <w:b/>
                <w:color w:val="000000"/>
                <w:sz w:val="24"/>
                <w:szCs w:val="24"/>
              </w:rPr>
            </w:pPr>
            <w:r w:rsidRPr="00C139C6">
              <w:rPr>
                <w:rFonts w:ascii="Times New Roman" w:hAnsi="Times New Roman"/>
                <w:b/>
                <w:color w:val="000000"/>
                <w:sz w:val="24"/>
                <w:szCs w:val="24"/>
              </w:rPr>
              <w:t>42</w:t>
            </w:r>
          </w:p>
        </w:tc>
      </w:tr>
      <w:tr w:rsidR="003B7AD1" w:rsidRPr="00290B0F" w:rsidTr="00D504CE">
        <w:trPr>
          <w:trHeight w:val="397"/>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AD1" w:rsidRPr="006C3BA0" w:rsidRDefault="003B7AD1" w:rsidP="001122BD">
            <w:pPr>
              <w:spacing w:after="0" w:line="240" w:lineRule="auto"/>
              <w:rPr>
                <w:rFonts w:ascii="Times New Roman" w:hAnsi="Times New Roman"/>
                <w:color w:val="000000"/>
                <w:sz w:val="24"/>
                <w:szCs w:val="24"/>
              </w:rPr>
            </w:pPr>
            <w:r w:rsidRPr="006C3BA0">
              <w:rPr>
                <w:rFonts w:ascii="Times New Roman" w:hAnsi="Times New Roman"/>
                <w:color w:val="000000"/>
                <w:sz w:val="24"/>
                <w:szCs w:val="24"/>
              </w:rPr>
              <w:t xml:space="preserve">Индивидуальные жилые дома </w:t>
            </w:r>
            <w:proofErr w:type="gramStart"/>
            <w:r w:rsidRPr="006C3BA0">
              <w:rPr>
                <w:rFonts w:ascii="Times New Roman" w:hAnsi="Times New Roman"/>
                <w:color w:val="000000"/>
                <w:sz w:val="24"/>
                <w:szCs w:val="24"/>
              </w:rPr>
              <w:t>эконом-класса</w:t>
            </w:r>
            <w:proofErr w:type="gramEnd"/>
            <w:r w:rsidRPr="006C3BA0">
              <w:rPr>
                <w:rFonts w:ascii="Times New Roman" w:hAnsi="Times New Roman"/>
                <w:color w:val="000000"/>
                <w:sz w:val="24"/>
                <w:szCs w:val="24"/>
              </w:rPr>
              <w:t xml:space="preserve"> повышенной комфортности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B7AD1" w:rsidRPr="006C3BA0" w:rsidRDefault="003B7AD1" w:rsidP="001122BD">
            <w:pPr>
              <w:spacing w:after="0" w:line="240" w:lineRule="auto"/>
              <w:jc w:val="center"/>
              <w:rPr>
                <w:rFonts w:ascii="Times New Roman" w:hAnsi="Times New Roman"/>
                <w:color w:val="000000"/>
                <w:sz w:val="24"/>
                <w:szCs w:val="24"/>
              </w:rPr>
            </w:pPr>
            <w:r w:rsidRPr="006C3BA0">
              <w:rPr>
                <w:rFonts w:ascii="Times New Roman" w:hAnsi="Times New Roman"/>
                <w:color w:val="000000"/>
                <w:sz w:val="24"/>
                <w:szCs w:val="24"/>
              </w:rPr>
              <w:t>12</w:t>
            </w:r>
          </w:p>
        </w:tc>
        <w:tc>
          <w:tcPr>
            <w:tcW w:w="1276" w:type="dxa"/>
            <w:tcBorders>
              <w:top w:val="nil"/>
              <w:left w:val="nil"/>
              <w:bottom w:val="single" w:sz="4" w:space="0" w:color="auto"/>
              <w:right w:val="single" w:sz="4" w:space="0" w:color="auto"/>
            </w:tcBorders>
            <w:shd w:val="clear" w:color="auto" w:fill="auto"/>
            <w:noWrap/>
            <w:vAlign w:val="center"/>
            <w:hideMark/>
          </w:tcPr>
          <w:p w:rsidR="003B7AD1" w:rsidRPr="006C3BA0" w:rsidRDefault="003B7AD1" w:rsidP="001122BD">
            <w:pPr>
              <w:spacing w:after="0" w:line="240" w:lineRule="auto"/>
              <w:jc w:val="center"/>
              <w:rPr>
                <w:rFonts w:ascii="Times New Roman" w:hAnsi="Times New Roman"/>
                <w:color w:val="000000"/>
                <w:sz w:val="24"/>
                <w:szCs w:val="24"/>
              </w:rPr>
            </w:pPr>
            <w:r w:rsidRPr="006C3BA0">
              <w:rPr>
                <w:rFonts w:ascii="Times New Roman" w:hAnsi="Times New Roman"/>
                <w:color w:val="000000"/>
                <w:sz w:val="24"/>
                <w:szCs w:val="24"/>
              </w:rPr>
              <w:t>1000</w:t>
            </w:r>
          </w:p>
        </w:tc>
        <w:tc>
          <w:tcPr>
            <w:tcW w:w="1559" w:type="dxa"/>
            <w:tcBorders>
              <w:top w:val="nil"/>
              <w:left w:val="nil"/>
              <w:bottom w:val="single" w:sz="4" w:space="0" w:color="auto"/>
              <w:right w:val="nil"/>
            </w:tcBorders>
            <w:vAlign w:val="center"/>
          </w:tcPr>
          <w:p w:rsidR="003B7AD1" w:rsidRPr="006C3BA0" w:rsidRDefault="003B7AD1" w:rsidP="001122BD">
            <w:pPr>
              <w:spacing w:after="0" w:line="240" w:lineRule="auto"/>
              <w:jc w:val="center"/>
              <w:rPr>
                <w:rFonts w:ascii="Times New Roman" w:hAnsi="Times New Roman"/>
                <w:sz w:val="24"/>
                <w:szCs w:val="24"/>
              </w:rPr>
            </w:pPr>
            <w:r>
              <w:rPr>
                <w:rFonts w:ascii="Times New Roman" w:hAnsi="Times New Roman"/>
                <w:sz w:val="24"/>
                <w:szCs w:val="24"/>
              </w:rPr>
              <w:t>1,2000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7AD1" w:rsidRPr="006C3BA0" w:rsidRDefault="003B7AD1" w:rsidP="001122BD">
            <w:pPr>
              <w:spacing w:after="0" w:line="240" w:lineRule="auto"/>
              <w:jc w:val="center"/>
              <w:rPr>
                <w:rFonts w:ascii="Times New Roman" w:hAnsi="Times New Roman"/>
                <w:color w:val="000000"/>
                <w:sz w:val="24"/>
                <w:szCs w:val="24"/>
              </w:rPr>
            </w:pPr>
            <w:r w:rsidRPr="006C3BA0">
              <w:rPr>
                <w:rFonts w:ascii="Times New Roman" w:hAnsi="Times New Roman"/>
                <w:color w:val="000000"/>
                <w:sz w:val="24"/>
                <w:szCs w:val="24"/>
              </w:rPr>
              <w:t>150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B7AD1" w:rsidRPr="006C3BA0" w:rsidRDefault="003B7AD1" w:rsidP="001122BD">
            <w:pPr>
              <w:spacing w:after="0" w:line="240" w:lineRule="auto"/>
              <w:jc w:val="center"/>
              <w:rPr>
                <w:rFonts w:ascii="Times New Roman" w:hAnsi="Times New Roman"/>
                <w:color w:val="000000"/>
                <w:sz w:val="24"/>
                <w:szCs w:val="24"/>
              </w:rPr>
            </w:pPr>
            <w:r w:rsidRPr="006C3BA0">
              <w:rPr>
                <w:rFonts w:ascii="Times New Roman" w:hAnsi="Times New Roman"/>
                <w:color w:val="000000"/>
                <w:sz w:val="24"/>
                <w:szCs w:val="24"/>
              </w:rPr>
              <w:t>1-3</w:t>
            </w:r>
          </w:p>
        </w:tc>
        <w:tc>
          <w:tcPr>
            <w:tcW w:w="1075" w:type="dxa"/>
            <w:tcBorders>
              <w:top w:val="nil"/>
              <w:left w:val="nil"/>
              <w:bottom w:val="single" w:sz="4" w:space="0" w:color="auto"/>
              <w:right w:val="single" w:sz="4" w:space="0" w:color="auto"/>
            </w:tcBorders>
            <w:shd w:val="clear" w:color="auto" w:fill="auto"/>
            <w:noWrap/>
            <w:vAlign w:val="center"/>
            <w:hideMark/>
          </w:tcPr>
          <w:p w:rsidR="003B7AD1" w:rsidRPr="006C3BA0" w:rsidRDefault="003B7AD1" w:rsidP="001122BD">
            <w:pPr>
              <w:spacing w:after="0" w:line="240" w:lineRule="auto"/>
              <w:jc w:val="center"/>
              <w:rPr>
                <w:rFonts w:ascii="Times New Roman" w:hAnsi="Times New Roman"/>
                <w:color w:val="000000"/>
                <w:sz w:val="24"/>
                <w:szCs w:val="24"/>
              </w:rPr>
            </w:pPr>
            <w:r w:rsidRPr="006C3BA0">
              <w:rPr>
                <w:rFonts w:ascii="Times New Roman" w:hAnsi="Times New Roman"/>
                <w:color w:val="000000"/>
                <w:sz w:val="24"/>
                <w:szCs w:val="24"/>
              </w:rPr>
              <w:t>1800</w:t>
            </w:r>
          </w:p>
        </w:tc>
        <w:tc>
          <w:tcPr>
            <w:tcW w:w="910" w:type="dxa"/>
            <w:tcBorders>
              <w:top w:val="nil"/>
              <w:left w:val="nil"/>
              <w:bottom w:val="single" w:sz="4" w:space="0" w:color="auto"/>
              <w:right w:val="single" w:sz="4" w:space="0" w:color="auto"/>
            </w:tcBorders>
            <w:shd w:val="clear" w:color="auto" w:fill="auto"/>
            <w:noWrap/>
            <w:vAlign w:val="center"/>
            <w:hideMark/>
          </w:tcPr>
          <w:p w:rsidR="003B7AD1" w:rsidRPr="006C3BA0" w:rsidRDefault="003B7AD1" w:rsidP="001122B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42</w:t>
            </w:r>
          </w:p>
        </w:tc>
      </w:tr>
      <w:tr w:rsidR="003B7AD1" w:rsidRPr="00290B0F" w:rsidTr="00D504CE">
        <w:trPr>
          <w:trHeight w:val="397"/>
        </w:trPr>
        <w:tc>
          <w:tcPr>
            <w:tcW w:w="2000" w:type="dxa"/>
            <w:tcBorders>
              <w:top w:val="nil"/>
              <w:left w:val="single" w:sz="4" w:space="0" w:color="auto"/>
              <w:bottom w:val="nil"/>
              <w:right w:val="single" w:sz="4" w:space="0" w:color="auto"/>
            </w:tcBorders>
            <w:shd w:val="clear" w:color="auto" w:fill="auto"/>
            <w:vAlign w:val="center"/>
            <w:hideMark/>
          </w:tcPr>
          <w:p w:rsidR="003B7AD1" w:rsidRPr="006C3BA0" w:rsidRDefault="003B7AD1" w:rsidP="001122BD">
            <w:pPr>
              <w:spacing w:after="0" w:line="240" w:lineRule="auto"/>
              <w:rPr>
                <w:rFonts w:ascii="Times New Roman" w:hAnsi="Times New Roman"/>
                <w:b/>
                <w:color w:val="000000"/>
                <w:sz w:val="24"/>
                <w:szCs w:val="24"/>
              </w:rPr>
            </w:pPr>
            <w:r w:rsidRPr="006C3BA0">
              <w:rPr>
                <w:rFonts w:ascii="Times New Roman" w:hAnsi="Times New Roman"/>
                <w:b/>
                <w:color w:val="000000"/>
                <w:sz w:val="24"/>
                <w:szCs w:val="24"/>
              </w:rPr>
              <w:t>Квартал 6</w:t>
            </w:r>
          </w:p>
        </w:tc>
        <w:tc>
          <w:tcPr>
            <w:tcW w:w="1134" w:type="dxa"/>
            <w:tcBorders>
              <w:top w:val="nil"/>
              <w:left w:val="nil"/>
              <w:bottom w:val="nil"/>
              <w:right w:val="single" w:sz="4" w:space="0" w:color="auto"/>
            </w:tcBorders>
            <w:shd w:val="clear" w:color="auto" w:fill="auto"/>
            <w:vAlign w:val="center"/>
            <w:hideMark/>
          </w:tcPr>
          <w:p w:rsidR="003B7AD1" w:rsidRPr="00C139C6" w:rsidRDefault="003B7AD1" w:rsidP="001122BD">
            <w:pPr>
              <w:spacing w:after="0" w:line="240" w:lineRule="auto"/>
              <w:jc w:val="center"/>
              <w:rPr>
                <w:rFonts w:ascii="Times New Roman" w:hAnsi="Times New Roman"/>
                <w:b/>
                <w:color w:val="000000"/>
                <w:sz w:val="24"/>
                <w:szCs w:val="24"/>
              </w:rPr>
            </w:pPr>
            <w:r w:rsidRPr="00C139C6">
              <w:rPr>
                <w:rFonts w:ascii="Times New Roman" w:hAnsi="Times New Roman"/>
                <w:b/>
                <w:color w:val="000000"/>
                <w:sz w:val="24"/>
                <w:szCs w:val="24"/>
              </w:rPr>
              <w:t>12</w:t>
            </w:r>
          </w:p>
        </w:tc>
        <w:tc>
          <w:tcPr>
            <w:tcW w:w="1276" w:type="dxa"/>
            <w:tcBorders>
              <w:top w:val="nil"/>
              <w:left w:val="nil"/>
              <w:bottom w:val="single" w:sz="4" w:space="0" w:color="auto"/>
              <w:right w:val="single" w:sz="4" w:space="0" w:color="auto"/>
            </w:tcBorders>
            <w:shd w:val="clear" w:color="auto" w:fill="auto"/>
            <w:noWrap/>
            <w:vAlign w:val="center"/>
            <w:hideMark/>
          </w:tcPr>
          <w:p w:rsidR="003B7AD1" w:rsidRPr="00C139C6" w:rsidRDefault="003B7AD1" w:rsidP="001122BD">
            <w:pPr>
              <w:spacing w:after="0" w:line="240" w:lineRule="auto"/>
              <w:jc w:val="center"/>
              <w:rPr>
                <w:rFonts w:ascii="Times New Roman" w:hAnsi="Times New Roman"/>
                <w:b/>
                <w:color w:val="000000"/>
                <w:sz w:val="24"/>
                <w:szCs w:val="24"/>
              </w:rPr>
            </w:pPr>
            <w:r w:rsidRPr="00C139C6">
              <w:rPr>
                <w:rFonts w:ascii="Times New Roman" w:hAnsi="Times New Roman"/>
                <w:b/>
                <w:color w:val="000000"/>
                <w:sz w:val="24"/>
                <w:szCs w:val="24"/>
              </w:rPr>
              <w:t> </w:t>
            </w:r>
          </w:p>
        </w:tc>
        <w:tc>
          <w:tcPr>
            <w:tcW w:w="1559" w:type="dxa"/>
            <w:tcBorders>
              <w:top w:val="nil"/>
              <w:left w:val="nil"/>
              <w:bottom w:val="single" w:sz="4" w:space="0" w:color="auto"/>
              <w:right w:val="nil"/>
            </w:tcBorders>
            <w:vAlign w:val="center"/>
          </w:tcPr>
          <w:p w:rsidR="003B7AD1" w:rsidRPr="00C139C6" w:rsidRDefault="003B7AD1" w:rsidP="001122BD">
            <w:pPr>
              <w:spacing w:after="0" w:line="240" w:lineRule="auto"/>
              <w:jc w:val="center"/>
              <w:rPr>
                <w:rFonts w:ascii="Times New Roman" w:hAnsi="Times New Roman"/>
                <w:b/>
                <w:color w:val="000000"/>
                <w:sz w:val="24"/>
                <w:szCs w:val="24"/>
              </w:rPr>
            </w:pPr>
            <w:r w:rsidRPr="00C139C6">
              <w:rPr>
                <w:rFonts w:ascii="Times New Roman" w:eastAsiaTheme="minorEastAsia" w:hAnsi="Times New Roman"/>
                <w:b/>
                <w:sz w:val="24"/>
                <w:szCs w:val="24"/>
              </w:rPr>
              <w:t>1,2115</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7AD1" w:rsidRPr="00C139C6" w:rsidRDefault="003B7AD1" w:rsidP="001122BD">
            <w:pPr>
              <w:spacing w:after="0" w:line="240" w:lineRule="auto"/>
              <w:jc w:val="center"/>
              <w:rPr>
                <w:rFonts w:ascii="Times New Roman" w:hAnsi="Times New Roman"/>
                <w:b/>
                <w:color w:val="000000"/>
                <w:sz w:val="24"/>
                <w:szCs w:val="24"/>
              </w:rPr>
            </w:pPr>
            <w:r w:rsidRPr="00C139C6">
              <w:rPr>
                <w:rFonts w:ascii="Times New Roman" w:hAnsi="Times New Roman"/>
                <w:b/>
                <w:color w:val="000000"/>
                <w:sz w:val="24"/>
                <w:szCs w:val="24"/>
              </w:rPr>
              <w:t> </w:t>
            </w:r>
          </w:p>
        </w:tc>
        <w:tc>
          <w:tcPr>
            <w:tcW w:w="850" w:type="dxa"/>
            <w:tcBorders>
              <w:top w:val="nil"/>
              <w:left w:val="nil"/>
              <w:bottom w:val="nil"/>
              <w:right w:val="single" w:sz="4" w:space="0" w:color="auto"/>
            </w:tcBorders>
            <w:shd w:val="clear" w:color="auto" w:fill="auto"/>
            <w:vAlign w:val="center"/>
            <w:hideMark/>
          </w:tcPr>
          <w:p w:rsidR="003B7AD1" w:rsidRPr="00C139C6" w:rsidRDefault="003B7AD1" w:rsidP="001122BD">
            <w:pPr>
              <w:spacing w:after="0" w:line="240" w:lineRule="auto"/>
              <w:jc w:val="center"/>
              <w:rPr>
                <w:rFonts w:ascii="Times New Roman" w:hAnsi="Times New Roman"/>
                <w:b/>
                <w:color w:val="000000"/>
                <w:sz w:val="24"/>
                <w:szCs w:val="24"/>
              </w:rPr>
            </w:pPr>
            <w:r w:rsidRPr="00C139C6">
              <w:rPr>
                <w:rFonts w:ascii="Times New Roman" w:hAnsi="Times New Roman"/>
                <w:b/>
                <w:color w:val="000000"/>
                <w:sz w:val="24"/>
                <w:szCs w:val="24"/>
              </w:rPr>
              <w:t> </w:t>
            </w:r>
          </w:p>
        </w:tc>
        <w:tc>
          <w:tcPr>
            <w:tcW w:w="1075" w:type="dxa"/>
            <w:tcBorders>
              <w:top w:val="nil"/>
              <w:left w:val="nil"/>
              <w:bottom w:val="single" w:sz="4" w:space="0" w:color="auto"/>
              <w:right w:val="single" w:sz="4" w:space="0" w:color="auto"/>
            </w:tcBorders>
            <w:shd w:val="clear" w:color="auto" w:fill="auto"/>
            <w:noWrap/>
            <w:vAlign w:val="center"/>
            <w:hideMark/>
          </w:tcPr>
          <w:p w:rsidR="003B7AD1" w:rsidRPr="00C139C6" w:rsidRDefault="003B7AD1" w:rsidP="001122BD">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18</w:t>
            </w:r>
            <w:r w:rsidRPr="00C139C6">
              <w:rPr>
                <w:rFonts w:ascii="Times New Roman" w:hAnsi="Times New Roman"/>
                <w:b/>
                <w:color w:val="000000"/>
                <w:sz w:val="24"/>
                <w:szCs w:val="24"/>
              </w:rPr>
              <w:t>00</w:t>
            </w:r>
          </w:p>
        </w:tc>
        <w:tc>
          <w:tcPr>
            <w:tcW w:w="910" w:type="dxa"/>
            <w:tcBorders>
              <w:top w:val="nil"/>
              <w:left w:val="nil"/>
              <w:bottom w:val="single" w:sz="4" w:space="0" w:color="auto"/>
              <w:right w:val="single" w:sz="4" w:space="0" w:color="auto"/>
            </w:tcBorders>
            <w:shd w:val="clear" w:color="auto" w:fill="auto"/>
            <w:noWrap/>
            <w:vAlign w:val="center"/>
            <w:hideMark/>
          </w:tcPr>
          <w:p w:rsidR="003B7AD1" w:rsidRPr="00C139C6" w:rsidRDefault="003B7AD1" w:rsidP="001122BD">
            <w:pPr>
              <w:spacing w:after="0" w:line="240" w:lineRule="auto"/>
              <w:jc w:val="center"/>
              <w:rPr>
                <w:rFonts w:ascii="Times New Roman" w:hAnsi="Times New Roman"/>
                <w:b/>
                <w:color w:val="000000"/>
                <w:sz w:val="24"/>
                <w:szCs w:val="24"/>
              </w:rPr>
            </w:pPr>
            <w:r w:rsidRPr="00C139C6">
              <w:rPr>
                <w:rFonts w:ascii="Times New Roman" w:hAnsi="Times New Roman"/>
                <w:b/>
                <w:color w:val="000000"/>
                <w:sz w:val="24"/>
                <w:szCs w:val="24"/>
              </w:rPr>
              <w:t>42</w:t>
            </w:r>
          </w:p>
        </w:tc>
      </w:tr>
      <w:tr w:rsidR="003B7AD1" w:rsidRPr="00290B0F" w:rsidTr="00D504CE">
        <w:trPr>
          <w:trHeight w:val="397"/>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AD1" w:rsidRPr="006C3BA0" w:rsidRDefault="003B7AD1" w:rsidP="001122BD">
            <w:pPr>
              <w:spacing w:after="0" w:line="240" w:lineRule="auto"/>
              <w:rPr>
                <w:rFonts w:ascii="Times New Roman" w:hAnsi="Times New Roman"/>
                <w:color w:val="000000"/>
                <w:sz w:val="24"/>
                <w:szCs w:val="24"/>
              </w:rPr>
            </w:pPr>
            <w:r w:rsidRPr="006C3BA0">
              <w:rPr>
                <w:rFonts w:ascii="Times New Roman" w:hAnsi="Times New Roman"/>
                <w:color w:val="000000"/>
                <w:sz w:val="24"/>
                <w:szCs w:val="24"/>
              </w:rPr>
              <w:t xml:space="preserve">Индивидуальные жилые дома </w:t>
            </w:r>
            <w:proofErr w:type="gramStart"/>
            <w:r w:rsidRPr="006C3BA0">
              <w:rPr>
                <w:rFonts w:ascii="Times New Roman" w:hAnsi="Times New Roman"/>
                <w:color w:val="000000"/>
                <w:sz w:val="24"/>
                <w:szCs w:val="24"/>
              </w:rPr>
              <w:t>эконом-класса</w:t>
            </w:r>
            <w:proofErr w:type="gramEnd"/>
            <w:r w:rsidRPr="006C3BA0">
              <w:rPr>
                <w:rFonts w:ascii="Times New Roman" w:hAnsi="Times New Roman"/>
                <w:color w:val="000000"/>
                <w:sz w:val="24"/>
                <w:szCs w:val="24"/>
              </w:rPr>
              <w:t xml:space="preserve"> повышенной </w:t>
            </w:r>
            <w:r w:rsidRPr="006C3BA0">
              <w:rPr>
                <w:rFonts w:ascii="Times New Roman" w:hAnsi="Times New Roman"/>
                <w:color w:val="000000"/>
                <w:sz w:val="24"/>
                <w:szCs w:val="24"/>
              </w:rPr>
              <w:lastRenderedPageBreak/>
              <w:t>комфортности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B7AD1" w:rsidRPr="006C3BA0" w:rsidRDefault="003B7AD1" w:rsidP="001122BD">
            <w:pPr>
              <w:spacing w:after="0" w:line="240" w:lineRule="auto"/>
              <w:jc w:val="center"/>
              <w:rPr>
                <w:rFonts w:ascii="Times New Roman" w:hAnsi="Times New Roman"/>
                <w:color w:val="000000"/>
                <w:sz w:val="24"/>
                <w:szCs w:val="24"/>
              </w:rPr>
            </w:pPr>
            <w:r w:rsidRPr="006C3BA0">
              <w:rPr>
                <w:rFonts w:ascii="Times New Roman" w:hAnsi="Times New Roman"/>
                <w:color w:val="000000"/>
                <w:sz w:val="24"/>
                <w:szCs w:val="24"/>
              </w:rPr>
              <w:lastRenderedPageBreak/>
              <w:t>10</w:t>
            </w:r>
          </w:p>
        </w:tc>
        <w:tc>
          <w:tcPr>
            <w:tcW w:w="1276" w:type="dxa"/>
            <w:tcBorders>
              <w:top w:val="nil"/>
              <w:left w:val="nil"/>
              <w:bottom w:val="single" w:sz="4" w:space="0" w:color="auto"/>
              <w:right w:val="single" w:sz="4" w:space="0" w:color="auto"/>
            </w:tcBorders>
            <w:shd w:val="clear" w:color="auto" w:fill="auto"/>
            <w:noWrap/>
            <w:vAlign w:val="center"/>
            <w:hideMark/>
          </w:tcPr>
          <w:p w:rsidR="003B7AD1" w:rsidRPr="006C3BA0" w:rsidRDefault="003B7AD1" w:rsidP="001122BD">
            <w:pPr>
              <w:spacing w:after="0" w:line="240" w:lineRule="auto"/>
              <w:jc w:val="center"/>
              <w:rPr>
                <w:rFonts w:ascii="Times New Roman" w:hAnsi="Times New Roman"/>
                <w:color w:val="000000"/>
                <w:sz w:val="24"/>
                <w:szCs w:val="24"/>
              </w:rPr>
            </w:pPr>
            <w:r w:rsidRPr="006C3BA0">
              <w:rPr>
                <w:rFonts w:ascii="Times New Roman" w:hAnsi="Times New Roman"/>
                <w:color w:val="000000"/>
                <w:sz w:val="24"/>
                <w:szCs w:val="24"/>
              </w:rPr>
              <w:t>1000</w:t>
            </w:r>
          </w:p>
        </w:tc>
        <w:tc>
          <w:tcPr>
            <w:tcW w:w="1559" w:type="dxa"/>
            <w:tcBorders>
              <w:top w:val="nil"/>
              <w:left w:val="nil"/>
              <w:bottom w:val="single" w:sz="4" w:space="0" w:color="auto"/>
              <w:right w:val="nil"/>
            </w:tcBorders>
            <w:vAlign w:val="center"/>
          </w:tcPr>
          <w:p w:rsidR="003B7AD1" w:rsidRPr="006C3BA0" w:rsidRDefault="003B7AD1" w:rsidP="001122BD">
            <w:pPr>
              <w:spacing w:after="0" w:line="240" w:lineRule="auto"/>
              <w:jc w:val="center"/>
              <w:rPr>
                <w:rFonts w:ascii="Times New Roman" w:hAnsi="Times New Roman"/>
                <w:sz w:val="24"/>
                <w:szCs w:val="24"/>
              </w:rPr>
            </w:pPr>
            <w:r>
              <w:rPr>
                <w:rFonts w:ascii="Times New Roman" w:hAnsi="Times New Roman"/>
                <w:sz w:val="24"/>
                <w:szCs w:val="24"/>
              </w:rPr>
              <w:t>1,0000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7AD1" w:rsidRPr="006C3BA0" w:rsidRDefault="003B7AD1" w:rsidP="001122BD">
            <w:pPr>
              <w:spacing w:after="0" w:line="240" w:lineRule="auto"/>
              <w:jc w:val="center"/>
              <w:rPr>
                <w:rFonts w:ascii="Times New Roman" w:hAnsi="Times New Roman"/>
                <w:color w:val="000000"/>
                <w:sz w:val="24"/>
                <w:szCs w:val="24"/>
              </w:rPr>
            </w:pPr>
            <w:r w:rsidRPr="006C3BA0">
              <w:rPr>
                <w:rFonts w:ascii="Times New Roman" w:hAnsi="Times New Roman"/>
                <w:color w:val="000000"/>
                <w:sz w:val="24"/>
                <w:szCs w:val="24"/>
              </w:rPr>
              <w:t>150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B7AD1" w:rsidRPr="006C3BA0" w:rsidRDefault="003B7AD1" w:rsidP="001122BD">
            <w:pPr>
              <w:spacing w:after="0" w:line="240" w:lineRule="auto"/>
              <w:jc w:val="center"/>
              <w:rPr>
                <w:rFonts w:ascii="Times New Roman" w:hAnsi="Times New Roman"/>
                <w:color w:val="000000"/>
                <w:sz w:val="24"/>
                <w:szCs w:val="24"/>
              </w:rPr>
            </w:pPr>
            <w:r w:rsidRPr="006C3BA0">
              <w:rPr>
                <w:rFonts w:ascii="Times New Roman" w:hAnsi="Times New Roman"/>
                <w:color w:val="000000"/>
                <w:sz w:val="24"/>
                <w:szCs w:val="24"/>
              </w:rPr>
              <w:t>1-3</w:t>
            </w:r>
          </w:p>
        </w:tc>
        <w:tc>
          <w:tcPr>
            <w:tcW w:w="1075" w:type="dxa"/>
            <w:tcBorders>
              <w:top w:val="nil"/>
              <w:left w:val="nil"/>
              <w:bottom w:val="single" w:sz="4" w:space="0" w:color="auto"/>
              <w:right w:val="single" w:sz="4" w:space="0" w:color="auto"/>
            </w:tcBorders>
            <w:shd w:val="clear" w:color="auto" w:fill="auto"/>
            <w:noWrap/>
            <w:vAlign w:val="center"/>
            <w:hideMark/>
          </w:tcPr>
          <w:p w:rsidR="003B7AD1" w:rsidRPr="006C3BA0" w:rsidRDefault="003B7AD1" w:rsidP="001122BD">
            <w:pPr>
              <w:spacing w:after="0" w:line="240" w:lineRule="auto"/>
              <w:jc w:val="center"/>
              <w:rPr>
                <w:rFonts w:ascii="Times New Roman" w:hAnsi="Times New Roman"/>
                <w:color w:val="000000"/>
                <w:sz w:val="24"/>
                <w:szCs w:val="24"/>
              </w:rPr>
            </w:pPr>
            <w:r w:rsidRPr="006C3BA0">
              <w:rPr>
                <w:rFonts w:ascii="Times New Roman" w:hAnsi="Times New Roman"/>
                <w:color w:val="000000"/>
                <w:sz w:val="24"/>
                <w:szCs w:val="24"/>
              </w:rPr>
              <w:t>1800</w:t>
            </w:r>
          </w:p>
        </w:tc>
        <w:tc>
          <w:tcPr>
            <w:tcW w:w="910" w:type="dxa"/>
            <w:tcBorders>
              <w:top w:val="nil"/>
              <w:left w:val="nil"/>
              <w:bottom w:val="single" w:sz="4" w:space="0" w:color="auto"/>
              <w:right w:val="single" w:sz="4" w:space="0" w:color="auto"/>
            </w:tcBorders>
            <w:shd w:val="clear" w:color="auto" w:fill="auto"/>
            <w:noWrap/>
            <w:vAlign w:val="center"/>
            <w:hideMark/>
          </w:tcPr>
          <w:p w:rsidR="003B7AD1" w:rsidRPr="006C3BA0" w:rsidRDefault="003B7AD1" w:rsidP="001122B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35</w:t>
            </w:r>
          </w:p>
        </w:tc>
      </w:tr>
      <w:tr w:rsidR="003B7AD1" w:rsidRPr="00290B0F" w:rsidTr="00D504CE">
        <w:trPr>
          <w:trHeight w:val="397"/>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B7AD1" w:rsidRPr="006C3BA0" w:rsidRDefault="003B7AD1" w:rsidP="001122BD">
            <w:pPr>
              <w:spacing w:after="0" w:line="240" w:lineRule="auto"/>
              <w:rPr>
                <w:rFonts w:ascii="Times New Roman" w:hAnsi="Times New Roman"/>
                <w:color w:val="000000"/>
                <w:sz w:val="24"/>
                <w:szCs w:val="24"/>
              </w:rPr>
            </w:pPr>
            <w:r w:rsidRPr="006C3BA0">
              <w:rPr>
                <w:rFonts w:ascii="Times New Roman" w:hAnsi="Times New Roman"/>
                <w:color w:val="000000"/>
                <w:sz w:val="24"/>
                <w:szCs w:val="24"/>
              </w:rPr>
              <w:lastRenderedPageBreak/>
              <w:t xml:space="preserve">Индивидуальные жилые дома </w:t>
            </w:r>
            <w:proofErr w:type="gramStart"/>
            <w:r w:rsidRPr="006C3BA0">
              <w:rPr>
                <w:rFonts w:ascii="Times New Roman" w:hAnsi="Times New Roman"/>
                <w:color w:val="000000"/>
                <w:sz w:val="24"/>
                <w:szCs w:val="24"/>
              </w:rPr>
              <w:t>эконом-класса</w:t>
            </w:r>
            <w:proofErr w:type="gramEnd"/>
            <w:r w:rsidRPr="006C3BA0">
              <w:rPr>
                <w:rFonts w:ascii="Times New Roman" w:hAnsi="Times New Roman"/>
                <w:color w:val="000000"/>
                <w:sz w:val="24"/>
                <w:szCs w:val="24"/>
              </w:rPr>
              <w:t xml:space="preserve"> повышенной комфортности</w:t>
            </w:r>
          </w:p>
        </w:tc>
        <w:tc>
          <w:tcPr>
            <w:tcW w:w="1134" w:type="dxa"/>
            <w:tcBorders>
              <w:top w:val="nil"/>
              <w:left w:val="nil"/>
              <w:bottom w:val="single" w:sz="4" w:space="0" w:color="auto"/>
              <w:right w:val="single" w:sz="4" w:space="0" w:color="auto"/>
            </w:tcBorders>
            <w:shd w:val="clear" w:color="auto" w:fill="auto"/>
            <w:vAlign w:val="center"/>
            <w:hideMark/>
          </w:tcPr>
          <w:p w:rsidR="003B7AD1" w:rsidRPr="006C3BA0" w:rsidRDefault="003B7AD1" w:rsidP="001122BD">
            <w:pPr>
              <w:spacing w:after="0" w:line="240" w:lineRule="auto"/>
              <w:jc w:val="center"/>
              <w:rPr>
                <w:rFonts w:ascii="Times New Roman" w:hAnsi="Times New Roman"/>
                <w:color w:val="000000"/>
                <w:sz w:val="24"/>
                <w:szCs w:val="24"/>
              </w:rPr>
            </w:pPr>
            <w:r w:rsidRPr="006C3BA0">
              <w:rPr>
                <w:rFonts w:ascii="Times New Roman" w:hAnsi="Times New Roman"/>
                <w:color w:val="000000"/>
                <w:sz w:val="24"/>
                <w:szCs w:val="24"/>
              </w:rPr>
              <w:t>2</w:t>
            </w:r>
          </w:p>
        </w:tc>
        <w:tc>
          <w:tcPr>
            <w:tcW w:w="1276" w:type="dxa"/>
            <w:tcBorders>
              <w:top w:val="nil"/>
              <w:left w:val="nil"/>
              <w:bottom w:val="single" w:sz="4" w:space="0" w:color="auto"/>
              <w:right w:val="single" w:sz="4" w:space="0" w:color="auto"/>
            </w:tcBorders>
            <w:shd w:val="clear" w:color="auto" w:fill="auto"/>
            <w:noWrap/>
            <w:vAlign w:val="center"/>
            <w:hideMark/>
          </w:tcPr>
          <w:p w:rsidR="003B7AD1" w:rsidRPr="006C3BA0" w:rsidRDefault="003B7AD1" w:rsidP="001122BD">
            <w:pPr>
              <w:spacing w:after="0" w:line="240" w:lineRule="auto"/>
              <w:jc w:val="center"/>
              <w:rPr>
                <w:rFonts w:ascii="Times New Roman" w:hAnsi="Times New Roman"/>
                <w:color w:val="000000"/>
                <w:sz w:val="24"/>
                <w:szCs w:val="24"/>
              </w:rPr>
            </w:pPr>
            <w:r w:rsidRPr="006C3BA0">
              <w:rPr>
                <w:rFonts w:ascii="Times New Roman" w:hAnsi="Times New Roman"/>
                <w:color w:val="000000"/>
                <w:sz w:val="24"/>
                <w:szCs w:val="24"/>
              </w:rPr>
              <w:t>1057</w:t>
            </w:r>
            <w:r>
              <w:rPr>
                <w:rFonts w:ascii="Times New Roman" w:hAnsi="Times New Roman"/>
                <w:color w:val="000000"/>
                <w:sz w:val="24"/>
                <w:szCs w:val="24"/>
              </w:rPr>
              <w:t>,5</w:t>
            </w:r>
          </w:p>
        </w:tc>
        <w:tc>
          <w:tcPr>
            <w:tcW w:w="1559" w:type="dxa"/>
            <w:tcBorders>
              <w:top w:val="nil"/>
              <w:left w:val="nil"/>
              <w:bottom w:val="single" w:sz="4" w:space="0" w:color="auto"/>
              <w:right w:val="nil"/>
            </w:tcBorders>
            <w:vAlign w:val="center"/>
          </w:tcPr>
          <w:p w:rsidR="003B7AD1" w:rsidRPr="006C3BA0" w:rsidRDefault="003B7AD1" w:rsidP="001122BD">
            <w:pPr>
              <w:spacing w:after="0" w:line="240" w:lineRule="auto"/>
              <w:jc w:val="center"/>
              <w:rPr>
                <w:rFonts w:ascii="Times New Roman" w:hAnsi="Times New Roman"/>
                <w:sz w:val="24"/>
                <w:szCs w:val="24"/>
              </w:rPr>
            </w:pPr>
            <w:r w:rsidRPr="006C3BA0">
              <w:rPr>
                <w:rFonts w:ascii="Times New Roman" w:hAnsi="Times New Roman"/>
                <w:sz w:val="24"/>
                <w:szCs w:val="24"/>
              </w:rPr>
              <w:t>0,2</w:t>
            </w:r>
            <w:r>
              <w:rPr>
                <w:rFonts w:ascii="Times New Roman" w:hAnsi="Times New Roman"/>
                <w:sz w:val="24"/>
                <w:szCs w:val="24"/>
              </w:rPr>
              <w:t>115</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7AD1" w:rsidRPr="006C3BA0" w:rsidRDefault="003B7AD1" w:rsidP="001122BD">
            <w:pPr>
              <w:spacing w:after="0" w:line="240" w:lineRule="auto"/>
              <w:jc w:val="center"/>
              <w:rPr>
                <w:rFonts w:ascii="Times New Roman" w:hAnsi="Times New Roman"/>
                <w:color w:val="000000"/>
                <w:sz w:val="24"/>
                <w:szCs w:val="24"/>
              </w:rPr>
            </w:pPr>
            <w:r w:rsidRPr="006C3BA0">
              <w:rPr>
                <w:rFonts w:ascii="Times New Roman" w:hAnsi="Times New Roman"/>
                <w:color w:val="000000"/>
                <w:sz w:val="24"/>
                <w:szCs w:val="24"/>
              </w:rPr>
              <w:t>150</w:t>
            </w:r>
          </w:p>
        </w:tc>
        <w:tc>
          <w:tcPr>
            <w:tcW w:w="850" w:type="dxa"/>
            <w:tcBorders>
              <w:top w:val="nil"/>
              <w:left w:val="nil"/>
              <w:bottom w:val="single" w:sz="4" w:space="0" w:color="auto"/>
              <w:right w:val="single" w:sz="4" w:space="0" w:color="auto"/>
            </w:tcBorders>
            <w:shd w:val="clear" w:color="auto" w:fill="auto"/>
            <w:vAlign w:val="center"/>
            <w:hideMark/>
          </w:tcPr>
          <w:p w:rsidR="003B7AD1" w:rsidRPr="006C3BA0" w:rsidRDefault="003B7AD1" w:rsidP="001122BD">
            <w:pPr>
              <w:spacing w:after="0" w:line="240" w:lineRule="auto"/>
              <w:jc w:val="center"/>
              <w:rPr>
                <w:rFonts w:ascii="Times New Roman" w:hAnsi="Times New Roman"/>
                <w:color w:val="000000"/>
                <w:sz w:val="24"/>
                <w:szCs w:val="24"/>
              </w:rPr>
            </w:pPr>
            <w:r w:rsidRPr="006C3BA0">
              <w:rPr>
                <w:rFonts w:ascii="Times New Roman" w:hAnsi="Times New Roman"/>
                <w:color w:val="000000"/>
                <w:sz w:val="24"/>
                <w:szCs w:val="24"/>
              </w:rPr>
              <w:t>1-3</w:t>
            </w:r>
          </w:p>
        </w:tc>
        <w:tc>
          <w:tcPr>
            <w:tcW w:w="1075" w:type="dxa"/>
            <w:tcBorders>
              <w:top w:val="nil"/>
              <w:left w:val="nil"/>
              <w:bottom w:val="single" w:sz="4" w:space="0" w:color="auto"/>
              <w:right w:val="single" w:sz="4" w:space="0" w:color="auto"/>
            </w:tcBorders>
            <w:shd w:val="clear" w:color="auto" w:fill="auto"/>
            <w:noWrap/>
            <w:vAlign w:val="center"/>
            <w:hideMark/>
          </w:tcPr>
          <w:p w:rsidR="003B7AD1" w:rsidRPr="006C3BA0" w:rsidRDefault="003B7AD1" w:rsidP="001122BD">
            <w:pPr>
              <w:spacing w:after="0" w:line="240" w:lineRule="auto"/>
              <w:jc w:val="center"/>
              <w:rPr>
                <w:rFonts w:ascii="Times New Roman" w:hAnsi="Times New Roman"/>
                <w:color w:val="000000"/>
                <w:sz w:val="24"/>
                <w:szCs w:val="24"/>
              </w:rPr>
            </w:pPr>
            <w:r w:rsidRPr="006C3BA0">
              <w:rPr>
                <w:rFonts w:ascii="Times New Roman" w:hAnsi="Times New Roman"/>
                <w:color w:val="000000"/>
                <w:sz w:val="24"/>
                <w:szCs w:val="24"/>
              </w:rPr>
              <w:t>300</w:t>
            </w:r>
          </w:p>
        </w:tc>
        <w:tc>
          <w:tcPr>
            <w:tcW w:w="910" w:type="dxa"/>
            <w:tcBorders>
              <w:top w:val="nil"/>
              <w:left w:val="nil"/>
              <w:bottom w:val="single" w:sz="4" w:space="0" w:color="auto"/>
              <w:right w:val="single" w:sz="4" w:space="0" w:color="auto"/>
            </w:tcBorders>
            <w:shd w:val="clear" w:color="auto" w:fill="auto"/>
            <w:noWrap/>
            <w:vAlign w:val="center"/>
            <w:hideMark/>
          </w:tcPr>
          <w:p w:rsidR="003B7AD1" w:rsidRPr="006C3BA0" w:rsidRDefault="003B7AD1" w:rsidP="001122B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w:t>
            </w:r>
          </w:p>
        </w:tc>
      </w:tr>
      <w:tr w:rsidR="003B7AD1" w:rsidRPr="00290B0F" w:rsidTr="00D504CE">
        <w:trPr>
          <w:trHeight w:val="397"/>
        </w:trPr>
        <w:tc>
          <w:tcPr>
            <w:tcW w:w="2000" w:type="dxa"/>
            <w:tcBorders>
              <w:top w:val="nil"/>
              <w:left w:val="single" w:sz="4" w:space="0" w:color="auto"/>
              <w:bottom w:val="nil"/>
              <w:right w:val="single" w:sz="4" w:space="0" w:color="auto"/>
            </w:tcBorders>
            <w:shd w:val="clear" w:color="auto" w:fill="auto"/>
            <w:vAlign w:val="center"/>
            <w:hideMark/>
          </w:tcPr>
          <w:p w:rsidR="003B7AD1" w:rsidRPr="006C3BA0" w:rsidRDefault="003B7AD1" w:rsidP="001122BD">
            <w:pPr>
              <w:spacing w:after="0" w:line="240" w:lineRule="auto"/>
              <w:rPr>
                <w:rFonts w:ascii="Times New Roman" w:hAnsi="Times New Roman"/>
                <w:b/>
                <w:color w:val="000000"/>
                <w:sz w:val="24"/>
                <w:szCs w:val="24"/>
              </w:rPr>
            </w:pPr>
            <w:r w:rsidRPr="006C3BA0">
              <w:rPr>
                <w:rFonts w:ascii="Times New Roman" w:hAnsi="Times New Roman"/>
                <w:b/>
                <w:color w:val="000000"/>
                <w:sz w:val="24"/>
                <w:szCs w:val="24"/>
              </w:rPr>
              <w:t>Квартал 7</w:t>
            </w:r>
          </w:p>
        </w:tc>
        <w:tc>
          <w:tcPr>
            <w:tcW w:w="1134" w:type="dxa"/>
            <w:tcBorders>
              <w:top w:val="nil"/>
              <w:left w:val="nil"/>
              <w:bottom w:val="nil"/>
              <w:right w:val="single" w:sz="4" w:space="0" w:color="auto"/>
            </w:tcBorders>
            <w:shd w:val="clear" w:color="auto" w:fill="auto"/>
            <w:vAlign w:val="center"/>
            <w:hideMark/>
          </w:tcPr>
          <w:p w:rsidR="003B7AD1" w:rsidRPr="00FB4D22" w:rsidRDefault="003B7AD1" w:rsidP="001122BD">
            <w:pPr>
              <w:spacing w:after="0" w:line="240" w:lineRule="auto"/>
              <w:jc w:val="center"/>
              <w:rPr>
                <w:rFonts w:ascii="Times New Roman" w:hAnsi="Times New Roman"/>
                <w:b/>
                <w:color w:val="000000"/>
                <w:sz w:val="24"/>
                <w:szCs w:val="24"/>
              </w:rPr>
            </w:pPr>
            <w:r w:rsidRPr="00FB4D22">
              <w:rPr>
                <w:rFonts w:ascii="Times New Roman" w:hAnsi="Times New Roman"/>
                <w:b/>
                <w:color w:val="000000"/>
                <w:sz w:val="24"/>
                <w:szCs w:val="24"/>
              </w:rPr>
              <w:t>11 </w:t>
            </w:r>
          </w:p>
        </w:tc>
        <w:tc>
          <w:tcPr>
            <w:tcW w:w="1276" w:type="dxa"/>
            <w:tcBorders>
              <w:top w:val="nil"/>
              <w:left w:val="nil"/>
              <w:bottom w:val="single" w:sz="4" w:space="0" w:color="auto"/>
              <w:right w:val="single" w:sz="4" w:space="0" w:color="auto"/>
            </w:tcBorders>
            <w:shd w:val="clear" w:color="auto" w:fill="auto"/>
            <w:noWrap/>
            <w:vAlign w:val="center"/>
            <w:hideMark/>
          </w:tcPr>
          <w:p w:rsidR="003B7AD1" w:rsidRPr="00C139C6" w:rsidRDefault="003B7AD1" w:rsidP="001122BD">
            <w:pPr>
              <w:spacing w:after="0" w:line="240" w:lineRule="auto"/>
              <w:jc w:val="center"/>
              <w:rPr>
                <w:rFonts w:ascii="Times New Roman" w:hAnsi="Times New Roman"/>
                <w:b/>
                <w:color w:val="000000"/>
                <w:sz w:val="24"/>
                <w:szCs w:val="24"/>
              </w:rPr>
            </w:pPr>
            <w:r w:rsidRPr="00C139C6">
              <w:rPr>
                <w:rFonts w:ascii="Times New Roman" w:hAnsi="Times New Roman"/>
                <w:b/>
                <w:color w:val="000000"/>
                <w:sz w:val="24"/>
                <w:szCs w:val="24"/>
              </w:rPr>
              <w:t> </w:t>
            </w:r>
          </w:p>
        </w:tc>
        <w:tc>
          <w:tcPr>
            <w:tcW w:w="1559" w:type="dxa"/>
            <w:tcBorders>
              <w:top w:val="nil"/>
              <w:left w:val="nil"/>
              <w:bottom w:val="single" w:sz="4" w:space="0" w:color="auto"/>
              <w:right w:val="nil"/>
            </w:tcBorders>
            <w:vAlign w:val="center"/>
          </w:tcPr>
          <w:p w:rsidR="003B7AD1" w:rsidRPr="00812960" w:rsidRDefault="003B7AD1" w:rsidP="001122BD">
            <w:pPr>
              <w:spacing w:after="0" w:line="240" w:lineRule="auto"/>
              <w:jc w:val="center"/>
              <w:rPr>
                <w:rFonts w:ascii="Times New Roman" w:hAnsi="Times New Roman"/>
                <w:b/>
                <w:color w:val="000000"/>
                <w:sz w:val="24"/>
                <w:szCs w:val="24"/>
              </w:rPr>
            </w:pPr>
            <w:r w:rsidRPr="00812960">
              <w:rPr>
                <w:rFonts w:ascii="Times New Roman" w:hAnsi="Times New Roman"/>
                <w:b/>
                <w:sz w:val="24"/>
                <w:szCs w:val="24"/>
              </w:rPr>
              <w:t>1,1000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7AD1" w:rsidRPr="00C139C6" w:rsidRDefault="003B7AD1" w:rsidP="001122BD">
            <w:pPr>
              <w:spacing w:after="0" w:line="240" w:lineRule="auto"/>
              <w:jc w:val="center"/>
              <w:rPr>
                <w:rFonts w:ascii="Times New Roman" w:hAnsi="Times New Roman"/>
                <w:b/>
                <w:color w:val="000000"/>
                <w:sz w:val="24"/>
                <w:szCs w:val="24"/>
              </w:rPr>
            </w:pPr>
            <w:r w:rsidRPr="00C139C6">
              <w:rPr>
                <w:rFonts w:ascii="Times New Roman" w:hAnsi="Times New Roman"/>
                <w:b/>
                <w:color w:val="000000"/>
                <w:sz w:val="24"/>
                <w:szCs w:val="24"/>
              </w:rPr>
              <w:t> </w:t>
            </w:r>
          </w:p>
        </w:tc>
        <w:tc>
          <w:tcPr>
            <w:tcW w:w="850" w:type="dxa"/>
            <w:tcBorders>
              <w:top w:val="nil"/>
              <w:left w:val="nil"/>
              <w:bottom w:val="nil"/>
              <w:right w:val="single" w:sz="4" w:space="0" w:color="auto"/>
            </w:tcBorders>
            <w:shd w:val="clear" w:color="auto" w:fill="auto"/>
            <w:vAlign w:val="center"/>
            <w:hideMark/>
          </w:tcPr>
          <w:p w:rsidR="003B7AD1" w:rsidRPr="00C139C6" w:rsidRDefault="003B7AD1" w:rsidP="001122BD">
            <w:pPr>
              <w:spacing w:after="0" w:line="240" w:lineRule="auto"/>
              <w:jc w:val="center"/>
              <w:rPr>
                <w:rFonts w:ascii="Times New Roman" w:hAnsi="Times New Roman"/>
                <w:b/>
                <w:color w:val="000000"/>
                <w:sz w:val="24"/>
                <w:szCs w:val="24"/>
              </w:rPr>
            </w:pPr>
            <w:r w:rsidRPr="00C139C6">
              <w:rPr>
                <w:rFonts w:ascii="Times New Roman" w:hAnsi="Times New Roman"/>
                <w:b/>
                <w:color w:val="000000"/>
                <w:sz w:val="24"/>
                <w:szCs w:val="24"/>
              </w:rPr>
              <w:t> </w:t>
            </w:r>
          </w:p>
        </w:tc>
        <w:tc>
          <w:tcPr>
            <w:tcW w:w="1075" w:type="dxa"/>
            <w:tcBorders>
              <w:top w:val="nil"/>
              <w:left w:val="nil"/>
              <w:bottom w:val="single" w:sz="4" w:space="0" w:color="auto"/>
              <w:right w:val="single" w:sz="4" w:space="0" w:color="auto"/>
            </w:tcBorders>
            <w:shd w:val="clear" w:color="auto" w:fill="auto"/>
            <w:noWrap/>
            <w:vAlign w:val="center"/>
            <w:hideMark/>
          </w:tcPr>
          <w:p w:rsidR="003B7AD1" w:rsidRPr="00C139C6" w:rsidRDefault="003B7AD1" w:rsidP="001122BD">
            <w:pPr>
              <w:spacing w:after="0" w:line="240" w:lineRule="auto"/>
              <w:jc w:val="center"/>
              <w:rPr>
                <w:rFonts w:ascii="Times New Roman" w:hAnsi="Times New Roman"/>
                <w:b/>
                <w:color w:val="000000"/>
                <w:sz w:val="24"/>
                <w:szCs w:val="24"/>
              </w:rPr>
            </w:pPr>
            <w:r w:rsidRPr="00C139C6">
              <w:rPr>
                <w:rFonts w:ascii="Times New Roman" w:hAnsi="Times New Roman"/>
                <w:b/>
                <w:color w:val="000000"/>
                <w:sz w:val="24"/>
                <w:szCs w:val="24"/>
              </w:rPr>
              <w:t>1650 </w:t>
            </w:r>
          </w:p>
        </w:tc>
        <w:tc>
          <w:tcPr>
            <w:tcW w:w="910" w:type="dxa"/>
            <w:tcBorders>
              <w:top w:val="nil"/>
              <w:left w:val="nil"/>
              <w:bottom w:val="single" w:sz="4" w:space="0" w:color="auto"/>
              <w:right w:val="single" w:sz="4" w:space="0" w:color="auto"/>
            </w:tcBorders>
            <w:shd w:val="clear" w:color="auto" w:fill="auto"/>
            <w:noWrap/>
            <w:vAlign w:val="center"/>
            <w:hideMark/>
          </w:tcPr>
          <w:p w:rsidR="003B7AD1" w:rsidRPr="00C139C6" w:rsidRDefault="003B7AD1" w:rsidP="001122BD">
            <w:pPr>
              <w:spacing w:after="0" w:line="240" w:lineRule="auto"/>
              <w:jc w:val="center"/>
              <w:rPr>
                <w:rFonts w:ascii="Times New Roman" w:hAnsi="Times New Roman"/>
                <w:b/>
                <w:color w:val="000000"/>
                <w:sz w:val="24"/>
                <w:szCs w:val="24"/>
              </w:rPr>
            </w:pPr>
            <w:r w:rsidRPr="00C139C6">
              <w:rPr>
                <w:rFonts w:ascii="Times New Roman" w:hAnsi="Times New Roman"/>
                <w:b/>
                <w:color w:val="000000"/>
                <w:sz w:val="24"/>
                <w:szCs w:val="24"/>
              </w:rPr>
              <w:t>3</w:t>
            </w:r>
            <w:r>
              <w:rPr>
                <w:rFonts w:ascii="Times New Roman" w:hAnsi="Times New Roman"/>
                <w:b/>
                <w:color w:val="000000"/>
                <w:sz w:val="24"/>
                <w:szCs w:val="24"/>
              </w:rPr>
              <w:t>9</w:t>
            </w:r>
          </w:p>
        </w:tc>
      </w:tr>
      <w:tr w:rsidR="003B7AD1" w:rsidRPr="00290B0F" w:rsidTr="00D504CE">
        <w:trPr>
          <w:trHeight w:val="397"/>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AD1" w:rsidRPr="006C3BA0" w:rsidRDefault="003B7AD1" w:rsidP="001122BD">
            <w:pPr>
              <w:spacing w:after="0" w:line="240" w:lineRule="auto"/>
              <w:rPr>
                <w:rFonts w:ascii="Times New Roman" w:hAnsi="Times New Roman"/>
                <w:color w:val="000000"/>
                <w:sz w:val="24"/>
                <w:szCs w:val="24"/>
              </w:rPr>
            </w:pPr>
            <w:r w:rsidRPr="006C3BA0">
              <w:rPr>
                <w:rFonts w:ascii="Times New Roman" w:hAnsi="Times New Roman"/>
                <w:color w:val="000000"/>
                <w:sz w:val="24"/>
                <w:szCs w:val="24"/>
              </w:rPr>
              <w:t xml:space="preserve">Индивидуальные жилые дома </w:t>
            </w:r>
            <w:proofErr w:type="gramStart"/>
            <w:r w:rsidRPr="006C3BA0">
              <w:rPr>
                <w:rFonts w:ascii="Times New Roman" w:hAnsi="Times New Roman"/>
                <w:color w:val="000000"/>
                <w:sz w:val="24"/>
                <w:szCs w:val="24"/>
              </w:rPr>
              <w:t>эконом-класса</w:t>
            </w:r>
            <w:proofErr w:type="gramEnd"/>
            <w:r w:rsidRPr="006C3BA0">
              <w:rPr>
                <w:rFonts w:ascii="Times New Roman" w:hAnsi="Times New Roman"/>
                <w:color w:val="000000"/>
                <w:sz w:val="24"/>
                <w:szCs w:val="24"/>
              </w:rPr>
              <w:t xml:space="preserve"> повышенной комфортности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B7AD1" w:rsidRPr="006C3BA0" w:rsidRDefault="003B7AD1" w:rsidP="001122BD">
            <w:pPr>
              <w:spacing w:after="0" w:line="240" w:lineRule="auto"/>
              <w:jc w:val="center"/>
              <w:rPr>
                <w:rFonts w:ascii="Times New Roman" w:hAnsi="Times New Roman"/>
                <w:color w:val="000000"/>
                <w:sz w:val="24"/>
                <w:szCs w:val="24"/>
              </w:rPr>
            </w:pPr>
            <w:r w:rsidRPr="006C3BA0">
              <w:rPr>
                <w:rFonts w:ascii="Times New Roman" w:hAnsi="Times New Roman"/>
                <w:color w:val="000000"/>
                <w:sz w:val="24"/>
                <w:szCs w:val="24"/>
              </w:rPr>
              <w:t>11</w:t>
            </w:r>
          </w:p>
        </w:tc>
        <w:tc>
          <w:tcPr>
            <w:tcW w:w="1276" w:type="dxa"/>
            <w:tcBorders>
              <w:top w:val="nil"/>
              <w:left w:val="nil"/>
              <w:bottom w:val="single" w:sz="4" w:space="0" w:color="auto"/>
              <w:right w:val="single" w:sz="4" w:space="0" w:color="auto"/>
            </w:tcBorders>
            <w:shd w:val="clear" w:color="auto" w:fill="auto"/>
            <w:noWrap/>
            <w:vAlign w:val="center"/>
            <w:hideMark/>
          </w:tcPr>
          <w:p w:rsidR="003B7AD1" w:rsidRPr="006C3BA0" w:rsidRDefault="003B7AD1" w:rsidP="001122BD">
            <w:pPr>
              <w:spacing w:after="0" w:line="240" w:lineRule="auto"/>
              <w:jc w:val="center"/>
              <w:rPr>
                <w:rFonts w:ascii="Times New Roman" w:hAnsi="Times New Roman"/>
                <w:color w:val="000000"/>
                <w:sz w:val="24"/>
                <w:szCs w:val="24"/>
              </w:rPr>
            </w:pPr>
            <w:r w:rsidRPr="006C3BA0">
              <w:rPr>
                <w:rFonts w:ascii="Times New Roman" w:hAnsi="Times New Roman"/>
                <w:color w:val="000000"/>
                <w:sz w:val="24"/>
                <w:szCs w:val="24"/>
              </w:rPr>
              <w:t>1000</w:t>
            </w:r>
          </w:p>
        </w:tc>
        <w:tc>
          <w:tcPr>
            <w:tcW w:w="1559" w:type="dxa"/>
            <w:tcBorders>
              <w:top w:val="nil"/>
              <w:left w:val="nil"/>
              <w:bottom w:val="single" w:sz="4" w:space="0" w:color="auto"/>
              <w:right w:val="nil"/>
            </w:tcBorders>
            <w:vAlign w:val="center"/>
          </w:tcPr>
          <w:p w:rsidR="003B7AD1" w:rsidRPr="006C3BA0" w:rsidRDefault="003B7AD1" w:rsidP="001122BD">
            <w:pPr>
              <w:spacing w:after="0" w:line="240" w:lineRule="auto"/>
              <w:jc w:val="center"/>
              <w:rPr>
                <w:rFonts w:ascii="Times New Roman" w:hAnsi="Times New Roman"/>
                <w:sz w:val="24"/>
                <w:szCs w:val="24"/>
              </w:rPr>
            </w:pPr>
            <w:r>
              <w:rPr>
                <w:rFonts w:ascii="Times New Roman" w:hAnsi="Times New Roman"/>
                <w:sz w:val="24"/>
                <w:szCs w:val="24"/>
              </w:rPr>
              <w:t>1,1000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7AD1" w:rsidRPr="006C3BA0" w:rsidRDefault="003B7AD1" w:rsidP="001122BD">
            <w:pPr>
              <w:spacing w:after="0" w:line="240" w:lineRule="auto"/>
              <w:jc w:val="center"/>
              <w:rPr>
                <w:rFonts w:ascii="Times New Roman" w:hAnsi="Times New Roman"/>
                <w:color w:val="000000"/>
                <w:sz w:val="24"/>
                <w:szCs w:val="24"/>
              </w:rPr>
            </w:pPr>
            <w:r w:rsidRPr="006C3BA0">
              <w:rPr>
                <w:rFonts w:ascii="Times New Roman" w:hAnsi="Times New Roman"/>
                <w:color w:val="000000"/>
                <w:sz w:val="24"/>
                <w:szCs w:val="24"/>
              </w:rPr>
              <w:t>150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B7AD1" w:rsidRPr="006C3BA0" w:rsidRDefault="003B7AD1" w:rsidP="001122BD">
            <w:pPr>
              <w:spacing w:after="0" w:line="240" w:lineRule="auto"/>
              <w:jc w:val="center"/>
              <w:rPr>
                <w:rFonts w:ascii="Times New Roman" w:hAnsi="Times New Roman"/>
                <w:color w:val="000000"/>
                <w:sz w:val="24"/>
                <w:szCs w:val="24"/>
              </w:rPr>
            </w:pPr>
            <w:r w:rsidRPr="006C3BA0">
              <w:rPr>
                <w:rFonts w:ascii="Times New Roman" w:hAnsi="Times New Roman"/>
                <w:color w:val="000000"/>
                <w:sz w:val="24"/>
                <w:szCs w:val="24"/>
              </w:rPr>
              <w:t>1-3</w:t>
            </w:r>
          </w:p>
        </w:tc>
        <w:tc>
          <w:tcPr>
            <w:tcW w:w="1075" w:type="dxa"/>
            <w:tcBorders>
              <w:top w:val="nil"/>
              <w:left w:val="nil"/>
              <w:bottom w:val="single" w:sz="4" w:space="0" w:color="auto"/>
              <w:right w:val="single" w:sz="4" w:space="0" w:color="auto"/>
            </w:tcBorders>
            <w:shd w:val="clear" w:color="auto" w:fill="auto"/>
            <w:noWrap/>
            <w:vAlign w:val="center"/>
            <w:hideMark/>
          </w:tcPr>
          <w:p w:rsidR="003B7AD1" w:rsidRPr="006C3BA0" w:rsidRDefault="003B7AD1" w:rsidP="001122BD">
            <w:pPr>
              <w:spacing w:after="0" w:line="240" w:lineRule="auto"/>
              <w:jc w:val="center"/>
              <w:rPr>
                <w:rFonts w:ascii="Times New Roman" w:hAnsi="Times New Roman"/>
                <w:color w:val="000000"/>
                <w:sz w:val="24"/>
                <w:szCs w:val="24"/>
              </w:rPr>
            </w:pPr>
            <w:r w:rsidRPr="006C3BA0">
              <w:rPr>
                <w:rFonts w:ascii="Times New Roman" w:hAnsi="Times New Roman"/>
                <w:color w:val="000000"/>
                <w:sz w:val="24"/>
                <w:szCs w:val="24"/>
              </w:rPr>
              <w:t>1650</w:t>
            </w:r>
          </w:p>
        </w:tc>
        <w:tc>
          <w:tcPr>
            <w:tcW w:w="910" w:type="dxa"/>
            <w:tcBorders>
              <w:top w:val="nil"/>
              <w:left w:val="nil"/>
              <w:bottom w:val="single" w:sz="4" w:space="0" w:color="auto"/>
              <w:right w:val="single" w:sz="4" w:space="0" w:color="auto"/>
            </w:tcBorders>
            <w:shd w:val="clear" w:color="auto" w:fill="auto"/>
            <w:noWrap/>
            <w:vAlign w:val="center"/>
            <w:hideMark/>
          </w:tcPr>
          <w:p w:rsidR="003B7AD1" w:rsidRPr="006C3BA0" w:rsidRDefault="003B7AD1" w:rsidP="001122BD">
            <w:pPr>
              <w:spacing w:after="0" w:line="240" w:lineRule="auto"/>
              <w:jc w:val="center"/>
              <w:rPr>
                <w:rFonts w:ascii="Times New Roman" w:hAnsi="Times New Roman"/>
                <w:color w:val="000000"/>
                <w:sz w:val="24"/>
                <w:szCs w:val="24"/>
              </w:rPr>
            </w:pPr>
            <w:r w:rsidRPr="006C3BA0">
              <w:rPr>
                <w:rFonts w:ascii="Times New Roman" w:hAnsi="Times New Roman"/>
                <w:color w:val="000000"/>
                <w:sz w:val="24"/>
                <w:szCs w:val="24"/>
              </w:rPr>
              <w:t>3</w:t>
            </w:r>
            <w:r>
              <w:rPr>
                <w:rFonts w:ascii="Times New Roman" w:hAnsi="Times New Roman"/>
                <w:color w:val="000000"/>
                <w:sz w:val="24"/>
                <w:szCs w:val="24"/>
              </w:rPr>
              <w:t>9</w:t>
            </w:r>
            <w:r w:rsidRPr="006C3BA0">
              <w:rPr>
                <w:rFonts w:ascii="Times New Roman" w:hAnsi="Times New Roman"/>
                <w:color w:val="000000"/>
                <w:sz w:val="24"/>
                <w:szCs w:val="24"/>
              </w:rPr>
              <w:t> </w:t>
            </w:r>
          </w:p>
        </w:tc>
      </w:tr>
      <w:tr w:rsidR="003B7AD1" w:rsidRPr="00290B0F" w:rsidTr="00D504CE">
        <w:trPr>
          <w:trHeight w:val="397"/>
        </w:trPr>
        <w:tc>
          <w:tcPr>
            <w:tcW w:w="2000" w:type="dxa"/>
            <w:tcBorders>
              <w:top w:val="nil"/>
              <w:left w:val="single" w:sz="4" w:space="0" w:color="auto"/>
              <w:bottom w:val="nil"/>
              <w:right w:val="single" w:sz="4" w:space="0" w:color="auto"/>
            </w:tcBorders>
            <w:shd w:val="clear" w:color="auto" w:fill="auto"/>
            <w:vAlign w:val="center"/>
            <w:hideMark/>
          </w:tcPr>
          <w:p w:rsidR="003B7AD1" w:rsidRPr="006C3BA0" w:rsidRDefault="003B7AD1" w:rsidP="001122BD">
            <w:pPr>
              <w:spacing w:after="0" w:line="240" w:lineRule="auto"/>
              <w:rPr>
                <w:rFonts w:ascii="Times New Roman" w:hAnsi="Times New Roman"/>
                <w:b/>
                <w:color w:val="000000"/>
                <w:sz w:val="24"/>
                <w:szCs w:val="24"/>
              </w:rPr>
            </w:pPr>
            <w:r w:rsidRPr="006C3BA0">
              <w:rPr>
                <w:rFonts w:ascii="Times New Roman" w:hAnsi="Times New Roman"/>
                <w:b/>
                <w:color w:val="000000"/>
                <w:sz w:val="24"/>
                <w:szCs w:val="24"/>
              </w:rPr>
              <w:t>Квартал 8</w:t>
            </w:r>
          </w:p>
        </w:tc>
        <w:tc>
          <w:tcPr>
            <w:tcW w:w="1134" w:type="dxa"/>
            <w:tcBorders>
              <w:top w:val="nil"/>
              <w:left w:val="nil"/>
              <w:bottom w:val="nil"/>
              <w:right w:val="single" w:sz="4" w:space="0" w:color="auto"/>
            </w:tcBorders>
            <w:shd w:val="clear" w:color="auto" w:fill="auto"/>
            <w:vAlign w:val="center"/>
            <w:hideMark/>
          </w:tcPr>
          <w:p w:rsidR="003B7AD1" w:rsidRPr="00C139C6" w:rsidRDefault="003B7AD1" w:rsidP="001122BD">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12</w:t>
            </w:r>
            <w:r w:rsidRPr="00C139C6">
              <w:rPr>
                <w:rFonts w:ascii="Times New Roman" w:hAnsi="Times New Roman"/>
                <w:b/>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rsidR="003B7AD1" w:rsidRPr="00C139C6" w:rsidRDefault="003B7AD1" w:rsidP="001122BD">
            <w:pPr>
              <w:spacing w:after="0" w:line="240" w:lineRule="auto"/>
              <w:jc w:val="center"/>
              <w:rPr>
                <w:rFonts w:ascii="Times New Roman" w:hAnsi="Times New Roman"/>
                <w:b/>
                <w:color w:val="000000"/>
                <w:sz w:val="24"/>
                <w:szCs w:val="24"/>
              </w:rPr>
            </w:pPr>
            <w:r w:rsidRPr="00C139C6">
              <w:rPr>
                <w:rFonts w:ascii="Times New Roman" w:hAnsi="Times New Roman"/>
                <w:b/>
                <w:color w:val="000000"/>
                <w:sz w:val="24"/>
                <w:szCs w:val="24"/>
              </w:rPr>
              <w:t> </w:t>
            </w:r>
          </w:p>
        </w:tc>
        <w:tc>
          <w:tcPr>
            <w:tcW w:w="1559" w:type="dxa"/>
            <w:tcBorders>
              <w:top w:val="nil"/>
              <w:left w:val="nil"/>
              <w:bottom w:val="single" w:sz="4" w:space="0" w:color="auto"/>
              <w:right w:val="nil"/>
            </w:tcBorders>
            <w:vAlign w:val="center"/>
          </w:tcPr>
          <w:p w:rsidR="003B7AD1" w:rsidRPr="00812960" w:rsidRDefault="003B7AD1" w:rsidP="001122BD">
            <w:pPr>
              <w:spacing w:after="0" w:line="240" w:lineRule="auto"/>
              <w:jc w:val="center"/>
              <w:rPr>
                <w:rFonts w:ascii="Times New Roman" w:hAnsi="Times New Roman"/>
                <w:b/>
                <w:color w:val="000000"/>
                <w:sz w:val="24"/>
                <w:szCs w:val="24"/>
              </w:rPr>
            </w:pPr>
            <w:r w:rsidRPr="00812960">
              <w:rPr>
                <w:rFonts w:ascii="Times New Roman" w:hAnsi="Times New Roman"/>
                <w:b/>
                <w:sz w:val="24"/>
                <w:szCs w:val="24"/>
              </w:rPr>
              <w:t>1,2000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7AD1" w:rsidRPr="00C139C6" w:rsidRDefault="003B7AD1" w:rsidP="001122BD">
            <w:pPr>
              <w:spacing w:after="0" w:line="240" w:lineRule="auto"/>
              <w:jc w:val="center"/>
              <w:rPr>
                <w:rFonts w:ascii="Times New Roman" w:hAnsi="Times New Roman"/>
                <w:b/>
                <w:color w:val="000000"/>
                <w:sz w:val="24"/>
                <w:szCs w:val="24"/>
              </w:rPr>
            </w:pPr>
            <w:r w:rsidRPr="00C139C6">
              <w:rPr>
                <w:rFonts w:ascii="Times New Roman" w:hAnsi="Times New Roman"/>
                <w:b/>
                <w:color w:val="000000"/>
                <w:sz w:val="24"/>
                <w:szCs w:val="24"/>
              </w:rPr>
              <w:t> </w:t>
            </w:r>
          </w:p>
        </w:tc>
        <w:tc>
          <w:tcPr>
            <w:tcW w:w="850" w:type="dxa"/>
            <w:tcBorders>
              <w:top w:val="nil"/>
              <w:left w:val="nil"/>
              <w:bottom w:val="nil"/>
              <w:right w:val="single" w:sz="4" w:space="0" w:color="auto"/>
            </w:tcBorders>
            <w:shd w:val="clear" w:color="auto" w:fill="auto"/>
            <w:vAlign w:val="center"/>
            <w:hideMark/>
          </w:tcPr>
          <w:p w:rsidR="003B7AD1" w:rsidRPr="00C139C6" w:rsidRDefault="003B7AD1" w:rsidP="001122BD">
            <w:pPr>
              <w:spacing w:after="0" w:line="240" w:lineRule="auto"/>
              <w:jc w:val="center"/>
              <w:rPr>
                <w:rFonts w:ascii="Times New Roman" w:hAnsi="Times New Roman"/>
                <w:b/>
                <w:color w:val="000000"/>
                <w:sz w:val="24"/>
                <w:szCs w:val="24"/>
              </w:rPr>
            </w:pPr>
            <w:r w:rsidRPr="00C139C6">
              <w:rPr>
                <w:rFonts w:ascii="Times New Roman" w:hAnsi="Times New Roman"/>
                <w:b/>
                <w:color w:val="000000"/>
                <w:sz w:val="24"/>
                <w:szCs w:val="24"/>
              </w:rPr>
              <w:t> </w:t>
            </w:r>
          </w:p>
        </w:tc>
        <w:tc>
          <w:tcPr>
            <w:tcW w:w="1075" w:type="dxa"/>
            <w:tcBorders>
              <w:top w:val="nil"/>
              <w:left w:val="nil"/>
              <w:bottom w:val="single" w:sz="4" w:space="0" w:color="auto"/>
              <w:right w:val="single" w:sz="4" w:space="0" w:color="auto"/>
            </w:tcBorders>
            <w:shd w:val="clear" w:color="auto" w:fill="auto"/>
            <w:noWrap/>
            <w:vAlign w:val="center"/>
            <w:hideMark/>
          </w:tcPr>
          <w:p w:rsidR="003B7AD1" w:rsidRPr="00C139C6" w:rsidRDefault="003B7AD1" w:rsidP="001122BD">
            <w:pPr>
              <w:spacing w:after="0" w:line="240" w:lineRule="auto"/>
              <w:jc w:val="center"/>
              <w:rPr>
                <w:rFonts w:ascii="Times New Roman" w:hAnsi="Times New Roman"/>
                <w:b/>
                <w:color w:val="000000"/>
                <w:sz w:val="24"/>
                <w:szCs w:val="24"/>
              </w:rPr>
            </w:pPr>
            <w:r w:rsidRPr="00C139C6">
              <w:rPr>
                <w:rFonts w:ascii="Times New Roman" w:hAnsi="Times New Roman"/>
                <w:b/>
                <w:color w:val="000000"/>
                <w:sz w:val="24"/>
                <w:szCs w:val="24"/>
              </w:rPr>
              <w:t>1800 </w:t>
            </w:r>
          </w:p>
        </w:tc>
        <w:tc>
          <w:tcPr>
            <w:tcW w:w="910" w:type="dxa"/>
            <w:tcBorders>
              <w:top w:val="nil"/>
              <w:left w:val="nil"/>
              <w:bottom w:val="single" w:sz="4" w:space="0" w:color="auto"/>
              <w:right w:val="single" w:sz="4" w:space="0" w:color="auto"/>
            </w:tcBorders>
            <w:shd w:val="clear" w:color="auto" w:fill="auto"/>
            <w:noWrap/>
            <w:vAlign w:val="center"/>
            <w:hideMark/>
          </w:tcPr>
          <w:p w:rsidR="003B7AD1" w:rsidRPr="00C139C6" w:rsidRDefault="003B7AD1" w:rsidP="001122BD">
            <w:pPr>
              <w:spacing w:after="0" w:line="240" w:lineRule="auto"/>
              <w:jc w:val="center"/>
              <w:rPr>
                <w:rFonts w:ascii="Times New Roman" w:hAnsi="Times New Roman"/>
                <w:b/>
                <w:color w:val="000000"/>
                <w:sz w:val="24"/>
                <w:szCs w:val="24"/>
              </w:rPr>
            </w:pPr>
            <w:r w:rsidRPr="00C139C6">
              <w:rPr>
                <w:rFonts w:ascii="Times New Roman" w:hAnsi="Times New Roman"/>
                <w:b/>
                <w:color w:val="000000"/>
                <w:sz w:val="24"/>
                <w:szCs w:val="24"/>
              </w:rPr>
              <w:t>60</w:t>
            </w:r>
          </w:p>
        </w:tc>
      </w:tr>
      <w:tr w:rsidR="003B7AD1" w:rsidRPr="00290B0F" w:rsidTr="00D504CE">
        <w:trPr>
          <w:trHeight w:val="397"/>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AD1" w:rsidRPr="006C3BA0" w:rsidRDefault="003B7AD1" w:rsidP="001122BD">
            <w:pPr>
              <w:spacing w:after="0" w:line="240" w:lineRule="auto"/>
              <w:rPr>
                <w:rFonts w:ascii="Times New Roman" w:hAnsi="Times New Roman"/>
                <w:color w:val="000000"/>
                <w:sz w:val="24"/>
                <w:szCs w:val="24"/>
              </w:rPr>
            </w:pPr>
            <w:r w:rsidRPr="006C3BA0">
              <w:rPr>
                <w:rFonts w:ascii="Times New Roman" w:hAnsi="Times New Roman"/>
                <w:color w:val="000000"/>
                <w:sz w:val="24"/>
                <w:szCs w:val="24"/>
              </w:rPr>
              <w:t xml:space="preserve">Индивидуальные жилые дома </w:t>
            </w:r>
            <w:proofErr w:type="gramStart"/>
            <w:r w:rsidRPr="006C3BA0">
              <w:rPr>
                <w:rFonts w:ascii="Times New Roman" w:hAnsi="Times New Roman"/>
                <w:color w:val="000000"/>
                <w:sz w:val="24"/>
                <w:szCs w:val="24"/>
              </w:rPr>
              <w:t>эконом-класса</w:t>
            </w:r>
            <w:proofErr w:type="gramEnd"/>
            <w:r w:rsidRPr="006C3BA0">
              <w:rPr>
                <w:rFonts w:ascii="Times New Roman" w:hAnsi="Times New Roman"/>
                <w:color w:val="000000"/>
                <w:sz w:val="24"/>
                <w:szCs w:val="24"/>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B7AD1" w:rsidRPr="006C3BA0" w:rsidRDefault="003B7AD1" w:rsidP="001122BD">
            <w:pPr>
              <w:spacing w:after="0" w:line="240" w:lineRule="auto"/>
              <w:jc w:val="center"/>
              <w:rPr>
                <w:rFonts w:ascii="Times New Roman" w:hAnsi="Times New Roman"/>
                <w:color w:val="000000"/>
                <w:sz w:val="24"/>
                <w:szCs w:val="24"/>
              </w:rPr>
            </w:pPr>
            <w:r w:rsidRPr="006C3BA0">
              <w:rPr>
                <w:rFonts w:ascii="Times New Roman" w:hAnsi="Times New Roman"/>
                <w:color w:val="000000"/>
                <w:sz w:val="24"/>
                <w:szCs w:val="24"/>
              </w:rPr>
              <w:t>12</w:t>
            </w:r>
          </w:p>
        </w:tc>
        <w:tc>
          <w:tcPr>
            <w:tcW w:w="1276" w:type="dxa"/>
            <w:tcBorders>
              <w:top w:val="nil"/>
              <w:left w:val="nil"/>
              <w:bottom w:val="single" w:sz="4" w:space="0" w:color="auto"/>
              <w:right w:val="single" w:sz="4" w:space="0" w:color="auto"/>
            </w:tcBorders>
            <w:shd w:val="clear" w:color="auto" w:fill="auto"/>
            <w:noWrap/>
            <w:vAlign w:val="center"/>
            <w:hideMark/>
          </w:tcPr>
          <w:p w:rsidR="003B7AD1" w:rsidRPr="006C3BA0" w:rsidRDefault="003B7AD1" w:rsidP="001122BD">
            <w:pPr>
              <w:spacing w:after="0" w:line="240" w:lineRule="auto"/>
              <w:jc w:val="center"/>
              <w:rPr>
                <w:rFonts w:ascii="Times New Roman" w:hAnsi="Times New Roman"/>
                <w:color w:val="000000"/>
                <w:sz w:val="24"/>
                <w:szCs w:val="24"/>
              </w:rPr>
            </w:pPr>
            <w:r w:rsidRPr="006C3BA0">
              <w:rPr>
                <w:rFonts w:ascii="Times New Roman" w:hAnsi="Times New Roman"/>
                <w:color w:val="000000"/>
                <w:sz w:val="24"/>
                <w:szCs w:val="24"/>
              </w:rPr>
              <w:t>1000</w:t>
            </w:r>
          </w:p>
        </w:tc>
        <w:tc>
          <w:tcPr>
            <w:tcW w:w="1559" w:type="dxa"/>
            <w:tcBorders>
              <w:top w:val="nil"/>
              <w:left w:val="nil"/>
              <w:bottom w:val="single" w:sz="4" w:space="0" w:color="auto"/>
              <w:right w:val="nil"/>
            </w:tcBorders>
            <w:vAlign w:val="center"/>
          </w:tcPr>
          <w:p w:rsidR="003B7AD1" w:rsidRPr="006C3BA0" w:rsidRDefault="003B7AD1" w:rsidP="001122BD">
            <w:pPr>
              <w:spacing w:after="0" w:line="240" w:lineRule="auto"/>
              <w:jc w:val="center"/>
              <w:rPr>
                <w:rFonts w:ascii="Times New Roman" w:hAnsi="Times New Roman"/>
                <w:sz w:val="24"/>
                <w:szCs w:val="24"/>
              </w:rPr>
            </w:pPr>
            <w:r>
              <w:rPr>
                <w:rFonts w:ascii="Times New Roman" w:hAnsi="Times New Roman"/>
                <w:sz w:val="24"/>
                <w:szCs w:val="24"/>
              </w:rPr>
              <w:t>1,2000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7AD1" w:rsidRPr="006C3BA0" w:rsidRDefault="003B7AD1" w:rsidP="001122BD">
            <w:pPr>
              <w:spacing w:after="0" w:line="240" w:lineRule="auto"/>
              <w:jc w:val="center"/>
              <w:rPr>
                <w:rFonts w:ascii="Times New Roman" w:hAnsi="Times New Roman"/>
                <w:color w:val="000000"/>
                <w:sz w:val="24"/>
                <w:szCs w:val="24"/>
              </w:rPr>
            </w:pPr>
            <w:r w:rsidRPr="006C3BA0">
              <w:rPr>
                <w:rFonts w:ascii="Times New Roman" w:hAnsi="Times New Roman"/>
                <w:color w:val="000000"/>
                <w:sz w:val="24"/>
                <w:szCs w:val="24"/>
              </w:rPr>
              <w:t>150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B7AD1" w:rsidRPr="006C3BA0" w:rsidRDefault="003B7AD1" w:rsidP="001122BD">
            <w:pPr>
              <w:spacing w:after="0" w:line="240" w:lineRule="auto"/>
              <w:jc w:val="center"/>
              <w:rPr>
                <w:rFonts w:ascii="Times New Roman" w:hAnsi="Times New Roman"/>
                <w:color w:val="000000"/>
                <w:sz w:val="24"/>
                <w:szCs w:val="24"/>
              </w:rPr>
            </w:pPr>
            <w:r w:rsidRPr="006C3BA0">
              <w:rPr>
                <w:rFonts w:ascii="Times New Roman" w:hAnsi="Times New Roman"/>
                <w:color w:val="000000"/>
                <w:sz w:val="24"/>
                <w:szCs w:val="24"/>
              </w:rPr>
              <w:t>1-3</w:t>
            </w:r>
          </w:p>
        </w:tc>
        <w:tc>
          <w:tcPr>
            <w:tcW w:w="1075" w:type="dxa"/>
            <w:tcBorders>
              <w:top w:val="nil"/>
              <w:left w:val="nil"/>
              <w:bottom w:val="single" w:sz="4" w:space="0" w:color="auto"/>
              <w:right w:val="single" w:sz="4" w:space="0" w:color="auto"/>
            </w:tcBorders>
            <w:shd w:val="clear" w:color="auto" w:fill="auto"/>
            <w:noWrap/>
            <w:vAlign w:val="center"/>
            <w:hideMark/>
          </w:tcPr>
          <w:p w:rsidR="003B7AD1" w:rsidRPr="006C3BA0" w:rsidRDefault="003B7AD1" w:rsidP="001122BD">
            <w:pPr>
              <w:spacing w:after="0" w:line="240" w:lineRule="auto"/>
              <w:jc w:val="center"/>
              <w:rPr>
                <w:rFonts w:ascii="Times New Roman" w:hAnsi="Times New Roman"/>
                <w:color w:val="000000"/>
                <w:sz w:val="24"/>
                <w:szCs w:val="24"/>
              </w:rPr>
            </w:pPr>
            <w:r w:rsidRPr="006C3BA0">
              <w:rPr>
                <w:rFonts w:ascii="Times New Roman" w:hAnsi="Times New Roman"/>
                <w:color w:val="000000"/>
                <w:sz w:val="24"/>
                <w:szCs w:val="24"/>
              </w:rPr>
              <w:t>1800</w:t>
            </w:r>
          </w:p>
        </w:tc>
        <w:tc>
          <w:tcPr>
            <w:tcW w:w="910" w:type="dxa"/>
            <w:tcBorders>
              <w:top w:val="nil"/>
              <w:left w:val="nil"/>
              <w:bottom w:val="single" w:sz="4" w:space="0" w:color="auto"/>
              <w:right w:val="single" w:sz="4" w:space="0" w:color="auto"/>
            </w:tcBorders>
            <w:shd w:val="clear" w:color="auto" w:fill="auto"/>
            <w:noWrap/>
            <w:vAlign w:val="center"/>
            <w:hideMark/>
          </w:tcPr>
          <w:p w:rsidR="003B7AD1" w:rsidRPr="006C3BA0" w:rsidRDefault="003B7AD1" w:rsidP="001122B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60</w:t>
            </w:r>
          </w:p>
        </w:tc>
      </w:tr>
      <w:tr w:rsidR="003B7AD1" w:rsidRPr="00290B0F" w:rsidTr="00D504CE">
        <w:trPr>
          <w:trHeight w:val="397"/>
        </w:trPr>
        <w:tc>
          <w:tcPr>
            <w:tcW w:w="2000" w:type="dxa"/>
            <w:tcBorders>
              <w:top w:val="nil"/>
              <w:left w:val="single" w:sz="4" w:space="0" w:color="auto"/>
              <w:bottom w:val="nil"/>
              <w:right w:val="single" w:sz="4" w:space="0" w:color="auto"/>
            </w:tcBorders>
            <w:shd w:val="clear" w:color="auto" w:fill="auto"/>
            <w:vAlign w:val="center"/>
            <w:hideMark/>
          </w:tcPr>
          <w:p w:rsidR="003B7AD1" w:rsidRPr="006C3BA0" w:rsidRDefault="003B7AD1" w:rsidP="001122BD">
            <w:pPr>
              <w:spacing w:after="0" w:line="240" w:lineRule="auto"/>
              <w:rPr>
                <w:rFonts w:ascii="Times New Roman" w:hAnsi="Times New Roman"/>
                <w:b/>
                <w:color w:val="000000"/>
                <w:sz w:val="24"/>
                <w:szCs w:val="24"/>
              </w:rPr>
            </w:pPr>
            <w:r w:rsidRPr="006C3BA0">
              <w:rPr>
                <w:rFonts w:ascii="Times New Roman" w:hAnsi="Times New Roman"/>
                <w:b/>
                <w:color w:val="000000"/>
                <w:sz w:val="24"/>
                <w:szCs w:val="24"/>
              </w:rPr>
              <w:t>Квартал 9</w:t>
            </w:r>
          </w:p>
        </w:tc>
        <w:tc>
          <w:tcPr>
            <w:tcW w:w="1134" w:type="dxa"/>
            <w:tcBorders>
              <w:top w:val="nil"/>
              <w:left w:val="nil"/>
              <w:bottom w:val="nil"/>
              <w:right w:val="single" w:sz="4" w:space="0" w:color="auto"/>
            </w:tcBorders>
            <w:shd w:val="clear" w:color="auto" w:fill="auto"/>
            <w:vAlign w:val="center"/>
            <w:hideMark/>
          </w:tcPr>
          <w:p w:rsidR="003B7AD1" w:rsidRPr="00C139C6" w:rsidRDefault="003B7AD1" w:rsidP="001122BD">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15</w:t>
            </w:r>
            <w:r w:rsidRPr="00C139C6">
              <w:rPr>
                <w:rFonts w:ascii="Times New Roman" w:hAnsi="Times New Roman"/>
                <w:b/>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rsidR="003B7AD1" w:rsidRPr="00C139C6" w:rsidRDefault="003B7AD1" w:rsidP="001122BD">
            <w:pPr>
              <w:spacing w:after="0" w:line="240" w:lineRule="auto"/>
              <w:jc w:val="center"/>
              <w:rPr>
                <w:rFonts w:ascii="Times New Roman" w:hAnsi="Times New Roman"/>
                <w:b/>
                <w:color w:val="000000"/>
                <w:sz w:val="24"/>
                <w:szCs w:val="24"/>
              </w:rPr>
            </w:pPr>
            <w:r w:rsidRPr="00C139C6">
              <w:rPr>
                <w:rFonts w:ascii="Times New Roman" w:hAnsi="Times New Roman"/>
                <w:b/>
                <w:color w:val="000000"/>
                <w:sz w:val="24"/>
                <w:szCs w:val="24"/>
              </w:rPr>
              <w:t> </w:t>
            </w:r>
          </w:p>
        </w:tc>
        <w:tc>
          <w:tcPr>
            <w:tcW w:w="1559" w:type="dxa"/>
            <w:tcBorders>
              <w:top w:val="nil"/>
              <w:left w:val="nil"/>
              <w:bottom w:val="single" w:sz="4" w:space="0" w:color="auto"/>
              <w:right w:val="nil"/>
            </w:tcBorders>
            <w:vAlign w:val="center"/>
          </w:tcPr>
          <w:p w:rsidR="003B7AD1" w:rsidRPr="00812960" w:rsidRDefault="003B7AD1" w:rsidP="001122BD">
            <w:pPr>
              <w:spacing w:after="0" w:line="240" w:lineRule="auto"/>
              <w:jc w:val="center"/>
              <w:rPr>
                <w:rFonts w:ascii="Times New Roman" w:hAnsi="Times New Roman"/>
                <w:b/>
                <w:color w:val="000000"/>
                <w:sz w:val="24"/>
                <w:szCs w:val="24"/>
              </w:rPr>
            </w:pPr>
            <w:r w:rsidRPr="00812960">
              <w:rPr>
                <w:rFonts w:ascii="Times New Roman" w:hAnsi="Times New Roman"/>
                <w:b/>
                <w:sz w:val="24"/>
                <w:szCs w:val="24"/>
              </w:rPr>
              <w:t>1,5000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7AD1" w:rsidRPr="00C139C6" w:rsidRDefault="003B7AD1" w:rsidP="001122BD">
            <w:pPr>
              <w:spacing w:after="0" w:line="240" w:lineRule="auto"/>
              <w:jc w:val="center"/>
              <w:rPr>
                <w:rFonts w:ascii="Times New Roman" w:hAnsi="Times New Roman"/>
                <w:b/>
                <w:color w:val="000000"/>
                <w:sz w:val="24"/>
                <w:szCs w:val="24"/>
              </w:rPr>
            </w:pPr>
            <w:r w:rsidRPr="00C139C6">
              <w:rPr>
                <w:rFonts w:ascii="Times New Roman" w:hAnsi="Times New Roman"/>
                <w:b/>
                <w:color w:val="000000"/>
                <w:sz w:val="24"/>
                <w:szCs w:val="24"/>
              </w:rPr>
              <w:t> </w:t>
            </w:r>
          </w:p>
        </w:tc>
        <w:tc>
          <w:tcPr>
            <w:tcW w:w="850" w:type="dxa"/>
            <w:tcBorders>
              <w:top w:val="nil"/>
              <w:left w:val="nil"/>
              <w:bottom w:val="nil"/>
              <w:right w:val="single" w:sz="4" w:space="0" w:color="auto"/>
            </w:tcBorders>
            <w:shd w:val="clear" w:color="auto" w:fill="auto"/>
            <w:vAlign w:val="center"/>
            <w:hideMark/>
          </w:tcPr>
          <w:p w:rsidR="003B7AD1" w:rsidRPr="00C139C6" w:rsidRDefault="003B7AD1" w:rsidP="001122BD">
            <w:pPr>
              <w:spacing w:after="0" w:line="240" w:lineRule="auto"/>
              <w:jc w:val="center"/>
              <w:rPr>
                <w:rFonts w:ascii="Times New Roman" w:hAnsi="Times New Roman"/>
                <w:b/>
                <w:color w:val="000000"/>
                <w:sz w:val="24"/>
                <w:szCs w:val="24"/>
              </w:rPr>
            </w:pPr>
            <w:r w:rsidRPr="00C139C6">
              <w:rPr>
                <w:rFonts w:ascii="Times New Roman" w:hAnsi="Times New Roman"/>
                <w:b/>
                <w:color w:val="000000"/>
                <w:sz w:val="24"/>
                <w:szCs w:val="24"/>
              </w:rPr>
              <w:t> </w:t>
            </w:r>
          </w:p>
        </w:tc>
        <w:tc>
          <w:tcPr>
            <w:tcW w:w="1075" w:type="dxa"/>
            <w:tcBorders>
              <w:top w:val="nil"/>
              <w:left w:val="nil"/>
              <w:bottom w:val="single" w:sz="4" w:space="0" w:color="auto"/>
              <w:right w:val="single" w:sz="4" w:space="0" w:color="auto"/>
            </w:tcBorders>
            <w:shd w:val="clear" w:color="auto" w:fill="auto"/>
            <w:noWrap/>
            <w:vAlign w:val="center"/>
            <w:hideMark/>
          </w:tcPr>
          <w:p w:rsidR="003B7AD1" w:rsidRPr="00C139C6" w:rsidRDefault="003B7AD1" w:rsidP="001122BD">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2250</w:t>
            </w:r>
          </w:p>
        </w:tc>
        <w:tc>
          <w:tcPr>
            <w:tcW w:w="910" w:type="dxa"/>
            <w:tcBorders>
              <w:top w:val="nil"/>
              <w:left w:val="nil"/>
              <w:bottom w:val="single" w:sz="4" w:space="0" w:color="auto"/>
              <w:right w:val="single" w:sz="4" w:space="0" w:color="auto"/>
            </w:tcBorders>
            <w:shd w:val="clear" w:color="auto" w:fill="auto"/>
            <w:noWrap/>
            <w:vAlign w:val="center"/>
            <w:hideMark/>
          </w:tcPr>
          <w:p w:rsidR="003B7AD1" w:rsidRPr="00C139C6" w:rsidRDefault="003B7AD1" w:rsidP="001122BD">
            <w:pPr>
              <w:spacing w:after="0" w:line="240" w:lineRule="auto"/>
              <w:jc w:val="center"/>
              <w:rPr>
                <w:rFonts w:ascii="Times New Roman" w:hAnsi="Times New Roman"/>
                <w:b/>
                <w:color w:val="000000"/>
                <w:sz w:val="24"/>
                <w:szCs w:val="24"/>
              </w:rPr>
            </w:pPr>
            <w:r w:rsidRPr="00C139C6">
              <w:rPr>
                <w:rFonts w:ascii="Times New Roman" w:hAnsi="Times New Roman"/>
                <w:b/>
                <w:color w:val="000000"/>
                <w:sz w:val="24"/>
                <w:szCs w:val="24"/>
              </w:rPr>
              <w:t>75</w:t>
            </w:r>
          </w:p>
        </w:tc>
      </w:tr>
      <w:tr w:rsidR="003B7AD1" w:rsidRPr="00290B0F" w:rsidTr="00D504CE">
        <w:trPr>
          <w:trHeight w:val="397"/>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AD1" w:rsidRPr="006C3BA0" w:rsidRDefault="003B7AD1" w:rsidP="001122BD">
            <w:pPr>
              <w:spacing w:after="0" w:line="240" w:lineRule="auto"/>
              <w:rPr>
                <w:rFonts w:ascii="Times New Roman" w:hAnsi="Times New Roman"/>
                <w:color w:val="000000"/>
                <w:sz w:val="24"/>
                <w:szCs w:val="24"/>
              </w:rPr>
            </w:pPr>
            <w:r w:rsidRPr="006C3BA0">
              <w:rPr>
                <w:rFonts w:ascii="Times New Roman" w:hAnsi="Times New Roman"/>
                <w:color w:val="000000"/>
                <w:sz w:val="24"/>
                <w:szCs w:val="24"/>
              </w:rPr>
              <w:t xml:space="preserve">Индивидуальные жилые  дома </w:t>
            </w:r>
            <w:proofErr w:type="gramStart"/>
            <w:r w:rsidRPr="006C3BA0">
              <w:rPr>
                <w:rFonts w:ascii="Times New Roman" w:hAnsi="Times New Roman"/>
                <w:color w:val="000000"/>
                <w:sz w:val="24"/>
                <w:szCs w:val="24"/>
              </w:rPr>
              <w:t>эконом-класса</w:t>
            </w:r>
            <w:proofErr w:type="gram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B7AD1" w:rsidRPr="006C3BA0" w:rsidRDefault="003B7AD1" w:rsidP="001122BD">
            <w:pPr>
              <w:spacing w:after="0" w:line="240" w:lineRule="auto"/>
              <w:jc w:val="center"/>
              <w:rPr>
                <w:rFonts w:ascii="Times New Roman" w:hAnsi="Times New Roman"/>
                <w:color w:val="000000"/>
                <w:sz w:val="24"/>
                <w:szCs w:val="24"/>
              </w:rPr>
            </w:pPr>
            <w:r w:rsidRPr="006C3BA0">
              <w:rPr>
                <w:rFonts w:ascii="Times New Roman" w:hAnsi="Times New Roman"/>
                <w:color w:val="000000"/>
                <w:sz w:val="24"/>
                <w:szCs w:val="24"/>
              </w:rPr>
              <w:t>15</w:t>
            </w:r>
          </w:p>
        </w:tc>
        <w:tc>
          <w:tcPr>
            <w:tcW w:w="1276" w:type="dxa"/>
            <w:tcBorders>
              <w:top w:val="nil"/>
              <w:left w:val="nil"/>
              <w:bottom w:val="single" w:sz="4" w:space="0" w:color="auto"/>
              <w:right w:val="single" w:sz="4" w:space="0" w:color="auto"/>
            </w:tcBorders>
            <w:shd w:val="clear" w:color="auto" w:fill="auto"/>
            <w:noWrap/>
            <w:vAlign w:val="center"/>
            <w:hideMark/>
          </w:tcPr>
          <w:p w:rsidR="003B7AD1" w:rsidRPr="006C3BA0" w:rsidRDefault="003B7AD1" w:rsidP="001122BD">
            <w:pPr>
              <w:spacing w:after="0" w:line="240" w:lineRule="auto"/>
              <w:jc w:val="center"/>
              <w:rPr>
                <w:rFonts w:ascii="Times New Roman" w:hAnsi="Times New Roman"/>
                <w:color w:val="000000"/>
                <w:sz w:val="24"/>
                <w:szCs w:val="24"/>
              </w:rPr>
            </w:pPr>
            <w:r w:rsidRPr="006C3BA0">
              <w:rPr>
                <w:rFonts w:ascii="Times New Roman" w:hAnsi="Times New Roman"/>
                <w:color w:val="000000"/>
                <w:sz w:val="24"/>
                <w:szCs w:val="24"/>
              </w:rPr>
              <w:t>1000</w:t>
            </w:r>
          </w:p>
        </w:tc>
        <w:tc>
          <w:tcPr>
            <w:tcW w:w="1559" w:type="dxa"/>
            <w:tcBorders>
              <w:top w:val="nil"/>
              <w:left w:val="nil"/>
              <w:bottom w:val="single" w:sz="4" w:space="0" w:color="auto"/>
              <w:right w:val="nil"/>
            </w:tcBorders>
            <w:vAlign w:val="center"/>
          </w:tcPr>
          <w:p w:rsidR="003B7AD1" w:rsidRPr="006C3BA0" w:rsidRDefault="003B7AD1" w:rsidP="001122BD">
            <w:pPr>
              <w:spacing w:after="0" w:line="240" w:lineRule="auto"/>
              <w:jc w:val="center"/>
              <w:rPr>
                <w:rFonts w:ascii="Times New Roman" w:hAnsi="Times New Roman"/>
                <w:sz w:val="24"/>
                <w:szCs w:val="24"/>
              </w:rPr>
            </w:pPr>
            <w:r>
              <w:rPr>
                <w:rFonts w:ascii="Times New Roman" w:hAnsi="Times New Roman"/>
                <w:sz w:val="24"/>
                <w:szCs w:val="24"/>
              </w:rPr>
              <w:t>1,5000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7AD1" w:rsidRPr="006C3BA0" w:rsidRDefault="003B7AD1" w:rsidP="001122BD">
            <w:pPr>
              <w:spacing w:after="0" w:line="240" w:lineRule="auto"/>
              <w:jc w:val="center"/>
              <w:rPr>
                <w:rFonts w:ascii="Times New Roman" w:hAnsi="Times New Roman"/>
                <w:color w:val="000000"/>
                <w:sz w:val="24"/>
                <w:szCs w:val="24"/>
              </w:rPr>
            </w:pPr>
            <w:r w:rsidRPr="006C3BA0">
              <w:rPr>
                <w:rFonts w:ascii="Times New Roman" w:hAnsi="Times New Roman"/>
                <w:color w:val="000000"/>
                <w:sz w:val="24"/>
                <w:szCs w:val="24"/>
              </w:rPr>
              <w:t>150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B7AD1" w:rsidRPr="006C3BA0" w:rsidRDefault="003B7AD1" w:rsidP="001122BD">
            <w:pPr>
              <w:spacing w:after="0" w:line="240" w:lineRule="auto"/>
              <w:jc w:val="center"/>
              <w:rPr>
                <w:rFonts w:ascii="Times New Roman" w:hAnsi="Times New Roman"/>
                <w:color w:val="000000"/>
                <w:sz w:val="24"/>
                <w:szCs w:val="24"/>
              </w:rPr>
            </w:pPr>
            <w:r w:rsidRPr="006C3BA0">
              <w:rPr>
                <w:rFonts w:ascii="Times New Roman" w:hAnsi="Times New Roman"/>
                <w:color w:val="000000"/>
                <w:sz w:val="24"/>
                <w:szCs w:val="24"/>
              </w:rPr>
              <w:t>1-3</w:t>
            </w:r>
          </w:p>
        </w:tc>
        <w:tc>
          <w:tcPr>
            <w:tcW w:w="1075" w:type="dxa"/>
            <w:tcBorders>
              <w:top w:val="nil"/>
              <w:left w:val="nil"/>
              <w:bottom w:val="single" w:sz="4" w:space="0" w:color="auto"/>
              <w:right w:val="single" w:sz="4" w:space="0" w:color="auto"/>
            </w:tcBorders>
            <w:shd w:val="clear" w:color="auto" w:fill="auto"/>
            <w:noWrap/>
            <w:vAlign w:val="center"/>
            <w:hideMark/>
          </w:tcPr>
          <w:p w:rsidR="003B7AD1" w:rsidRPr="006C3BA0" w:rsidRDefault="003B7AD1" w:rsidP="001122BD">
            <w:pPr>
              <w:spacing w:after="0" w:line="240" w:lineRule="auto"/>
              <w:jc w:val="center"/>
              <w:rPr>
                <w:rFonts w:ascii="Times New Roman" w:hAnsi="Times New Roman"/>
                <w:color w:val="000000"/>
                <w:sz w:val="24"/>
                <w:szCs w:val="24"/>
              </w:rPr>
            </w:pPr>
            <w:r w:rsidRPr="006C3BA0">
              <w:rPr>
                <w:rFonts w:ascii="Times New Roman" w:hAnsi="Times New Roman"/>
                <w:color w:val="000000"/>
                <w:sz w:val="24"/>
                <w:szCs w:val="24"/>
              </w:rPr>
              <w:t>2250</w:t>
            </w:r>
          </w:p>
        </w:tc>
        <w:tc>
          <w:tcPr>
            <w:tcW w:w="910" w:type="dxa"/>
            <w:tcBorders>
              <w:top w:val="nil"/>
              <w:left w:val="nil"/>
              <w:bottom w:val="single" w:sz="4" w:space="0" w:color="auto"/>
              <w:right w:val="single" w:sz="4" w:space="0" w:color="auto"/>
            </w:tcBorders>
            <w:shd w:val="clear" w:color="auto" w:fill="auto"/>
            <w:noWrap/>
            <w:vAlign w:val="center"/>
            <w:hideMark/>
          </w:tcPr>
          <w:p w:rsidR="003B7AD1" w:rsidRPr="006C3BA0" w:rsidRDefault="003B7AD1" w:rsidP="001122B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75</w:t>
            </w:r>
          </w:p>
        </w:tc>
      </w:tr>
      <w:tr w:rsidR="003B7AD1" w:rsidRPr="00290B0F" w:rsidTr="00D504CE">
        <w:trPr>
          <w:trHeight w:val="397"/>
        </w:trPr>
        <w:tc>
          <w:tcPr>
            <w:tcW w:w="2000" w:type="dxa"/>
            <w:tcBorders>
              <w:top w:val="nil"/>
              <w:left w:val="single" w:sz="4" w:space="0" w:color="auto"/>
              <w:bottom w:val="nil"/>
              <w:right w:val="single" w:sz="4" w:space="0" w:color="auto"/>
            </w:tcBorders>
            <w:shd w:val="clear" w:color="auto" w:fill="auto"/>
            <w:vAlign w:val="center"/>
            <w:hideMark/>
          </w:tcPr>
          <w:p w:rsidR="003B7AD1" w:rsidRPr="006C3BA0" w:rsidRDefault="003B7AD1" w:rsidP="001122BD">
            <w:pPr>
              <w:spacing w:after="0" w:line="240" w:lineRule="auto"/>
              <w:rPr>
                <w:rFonts w:ascii="Times New Roman" w:hAnsi="Times New Roman"/>
                <w:b/>
                <w:color w:val="000000"/>
                <w:sz w:val="24"/>
                <w:szCs w:val="24"/>
              </w:rPr>
            </w:pPr>
            <w:r w:rsidRPr="006C3BA0">
              <w:rPr>
                <w:rFonts w:ascii="Times New Roman" w:hAnsi="Times New Roman"/>
                <w:b/>
                <w:color w:val="000000"/>
                <w:sz w:val="24"/>
                <w:szCs w:val="24"/>
              </w:rPr>
              <w:t>Квартал 10</w:t>
            </w:r>
          </w:p>
        </w:tc>
        <w:tc>
          <w:tcPr>
            <w:tcW w:w="1134" w:type="dxa"/>
            <w:tcBorders>
              <w:top w:val="nil"/>
              <w:left w:val="nil"/>
              <w:bottom w:val="nil"/>
              <w:right w:val="single" w:sz="4" w:space="0" w:color="auto"/>
            </w:tcBorders>
            <w:shd w:val="clear" w:color="auto" w:fill="auto"/>
            <w:vAlign w:val="center"/>
            <w:hideMark/>
          </w:tcPr>
          <w:p w:rsidR="003B7AD1" w:rsidRPr="00C139C6" w:rsidRDefault="003B7AD1" w:rsidP="001122BD">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w:t>
            </w:r>
          </w:p>
        </w:tc>
        <w:tc>
          <w:tcPr>
            <w:tcW w:w="1276" w:type="dxa"/>
            <w:tcBorders>
              <w:top w:val="nil"/>
              <w:left w:val="nil"/>
              <w:bottom w:val="single" w:sz="4" w:space="0" w:color="auto"/>
              <w:right w:val="single" w:sz="4" w:space="0" w:color="auto"/>
            </w:tcBorders>
            <w:shd w:val="clear" w:color="auto" w:fill="auto"/>
            <w:noWrap/>
            <w:vAlign w:val="center"/>
            <w:hideMark/>
          </w:tcPr>
          <w:p w:rsidR="003B7AD1" w:rsidRPr="00C139C6" w:rsidRDefault="003B7AD1" w:rsidP="001122BD">
            <w:pPr>
              <w:spacing w:after="0" w:line="240" w:lineRule="auto"/>
              <w:jc w:val="center"/>
              <w:rPr>
                <w:rFonts w:ascii="Times New Roman" w:hAnsi="Times New Roman"/>
                <w:b/>
                <w:color w:val="000000"/>
                <w:sz w:val="24"/>
                <w:szCs w:val="24"/>
              </w:rPr>
            </w:pPr>
            <w:r w:rsidRPr="00C139C6">
              <w:rPr>
                <w:rFonts w:ascii="Times New Roman" w:hAnsi="Times New Roman"/>
                <w:b/>
                <w:color w:val="000000"/>
                <w:sz w:val="24"/>
                <w:szCs w:val="24"/>
              </w:rPr>
              <w:t> </w:t>
            </w:r>
          </w:p>
        </w:tc>
        <w:tc>
          <w:tcPr>
            <w:tcW w:w="1559" w:type="dxa"/>
            <w:tcBorders>
              <w:top w:val="nil"/>
              <w:left w:val="nil"/>
              <w:bottom w:val="single" w:sz="4" w:space="0" w:color="auto"/>
              <w:right w:val="nil"/>
            </w:tcBorders>
            <w:vAlign w:val="center"/>
          </w:tcPr>
          <w:p w:rsidR="003B7AD1" w:rsidRPr="00812960" w:rsidRDefault="003B7AD1" w:rsidP="001122BD">
            <w:pPr>
              <w:spacing w:after="0" w:line="240" w:lineRule="auto"/>
              <w:jc w:val="center"/>
              <w:rPr>
                <w:rFonts w:ascii="Times New Roman" w:hAnsi="Times New Roman"/>
                <w:b/>
                <w:color w:val="000000"/>
                <w:sz w:val="24"/>
                <w:szCs w:val="24"/>
              </w:rPr>
            </w:pPr>
            <w:r w:rsidRPr="00812960">
              <w:rPr>
                <w:rFonts w:ascii="Times New Roman" w:hAnsi="Times New Roman"/>
                <w:b/>
                <w:sz w:val="24"/>
                <w:szCs w:val="24"/>
              </w:rPr>
              <w:t>0,2000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7AD1" w:rsidRPr="00C139C6" w:rsidRDefault="003B7AD1" w:rsidP="001122BD">
            <w:pPr>
              <w:spacing w:after="0" w:line="240" w:lineRule="auto"/>
              <w:jc w:val="center"/>
              <w:rPr>
                <w:rFonts w:ascii="Times New Roman" w:hAnsi="Times New Roman"/>
                <w:b/>
                <w:color w:val="000000"/>
                <w:sz w:val="24"/>
                <w:szCs w:val="24"/>
              </w:rPr>
            </w:pPr>
            <w:r w:rsidRPr="00C139C6">
              <w:rPr>
                <w:rFonts w:ascii="Times New Roman" w:hAnsi="Times New Roman"/>
                <w:b/>
                <w:color w:val="000000"/>
                <w:sz w:val="24"/>
                <w:szCs w:val="24"/>
              </w:rPr>
              <w:t> </w:t>
            </w:r>
          </w:p>
        </w:tc>
        <w:tc>
          <w:tcPr>
            <w:tcW w:w="850" w:type="dxa"/>
            <w:tcBorders>
              <w:top w:val="nil"/>
              <w:left w:val="nil"/>
              <w:bottom w:val="nil"/>
              <w:right w:val="single" w:sz="4" w:space="0" w:color="auto"/>
            </w:tcBorders>
            <w:shd w:val="clear" w:color="auto" w:fill="auto"/>
            <w:vAlign w:val="center"/>
            <w:hideMark/>
          </w:tcPr>
          <w:p w:rsidR="003B7AD1" w:rsidRPr="00C139C6" w:rsidRDefault="003B7AD1" w:rsidP="001122BD">
            <w:pPr>
              <w:spacing w:after="0" w:line="240" w:lineRule="auto"/>
              <w:jc w:val="center"/>
              <w:rPr>
                <w:rFonts w:ascii="Times New Roman" w:hAnsi="Times New Roman"/>
                <w:b/>
                <w:color w:val="000000"/>
                <w:sz w:val="24"/>
                <w:szCs w:val="24"/>
              </w:rPr>
            </w:pPr>
            <w:r w:rsidRPr="00C139C6">
              <w:rPr>
                <w:rFonts w:ascii="Times New Roman" w:hAnsi="Times New Roman"/>
                <w:b/>
                <w:color w:val="000000"/>
                <w:sz w:val="24"/>
                <w:szCs w:val="24"/>
              </w:rPr>
              <w:t> </w:t>
            </w:r>
          </w:p>
        </w:tc>
        <w:tc>
          <w:tcPr>
            <w:tcW w:w="1075" w:type="dxa"/>
            <w:tcBorders>
              <w:top w:val="nil"/>
              <w:left w:val="nil"/>
              <w:bottom w:val="single" w:sz="4" w:space="0" w:color="auto"/>
              <w:right w:val="single" w:sz="4" w:space="0" w:color="auto"/>
            </w:tcBorders>
            <w:shd w:val="clear" w:color="auto" w:fill="auto"/>
            <w:noWrap/>
            <w:vAlign w:val="center"/>
            <w:hideMark/>
          </w:tcPr>
          <w:p w:rsidR="003B7AD1" w:rsidRPr="00C139C6" w:rsidRDefault="003B7AD1" w:rsidP="001122BD">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300</w:t>
            </w:r>
          </w:p>
        </w:tc>
        <w:tc>
          <w:tcPr>
            <w:tcW w:w="910" w:type="dxa"/>
            <w:tcBorders>
              <w:top w:val="nil"/>
              <w:left w:val="nil"/>
              <w:bottom w:val="single" w:sz="4" w:space="0" w:color="auto"/>
              <w:right w:val="single" w:sz="4" w:space="0" w:color="auto"/>
            </w:tcBorders>
            <w:shd w:val="clear" w:color="auto" w:fill="auto"/>
            <w:noWrap/>
            <w:vAlign w:val="center"/>
            <w:hideMark/>
          </w:tcPr>
          <w:p w:rsidR="003B7AD1" w:rsidRPr="00C139C6" w:rsidRDefault="003B7AD1" w:rsidP="001122BD">
            <w:pPr>
              <w:spacing w:after="0" w:line="240" w:lineRule="auto"/>
              <w:jc w:val="center"/>
              <w:rPr>
                <w:rFonts w:ascii="Times New Roman" w:hAnsi="Times New Roman"/>
                <w:b/>
                <w:color w:val="000000"/>
                <w:sz w:val="24"/>
                <w:szCs w:val="24"/>
              </w:rPr>
            </w:pPr>
            <w:r w:rsidRPr="00C139C6">
              <w:rPr>
                <w:rFonts w:ascii="Times New Roman" w:hAnsi="Times New Roman"/>
                <w:b/>
                <w:color w:val="000000"/>
                <w:sz w:val="24"/>
                <w:szCs w:val="24"/>
              </w:rPr>
              <w:t>10</w:t>
            </w:r>
          </w:p>
        </w:tc>
      </w:tr>
      <w:tr w:rsidR="003B7AD1" w:rsidRPr="00290B0F" w:rsidTr="00D504CE">
        <w:trPr>
          <w:trHeight w:val="397"/>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AD1" w:rsidRPr="006C3BA0" w:rsidRDefault="003B7AD1" w:rsidP="001122BD">
            <w:pPr>
              <w:spacing w:after="0" w:line="240" w:lineRule="auto"/>
              <w:rPr>
                <w:rFonts w:ascii="Times New Roman" w:hAnsi="Times New Roman"/>
                <w:color w:val="000000"/>
                <w:sz w:val="24"/>
                <w:szCs w:val="24"/>
              </w:rPr>
            </w:pPr>
            <w:r w:rsidRPr="006C3BA0">
              <w:rPr>
                <w:rFonts w:ascii="Times New Roman" w:hAnsi="Times New Roman"/>
                <w:color w:val="000000"/>
                <w:sz w:val="24"/>
                <w:szCs w:val="24"/>
              </w:rPr>
              <w:t xml:space="preserve">Индивидуальные жилые дома </w:t>
            </w:r>
            <w:proofErr w:type="gramStart"/>
            <w:r w:rsidRPr="006C3BA0">
              <w:rPr>
                <w:rFonts w:ascii="Times New Roman" w:hAnsi="Times New Roman"/>
                <w:color w:val="000000"/>
                <w:sz w:val="24"/>
                <w:szCs w:val="24"/>
              </w:rPr>
              <w:t>эконом-класса</w:t>
            </w:r>
            <w:proofErr w:type="gramEnd"/>
            <w:r w:rsidRPr="006C3BA0">
              <w:rPr>
                <w:rFonts w:ascii="Times New Roman" w:hAnsi="Times New Roman"/>
                <w:color w:val="000000"/>
                <w:sz w:val="24"/>
                <w:szCs w:val="24"/>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B7AD1" w:rsidRPr="006C3BA0" w:rsidRDefault="003B7AD1" w:rsidP="001122BD">
            <w:pPr>
              <w:spacing w:after="0" w:line="240" w:lineRule="auto"/>
              <w:jc w:val="center"/>
              <w:rPr>
                <w:rFonts w:ascii="Times New Roman" w:hAnsi="Times New Roman"/>
                <w:color w:val="000000"/>
                <w:sz w:val="24"/>
                <w:szCs w:val="24"/>
              </w:rPr>
            </w:pPr>
            <w:r w:rsidRPr="006C3BA0">
              <w:rPr>
                <w:rFonts w:ascii="Times New Roman" w:hAnsi="Times New Roman"/>
                <w:color w:val="000000"/>
                <w:sz w:val="24"/>
                <w:szCs w:val="24"/>
              </w:rPr>
              <w:t>2</w:t>
            </w:r>
          </w:p>
        </w:tc>
        <w:tc>
          <w:tcPr>
            <w:tcW w:w="1276" w:type="dxa"/>
            <w:tcBorders>
              <w:top w:val="nil"/>
              <w:left w:val="nil"/>
              <w:bottom w:val="single" w:sz="4" w:space="0" w:color="auto"/>
              <w:right w:val="single" w:sz="4" w:space="0" w:color="auto"/>
            </w:tcBorders>
            <w:shd w:val="clear" w:color="auto" w:fill="auto"/>
            <w:noWrap/>
            <w:vAlign w:val="center"/>
            <w:hideMark/>
          </w:tcPr>
          <w:p w:rsidR="003B7AD1" w:rsidRPr="006C3BA0" w:rsidRDefault="003B7AD1" w:rsidP="001122BD">
            <w:pPr>
              <w:spacing w:after="0" w:line="240" w:lineRule="auto"/>
              <w:jc w:val="center"/>
              <w:rPr>
                <w:rFonts w:ascii="Times New Roman" w:hAnsi="Times New Roman"/>
                <w:color w:val="000000"/>
                <w:sz w:val="24"/>
                <w:szCs w:val="24"/>
              </w:rPr>
            </w:pPr>
            <w:r w:rsidRPr="006C3BA0">
              <w:rPr>
                <w:rFonts w:ascii="Times New Roman" w:hAnsi="Times New Roman"/>
                <w:color w:val="000000"/>
                <w:sz w:val="24"/>
                <w:szCs w:val="24"/>
              </w:rPr>
              <w:t>1000</w:t>
            </w:r>
          </w:p>
        </w:tc>
        <w:tc>
          <w:tcPr>
            <w:tcW w:w="1559" w:type="dxa"/>
            <w:tcBorders>
              <w:top w:val="nil"/>
              <w:left w:val="nil"/>
              <w:bottom w:val="single" w:sz="4" w:space="0" w:color="auto"/>
              <w:right w:val="nil"/>
            </w:tcBorders>
            <w:vAlign w:val="center"/>
          </w:tcPr>
          <w:p w:rsidR="003B7AD1" w:rsidRPr="006C3BA0" w:rsidRDefault="003B7AD1" w:rsidP="001122BD">
            <w:pPr>
              <w:spacing w:after="0" w:line="240" w:lineRule="auto"/>
              <w:jc w:val="center"/>
              <w:rPr>
                <w:rFonts w:ascii="Times New Roman" w:hAnsi="Times New Roman"/>
                <w:sz w:val="24"/>
                <w:szCs w:val="24"/>
              </w:rPr>
            </w:pPr>
            <w:r>
              <w:rPr>
                <w:rFonts w:ascii="Times New Roman" w:hAnsi="Times New Roman"/>
                <w:sz w:val="24"/>
                <w:szCs w:val="24"/>
              </w:rPr>
              <w:t>0,2000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7AD1" w:rsidRPr="006C3BA0" w:rsidRDefault="003B7AD1" w:rsidP="001122BD">
            <w:pPr>
              <w:spacing w:after="0" w:line="240" w:lineRule="auto"/>
              <w:jc w:val="center"/>
              <w:rPr>
                <w:rFonts w:ascii="Times New Roman" w:hAnsi="Times New Roman"/>
                <w:color w:val="000000"/>
                <w:sz w:val="24"/>
                <w:szCs w:val="24"/>
              </w:rPr>
            </w:pPr>
            <w:r w:rsidRPr="006C3BA0">
              <w:rPr>
                <w:rFonts w:ascii="Times New Roman" w:hAnsi="Times New Roman"/>
                <w:color w:val="000000"/>
                <w:sz w:val="24"/>
                <w:szCs w:val="24"/>
              </w:rPr>
              <w:t>150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B7AD1" w:rsidRPr="006C3BA0" w:rsidRDefault="003B7AD1" w:rsidP="001122BD">
            <w:pPr>
              <w:spacing w:after="0" w:line="240" w:lineRule="auto"/>
              <w:jc w:val="center"/>
              <w:rPr>
                <w:rFonts w:ascii="Times New Roman" w:hAnsi="Times New Roman"/>
                <w:color w:val="000000"/>
                <w:sz w:val="24"/>
                <w:szCs w:val="24"/>
              </w:rPr>
            </w:pPr>
            <w:r w:rsidRPr="006C3BA0">
              <w:rPr>
                <w:rFonts w:ascii="Times New Roman" w:hAnsi="Times New Roman"/>
                <w:color w:val="000000"/>
                <w:sz w:val="24"/>
                <w:szCs w:val="24"/>
              </w:rPr>
              <w:t>1-3</w:t>
            </w:r>
          </w:p>
        </w:tc>
        <w:tc>
          <w:tcPr>
            <w:tcW w:w="1075" w:type="dxa"/>
            <w:tcBorders>
              <w:top w:val="nil"/>
              <w:left w:val="nil"/>
              <w:bottom w:val="single" w:sz="4" w:space="0" w:color="auto"/>
              <w:right w:val="single" w:sz="4" w:space="0" w:color="auto"/>
            </w:tcBorders>
            <w:shd w:val="clear" w:color="auto" w:fill="auto"/>
            <w:noWrap/>
            <w:vAlign w:val="center"/>
            <w:hideMark/>
          </w:tcPr>
          <w:p w:rsidR="003B7AD1" w:rsidRPr="006C3BA0" w:rsidRDefault="003B7AD1" w:rsidP="001122BD">
            <w:pPr>
              <w:spacing w:after="0" w:line="240" w:lineRule="auto"/>
              <w:jc w:val="center"/>
              <w:rPr>
                <w:rFonts w:ascii="Times New Roman" w:hAnsi="Times New Roman"/>
                <w:color w:val="000000"/>
                <w:sz w:val="24"/>
                <w:szCs w:val="24"/>
              </w:rPr>
            </w:pPr>
            <w:r w:rsidRPr="006C3BA0">
              <w:rPr>
                <w:rFonts w:ascii="Times New Roman" w:hAnsi="Times New Roman"/>
                <w:color w:val="000000"/>
                <w:sz w:val="24"/>
                <w:szCs w:val="24"/>
              </w:rPr>
              <w:t>300</w:t>
            </w:r>
          </w:p>
        </w:tc>
        <w:tc>
          <w:tcPr>
            <w:tcW w:w="910" w:type="dxa"/>
            <w:tcBorders>
              <w:top w:val="nil"/>
              <w:left w:val="nil"/>
              <w:bottom w:val="single" w:sz="4" w:space="0" w:color="auto"/>
              <w:right w:val="single" w:sz="4" w:space="0" w:color="auto"/>
            </w:tcBorders>
            <w:shd w:val="clear" w:color="auto" w:fill="auto"/>
            <w:noWrap/>
            <w:vAlign w:val="center"/>
            <w:hideMark/>
          </w:tcPr>
          <w:p w:rsidR="003B7AD1" w:rsidRPr="006C3BA0" w:rsidRDefault="003B7AD1" w:rsidP="001122B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r>
      <w:tr w:rsidR="003B7AD1" w:rsidRPr="00290B0F" w:rsidTr="00D504CE">
        <w:trPr>
          <w:trHeight w:val="397"/>
        </w:trPr>
        <w:tc>
          <w:tcPr>
            <w:tcW w:w="2000" w:type="dxa"/>
            <w:tcBorders>
              <w:top w:val="nil"/>
              <w:left w:val="single" w:sz="4" w:space="0" w:color="auto"/>
              <w:bottom w:val="nil"/>
              <w:right w:val="single" w:sz="4" w:space="0" w:color="auto"/>
            </w:tcBorders>
            <w:shd w:val="clear" w:color="auto" w:fill="auto"/>
            <w:vAlign w:val="center"/>
            <w:hideMark/>
          </w:tcPr>
          <w:p w:rsidR="003B7AD1" w:rsidRPr="006C3BA0" w:rsidRDefault="003B7AD1" w:rsidP="001122BD">
            <w:pPr>
              <w:spacing w:after="0" w:line="240" w:lineRule="auto"/>
              <w:rPr>
                <w:rFonts w:ascii="Times New Roman" w:hAnsi="Times New Roman"/>
                <w:b/>
                <w:color w:val="000000"/>
                <w:sz w:val="24"/>
                <w:szCs w:val="24"/>
              </w:rPr>
            </w:pPr>
            <w:r w:rsidRPr="006C3BA0">
              <w:rPr>
                <w:rFonts w:ascii="Times New Roman" w:hAnsi="Times New Roman"/>
                <w:b/>
                <w:color w:val="000000"/>
                <w:sz w:val="24"/>
                <w:szCs w:val="24"/>
              </w:rPr>
              <w:t>Квартал 11</w:t>
            </w:r>
          </w:p>
        </w:tc>
        <w:tc>
          <w:tcPr>
            <w:tcW w:w="1134" w:type="dxa"/>
            <w:tcBorders>
              <w:top w:val="nil"/>
              <w:left w:val="nil"/>
              <w:bottom w:val="nil"/>
              <w:right w:val="single" w:sz="4" w:space="0" w:color="auto"/>
            </w:tcBorders>
            <w:shd w:val="clear" w:color="auto" w:fill="auto"/>
            <w:vAlign w:val="center"/>
            <w:hideMark/>
          </w:tcPr>
          <w:p w:rsidR="003B7AD1" w:rsidRPr="00C139C6" w:rsidRDefault="003B7AD1" w:rsidP="001122BD">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8</w:t>
            </w:r>
          </w:p>
        </w:tc>
        <w:tc>
          <w:tcPr>
            <w:tcW w:w="1276" w:type="dxa"/>
            <w:tcBorders>
              <w:top w:val="nil"/>
              <w:left w:val="nil"/>
              <w:bottom w:val="single" w:sz="4" w:space="0" w:color="auto"/>
              <w:right w:val="single" w:sz="4" w:space="0" w:color="auto"/>
            </w:tcBorders>
            <w:shd w:val="clear" w:color="auto" w:fill="auto"/>
            <w:noWrap/>
            <w:vAlign w:val="center"/>
            <w:hideMark/>
          </w:tcPr>
          <w:p w:rsidR="003B7AD1" w:rsidRPr="00C139C6" w:rsidRDefault="003B7AD1" w:rsidP="001122BD">
            <w:pPr>
              <w:spacing w:after="0" w:line="240" w:lineRule="auto"/>
              <w:jc w:val="center"/>
              <w:rPr>
                <w:rFonts w:ascii="Times New Roman" w:hAnsi="Times New Roman"/>
                <w:b/>
                <w:color w:val="000000"/>
                <w:sz w:val="24"/>
                <w:szCs w:val="24"/>
              </w:rPr>
            </w:pPr>
            <w:r w:rsidRPr="00C139C6">
              <w:rPr>
                <w:rFonts w:ascii="Times New Roman" w:hAnsi="Times New Roman"/>
                <w:b/>
                <w:color w:val="000000"/>
                <w:sz w:val="24"/>
                <w:szCs w:val="24"/>
              </w:rPr>
              <w:t> </w:t>
            </w:r>
          </w:p>
        </w:tc>
        <w:tc>
          <w:tcPr>
            <w:tcW w:w="1559" w:type="dxa"/>
            <w:tcBorders>
              <w:top w:val="nil"/>
              <w:left w:val="nil"/>
              <w:bottom w:val="single" w:sz="4" w:space="0" w:color="auto"/>
              <w:right w:val="nil"/>
            </w:tcBorders>
            <w:vAlign w:val="center"/>
          </w:tcPr>
          <w:p w:rsidR="003B7AD1" w:rsidRPr="00812960" w:rsidRDefault="003B7AD1" w:rsidP="001122BD">
            <w:pPr>
              <w:spacing w:after="0" w:line="240" w:lineRule="auto"/>
              <w:jc w:val="center"/>
              <w:rPr>
                <w:rFonts w:ascii="Times New Roman" w:hAnsi="Times New Roman"/>
                <w:b/>
                <w:color w:val="000000"/>
                <w:sz w:val="24"/>
                <w:szCs w:val="24"/>
              </w:rPr>
            </w:pPr>
            <w:r w:rsidRPr="00812960">
              <w:rPr>
                <w:rFonts w:ascii="Times New Roman" w:hAnsi="Times New Roman"/>
                <w:b/>
                <w:sz w:val="24"/>
                <w:szCs w:val="24"/>
              </w:rPr>
              <w:t>0,8000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7AD1" w:rsidRPr="00C139C6" w:rsidRDefault="003B7AD1" w:rsidP="001122BD">
            <w:pPr>
              <w:spacing w:after="0" w:line="240" w:lineRule="auto"/>
              <w:jc w:val="center"/>
              <w:rPr>
                <w:rFonts w:ascii="Times New Roman" w:hAnsi="Times New Roman"/>
                <w:b/>
                <w:color w:val="000000"/>
                <w:sz w:val="24"/>
                <w:szCs w:val="24"/>
              </w:rPr>
            </w:pPr>
            <w:r w:rsidRPr="00C139C6">
              <w:rPr>
                <w:rFonts w:ascii="Times New Roman" w:hAnsi="Times New Roman"/>
                <w:b/>
                <w:color w:val="000000"/>
                <w:sz w:val="24"/>
                <w:szCs w:val="24"/>
              </w:rPr>
              <w:t> </w:t>
            </w:r>
          </w:p>
        </w:tc>
        <w:tc>
          <w:tcPr>
            <w:tcW w:w="850" w:type="dxa"/>
            <w:tcBorders>
              <w:top w:val="nil"/>
              <w:left w:val="nil"/>
              <w:bottom w:val="nil"/>
              <w:right w:val="single" w:sz="4" w:space="0" w:color="auto"/>
            </w:tcBorders>
            <w:shd w:val="clear" w:color="auto" w:fill="auto"/>
            <w:vAlign w:val="center"/>
            <w:hideMark/>
          </w:tcPr>
          <w:p w:rsidR="003B7AD1" w:rsidRPr="00C139C6" w:rsidRDefault="003B7AD1" w:rsidP="001122BD">
            <w:pPr>
              <w:spacing w:after="0" w:line="240" w:lineRule="auto"/>
              <w:jc w:val="center"/>
              <w:rPr>
                <w:rFonts w:ascii="Times New Roman" w:hAnsi="Times New Roman"/>
                <w:b/>
                <w:color w:val="000000"/>
                <w:sz w:val="24"/>
                <w:szCs w:val="24"/>
              </w:rPr>
            </w:pPr>
            <w:r w:rsidRPr="00C139C6">
              <w:rPr>
                <w:rFonts w:ascii="Times New Roman" w:hAnsi="Times New Roman"/>
                <w:b/>
                <w:color w:val="000000"/>
                <w:sz w:val="24"/>
                <w:szCs w:val="24"/>
              </w:rPr>
              <w:t> </w:t>
            </w:r>
          </w:p>
        </w:tc>
        <w:tc>
          <w:tcPr>
            <w:tcW w:w="1075" w:type="dxa"/>
            <w:tcBorders>
              <w:top w:val="nil"/>
              <w:left w:val="nil"/>
              <w:bottom w:val="single" w:sz="4" w:space="0" w:color="auto"/>
              <w:right w:val="single" w:sz="4" w:space="0" w:color="auto"/>
            </w:tcBorders>
            <w:shd w:val="clear" w:color="auto" w:fill="auto"/>
            <w:noWrap/>
            <w:vAlign w:val="center"/>
            <w:hideMark/>
          </w:tcPr>
          <w:p w:rsidR="003B7AD1" w:rsidRPr="00C139C6" w:rsidRDefault="003B7AD1" w:rsidP="001122BD">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1200</w:t>
            </w:r>
          </w:p>
        </w:tc>
        <w:tc>
          <w:tcPr>
            <w:tcW w:w="910" w:type="dxa"/>
            <w:tcBorders>
              <w:top w:val="nil"/>
              <w:left w:val="nil"/>
              <w:bottom w:val="single" w:sz="4" w:space="0" w:color="auto"/>
              <w:right w:val="single" w:sz="4" w:space="0" w:color="auto"/>
            </w:tcBorders>
            <w:shd w:val="clear" w:color="auto" w:fill="auto"/>
            <w:noWrap/>
            <w:vAlign w:val="center"/>
            <w:hideMark/>
          </w:tcPr>
          <w:p w:rsidR="003B7AD1" w:rsidRPr="00C139C6" w:rsidRDefault="003B7AD1" w:rsidP="001122BD">
            <w:pPr>
              <w:spacing w:after="0" w:line="240" w:lineRule="auto"/>
              <w:jc w:val="center"/>
              <w:rPr>
                <w:rFonts w:ascii="Times New Roman" w:hAnsi="Times New Roman"/>
                <w:b/>
                <w:color w:val="000000"/>
                <w:sz w:val="24"/>
                <w:szCs w:val="24"/>
              </w:rPr>
            </w:pPr>
            <w:r w:rsidRPr="00C139C6">
              <w:rPr>
                <w:rFonts w:ascii="Times New Roman" w:hAnsi="Times New Roman"/>
                <w:b/>
                <w:color w:val="000000"/>
                <w:sz w:val="24"/>
                <w:szCs w:val="24"/>
              </w:rPr>
              <w:t>40</w:t>
            </w:r>
          </w:p>
        </w:tc>
      </w:tr>
      <w:tr w:rsidR="003B7AD1" w:rsidRPr="00290B0F" w:rsidTr="00D504CE">
        <w:trPr>
          <w:trHeight w:val="397"/>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AD1" w:rsidRPr="006C3BA0" w:rsidRDefault="003B7AD1" w:rsidP="001122BD">
            <w:pPr>
              <w:spacing w:after="0" w:line="240" w:lineRule="auto"/>
              <w:rPr>
                <w:rFonts w:ascii="Times New Roman" w:hAnsi="Times New Roman"/>
                <w:color w:val="000000"/>
                <w:sz w:val="24"/>
                <w:szCs w:val="24"/>
              </w:rPr>
            </w:pPr>
            <w:r w:rsidRPr="006C3BA0">
              <w:rPr>
                <w:rFonts w:ascii="Times New Roman" w:hAnsi="Times New Roman"/>
                <w:color w:val="000000"/>
                <w:sz w:val="24"/>
                <w:szCs w:val="24"/>
              </w:rPr>
              <w:t xml:space="preserve">Индивидуальные жилые дома </w:t>
            </w:r>
            <w:proofErr w:type="gramStart"/>
            <w:r w:rsidRPr="006C3BA0">
              <w:rPr>
                <w:rFonts w:ascii="Times New Roman" w:hAnsi="Times New Roman"/>
                <w:color w:val="000000"/>
                <w:sz w:val="24"/>
                <w:szCs w:val="24"/>
              </w:rPr>
              <w:t>эконом-класса</w:t>
            </w:r>
            <w:proofErr w:type="gram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B7AD1" w:rsidRPr="006C3BA0" w:rsidRDefault="003B7AD1" w:rsidP="001122BD">
            <w:pPr>
              <w:spacing w:after="0" w:line="240" w:lineRule="auto"/>
              <w:jc w:val="center"/>
              <w:rPr>
                <w:rFonts w:ascii="Times New Roman" w:hAnsi="Times New Roman"/>
                <w:color w:val="000000"/>
                <w:sz w:val="24"/>
                <w:szCs w:val="24"/>
              </w:rPr>
            </w:pPr>
            <w:r w:rsidRPr="006C3BA0">
              <w:rPr>
                <w:rFonts w:ascii="Times New Roman" w:hAnsi="Times New Roman"/>
                <w:color w:val="000000"/>
                <w:sz w:val="24"/>
                <w:szCs w:val="24"/>
              </w:rPr>
              <w:t>8</w:t>
            </w:r>
          </w:p>
        </w:tc>
        <w:tc>
          <w:tcPr>
            <w:tcW w:w="1276" w:type="dxa"/>
            <w:tcBorders>
              <w:top w:val="nil"/>
              <w:left w:val="nil"/>
              <w:bottom w:val="single" w:sz="4" w:space="0" w:color="auto"/>
              <w:right w:val="single" w:sz="4" w:space="0" w:color="auto"/>
            </w:tcBorders>
            <w:shd w:val="clear" w:color="auto" w:fill="auto"/>
            <w:noWrap/>
            <w:vAlign w:val="center"/>
            <w:hideMark/>
          </w:tcPr>
          <w:p w:rsidR="003B7AD1" w:rsidRPr="006C3BA0" w:rsidRDefault="003B7AD1" w:rsidP="001122BD">
            <w:pPr>
              <w:spacing w:after="0" w:line="240" w:lineRule="auto"/>
              <w:jc w:val="center"/>
              <w:rPr>
                <w:rFonts w:ascii="Times New Roman" w:hAnsi="Times New Roman"/>
                <w:color w:val="000000"/>
                <w:sz w:val="24"/>
                <w:szCs w:val="24"/>
              </w:rPr>
            </w:pPr>
            <w:r w:rsidRPr="006C3BA0">
              <w:rPr>
                <w:rFonts w:ascii="Times New Roman" w:hAnsi="Times New Roman"/>
                <w:color w:val="000000"/>
                <w:sz w:val="24"/>
                <w:szCs w:val="24"/>
              </w:rPr>
              <w:t>1000</w:t>
            </w:r>
          </w:p>
        </w:tc>
        <w:tc>
          <w:tcPr>
            <w:tcW w:w="1559" w:type="dxa"/>
            <w:tcBorders>
              <w:top w:val="nil"/>
              <w:left w:val="nil"/>
              <w:bottom w:val="single" w:sz="4" w:space="0" w:color="auto"/>
              <w:right w:val="nil"/>
            </w:tcBorders>
            <w:vAlign w:val="center"/>
          </w:tcPr>
          <w:p w:rsidR="003B7AD1" w:rsidRPr="006C3BA0" w:rsidRDefault="003B7AD1" w:rsidP="001122BD">
            <w:pPr>
              <w:spacing w:after="0" w:line="240" w:lineRule="auto"/>
              <w:jc w:val="center"/>
              <w:rPr>
                <w:rFonts w:ascii="Times New Roman" w:hAnsi="Times New Roman"/>
                <w:sz w:val="24"/>
                <w:szCs w:val="24"/>
              </w:rPr>
            </w:pPr>
            <w:r>
              <w:rPr>
                <w:rFonts w:ascii="Times New Roman" w:hAnsi="Times New Roman"/>
                <w:sz w:val="24"/>
                <w:szCs w:val="24"/>
              </w:rPr>
              <w:t>0,8000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7AD1" w:rsidRPr="006C3BA0" w:rsidRDefault="003B7AD1" w:rsidP="001122BD">
            <w:pPr>
              <w:spacing w:after="0" w:line="240" w:lineRule="auto"/>
              <w:jc w:val="center"/>
              <w:rPr>
                <w:rFonts w:ascii="Times New Roman" w:hAnsi="Times New Roman"/>
                <w:color w:val="000000"/>
                <w:sz w:val="24"/>
                <w:szCs w:val="24"/>
              </w:rPr>
            </w:pPr>
            <w:r w:rsidRPr="006C3BA0">
              <w:rPr>
                <w:rFonts w:ascii="Times New Roman" w:hAnsi="Times New Roman"/>
                <w:color w:val="000000"/>
                <w:sz w:val="24"/>
                <w:szCs w:val="24"/>
              </w:rPr>
              <w:t>150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B7AD1" w:rsidRPr="006C3BA0" w:rsidRDefault="003B7AD1" w:rsidP="001122BD">
            <w:pPr>
              <w:spacing w:after="0" w:line="240" w:lineRule="auto"/>
              <w:jc w:val="center"/>
              <w:rPr>
                <w:rFonts w:ascii="Times New Roman" w:hAnsi="Times New Roman"/>
                <w:color w:val="000000"/>
                <w:sz w:val="24"/>
                <w:szCs w:val="24"/>
              </w:rPr>
            </w:pPr>
            <w:r w:rsidRPr="006C3BA0">
              <w:rPr>
                <w:rFonts w:ascii="Times New Roman" w:hAnsi="Times New Roman"/>
                <w:color w:val="000000"/>
                <w:sz w:val="24"/>
                <w:szCs w:val="24"/>
              </w:rPr>
              <w:t>1-3</w:t>
            </w:r>
          </w:p>
        </w:tc>
        <w:tc>
          <w:tcPr>
            <w:tcW w:w="1075" w:type="dxa"/>
            <w:tcBorders>
              <w:top w:val="nil"/>
              <w:left w:val="nil"/>
              <w:bottom w:val="single" w:sz="4" w:space="0" w:color="auto"/>
              <w:right w:val="single" w:sz="4" w:space="0" w:color="auto"/>
            </w:tcBorders>
            <w:shd w:val="clear" w:color="auto" w:fill="auto"/>
            <w:noWrap/>
            <w:vAlign w:val="center"/>
            <w:hideMark/>
          </w:tcPr>
          <w:p w:rsidR="003B7AD1" w:rsidRPr="006C3BA0" w:rsidRDefault="003B7AD1" w:rsidP="001122BD">
            <w:pPr>
              <w:spacing w:after="0" w:line="240" w:lineRule="auto"/>
              <w:jc w:val="center"/>
              <w:rPr>
                <w:rFonts w:ascii="Times New Roman" w:hAnsi="Times New Roman"/>
                <w:color w:val="000000"/>
                <w:sz w:val="24"/>
                <w:szCs w:val="24"/>
              </w:rPr>
            </w:pPr>
            <w:r w:rsidRPr="006C3BA0">
              <w:rPr>
                <w:rFonts w:ascii="Times New Roman" w:hAnsi="Times New Roman"/>
                <w:color w:val="000000"/>
                <w:sz w:val="24"/>
                <w:szCs w:val="24"/>
              </w:rPr>
              <w:t>1200</w:t>
            </w:r>
          </w:p>
        </w:tc>
        <w:tc>
          <w:tcPr>
            <w:tcW w:w="910" w:type="dxa"/>
            <w:tcBorders>
              <w:top w:val="nil"/>
              <w:left w:val="nil"/>
              <w:bottom w:val="single" w:sz="4" w:space="0" w:color="auto"/>
              <w:right w:val="single" w:sz="4" w:space="0" w:color="auto"/>
            </w:tcBorders>
            <w:shd w:val="clear" w:color="auto" w:fill="auto"/>
            <w:noWrap/>
            <w:vAlign w:val="center"/>
            <w:hideMark/>
          </w:tcPr>
          <w:p w:rsidR="003B7AD1" w:rsidRPr="006C3BA0" w:rsidRDefault="003B7AD1" w:rsidP="001122B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w:t>
            </w:r>
          </w:p>
        </w:tc>
      </w:tr>
      <w:tr w:rsidR="003B7AD1" w:rsidRPr="00290B0F" w:rsidTr="00D504CE">
        <w:trPr>
          <w:trHeight w:val="397"/>
        </w:trPr>
        <w:tc>
          <w:tcPr>
            <w:tcW w:w="2000" w:type="dxa"/>
            <w:tcBorders>
              <w:top w:val="nil"/>
              <w:left w:val="single" w:sz="4" w:space="0" w:color="auto"/>
              <w:bottom w:val="nil"/>
              <w:right w:val="single" w:sz="4" w:space="0" w:color="auto"/>
            </w:tcBorders>
            <w:shd w:val="clear" w:color="auto" w:fill="auto"/>
            <w:vAlign w:val="center"/>
            <w:hideMark/>
          </w:tcPr>
          <w:p w:rsidR="003B7AD1" w:rsidRPr="006C3BA0" w:rsidRDefault="003B7AD1" w:rsidP="001122BD">
            <w:pPr>
              <w:spacing w:after="0" w:line="240" w:lineRule="auto"/>
              <w:rPr>
                <w:rFonts w:ascii="Times New Roman" w:hAnsi="Times New Roman"/>
                <w:b/>
                <w:color w:val="000000"/>
                <w:sz w:val="24"/>
                <w:szCs w:val="24"/>
              </w:rPr>
            </w:pPr>
            <w:r w:rsidRPr="006C3BA0">
              <w:rPr>
                <w:rFonts w:ascii="Times New Roman" w:hAnsi="Times New Roman"/>
                <w:b/>
                <w:color w:val="000000"/>
                <w:sz w:val="24"/>
                <w:szCs w:val="24"/>
              </w:rPr>
              <w:t>Квартал 12</w:t>
            </w:r>
          </w:p>
        </w:tc>
        <w:tc>
          <w:tcPr>
            <w:tcW w:w="1134" w:type="dxa"/>
            <w:tcBorders>
              <w:top w:val="nil"/>
              <w:left w:val="nil"/>
              <w:bottom w:val="nil"/>
              <w:right w:val="single" w:sz="4" w:space="0" w:color="auto"/>
            </w:tcBorders>
            <w:shd w:val="clear" w:color="auto" w:fill="auto"/>
            <w:vAlign w:val="center"/>
            <w:hideMark/>
          </w:tcPr>
          <w:p w:rsidR="003B7AD1" w:rsidRPr="00C139C6" w:rsidRDefault="003B7AD1" w:rsidP="001122BD">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18</w:t>
            </w:r>
          </w:p>
        </w:tc>
        <w:tc>
          <w:tcPr>
            <w:tcW w:w="1276" w:type="dxa"/>
            <w:tcBorders>
              <w:top w:val="nil"/>
              <w:left w:val="nil"/>
              <w:bottom w:val="single" w:sz="4" w:space="0" w:color="auto"/>
              <w:right w:val="single" w:sz="4" w:space="0" w:color="auto"/>
            </w:tcBorders>
            <w:shd w:val="clear" w:color="auto" w:fill="auto"/>
            <w:noWrap/>
            <w:vAlign w:val="center"/>
            <w:hideMark/>
          </w:tcPr>
          <w:p w:rsidR="003B7AD1" w:rsidRPr="00C139C6" w:rsidRDefault="003B7AD1" w:rsidP="001122BD">
            <w:pPr>
              <w:spacing w:after="0" w:line="240" w:lineRule="auto"/>
              <w:jc w:val="center"/>
              <w:rPr>
                <w:rFonts w:ascii="Times New Roman" w:hAnsi="Times New Roman"/>
                <w:b/>
                <w:color w:val="000000"/>
                <w:sz w:val="24"/>
                <w:szCs w:val="24"/>
              </w:rPr>
            </w:pPr>
            <w:r w:rsidRPr="00C139C6">
              <w:rPr>
                <w:rFonts w:ascii="Times New Roman" w:hAnsi="Times New Roman"/>
                <w:b/>
                <w:color w:val="000000"/>
                <w:sz w:val="24"/>
                <w:szCs w:val="24"/>
              </w:rPr>
              <w:t> </w:t>
            </w:r>
          </w:p>
        </w:tc>
        <w:tc>
          <w:tcPr>
            <w:tcW w:w="1559" w:type="dxa"/>
            <w:tcBorders>
              <w:top w:val="nil"/>
              <w:left w:val="nil"/>
              <w:bottom w:val="single" w:sz="4" w:space="0" w:color="auto"/>
              <w:right w:val="nil"/>
            </w:tcBorders>
            <w:vAlign w:val="center"/>
          </w:tcPr>
          <w:p w:rsidR="003B7AD1" w:rsidRPr="00812960" w:rsidRDefault="003B7AD1" w:rsidP="002C50AE">
            <w:pPr>
              <w:spacing w:after="0" w:line="240" w:lineRule="auto"/>
              <w:jc w:val="center"/>
              <w:rPr>
                <w:rFonts w:ascii="Times New Roman" w:hAnsi="Times New Roman"/>
                <w:b/>
                <w:color w:val="000000"/>
                <w:sz w:val="24"/>
                <w:szCs w:val="24"/>
              </w:rPr>
            </w:pPr>
            <w:r w:rsidRPr="00812960">
              <w:rPr>
                <w:rFonts w:ascii="Times New Roman" w:hAnsi="Times New Roman"/>
                <w:b/>
                <w:sz w:val="24"/>
                <w:szCs w:val="24"/>
              </w:rPr>
              <w:t>1,800</w:t>
            </w:r>
            <w:r w:rsidR="002C50AE">
              <w:rPr>
                <w:rFonts w:ascii="Times New Roman" w:hAnsi="Times New Roman"/>
                <w:b/>
                <w:sz w:val="24"/>
                <w:szCs w:val="24"/>
              </w:rPr>
              <w:t>27</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7AD1" w:rsidRPr="00C139C6" w:rsidRDefault="003B7AD1" w:rsidP="001122BD">
            <w:pPr>
              <w:spacing w:after="0" w:line="240" w:lineRule="auto"/>
              <w:jc w:val="center"/>
              <w:rPr>
                <w:rFonts w:ascii="Times New Roman" w:hAnsi="Times New Roman"/>
                <w:b/>
                <w:color w:val="000000"/>
                <w:sz w:val="24"/>
                <w:szCs w:val="24"/>
              </w:rPr>
            </w:pPr>
            <w:r w:rsidRPr="00C139C6">
              <w:rPr>
                <w:rFonts w:ascii="Times New Roman" w:hAnsi="Times New Roman"/>
                <w:b/>
                <w:color w:val="000000"/>
                <w:sz w:val="24"/>
                <w:szCs w:val="24"/>
              </w:rPr>
              <w:t> </w:t>
            </w:r>
          </w:p>
        </w:tc>
        <w:tc>
          <w:tcPr>
            <w:tcW w:w="850" w:type="dxa"/>
            <w:tcBorders>
              <w:top w:val="nil"/>
              <w:left w:val="nil"/>
              <w:bottom w:val="nil"/>
              <w:right w:val="single" w:sz="4" w:space="0" w:color="auto"/>
            </w:tcBorders>
            <w:shd w:val="clear" w:color="auto" w:fill="auto"/>
            <w:vAlign w:val="center"/>
            <w:hideMark/>
          </w:tcPr>
          <w:p w:rsidR="003B7AD1" w:rsidRPr="00C139C6" w:rsidRDefault="003B7AD1" w:rsidP="001122BD">
            <w:pPr>
              <w:spacing w:after="0" w:line="240" w:lineRule="auto"/>
              <w:jc w:val="center"/>
              <w:rPr>
                <w:rFonts w:ascii="Times New Roman" w:hAnsi="Times New Roman"/>
                <w:b/>
                <w:color w:val="000000"/>
                <w:sz w:val="24"/>
                <w:szCs w:val="24"/>
              </w:rPr>
            </w:pPr>
            <w:r w:rsidRPr="00C139C6">
              <w:rPr>
                <w:rFonts w:ascii="Times New Roman" w:hAnsi="Times New Roman"/>
                <w:b/>
                <w:color w:val="000000"/>
                <w:sz w:val="24"/>
                <w:szCs w:val="24"/>
              </w:rPr>
              <w:t> </w:t>
            </w:r>
          </w:p>
        </w:tc>
        <w:tc>
          <w:tcPr>
            <w:tcW w:w="1075" w:type="dxa"/>
            <w:tcBorders>
              <w:top w:val="nil"/>
              <w:left w:val="nil"/>
              <w:bottom w:val="single" w:sz="4" w:space="0" w:color="auto"/>
              <w:right w:val="single" w:sz="4" w:space="0" w:color="auto"/>
            </w:tcBorders>
            <w:shd w:val="clear" w:color="auto" w:fill="auto"/>
            <w:noWrap/>
            <w:vAlign w:val="center"/>
            <w:hideMark/>
          </w:tcPr>
          <w:p w:rsidR="003B7AD1" w:rsidRPr="00C139C6" w:rsidRDefault="003B7AD1" w:rsidP="001122BD">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2700</w:t>
            </w:r>
          </w:p>
        </w:tc>
        <w:tc>
          <w:tcPr>
            <w:tcW w:w="910" w:type="dxa"/>
            <w:tcBorders>
              <w:top w:val="nil"/>
              <w:left w:val="nil"/>
              <w:bottom w:val="single" w:sz="4" w:space="0" w:color="auto"/>
              <w:right w:val="single" w:sz="4" w:space="0" w:color="auto"/>
            </w:tcBorders>
            <w:shd w:val="clear" w:color="auto" w:fill="auto"/>
            <w:noWrap/>
            <w:vAlign w:val="center"/>
            <w:hideMark/>
          </w:tcPr>
          <w:p w:rsidR="003B7AD1" w:rsidRPr="00C139C6" w:rsidRDefault="003B7AD1" w:rsidP="001122BD">
            <w:pPr>
              <w:spacing w:after="0" w:line="240" w:lineRule="auto"/>
              <w:jc w:val="center"/>
              <w:rPr>
                <w:rFonts w:ascii="Times New Roman" w:hAnsi="Times New Roman"/>
                <w:b/>
                <w:color w:val="000000"/>
                <w:sz w:val="24"/>
                <w:szCs w:val="24"/>
              </w:rPr>
            </w:pPr>
            <w:r w:rsidRPr="00C139C6">
              <w:rPr>
                <w:rFonts w:ascii="Times New Roman" w:hAnsi="Times New Roman"/>
                <w:b/>
                <w:color w:val="000000"/>
                <w:sz w:val="24"/>
                <w:szCs w:val="24"/>
              </w:rPr>
              <w:t>90</w:t>
            </w:r>
          </w:p>
        </w:tc>
      </w:tr>
      <w:tr w:rsidR="003B7AD1" w:rsidRPr="00290B0F" w:rsidTr="00D504CE">
        <w:trPr>
          <w:trHeight w:val="397"/>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AD1" w:rsidRPr="006C3BA0" w:rsidRDefault="003B7AD1" w:rsidP="001122BD">
            <w:pPr>
              <w:spacing w:after="0" w:line="240" w:lineRule="auto"/>
              <w:rPr>
                <w:rFonts w:ascii="Times New Roman" w:hAnsi="Times New Roman"/>
                <w:color w:val="000000"/>
                <w:sz w:val="24"/>
                <w:szCs w:val="24"/>
              </w:rPr>
            </w:pPr>
            <w:r w:rsidRPr="006C3BA0">
              <w:rPr>
                <w:rFonts w:ascii="Times New Roman" w:hAnsi="Times New Roman"/>
                <w:color w:val="000000"/>
                <w:sz w:val="24"/>
                <w:szCs w:val="24"/>
              </w:rPr>
              <w:t xml:space="preserve">Индивидуальные жилые дома </w:t>
            </w:r>
            <w:proofErr w:type="gramStart"/>
            <w:r w:rsidRPr="006C3BA0">
              <w:rPr>
                <w:rFonts w:ascii="Times New Roman" w:hAnsi="Times New Roman"/>
                <w:color w:val="000000"/>
                <w:sz w:val="24"/>
                <w:szCs w:val="24"/>
              </w:rPr>
              <w:t>эконом-класса</w:t>
            </w:r>
            <w:proofErr w:type="gram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B7AD1" w:rsidRPr="006C3BA0" w:rsidRDefault="003B7AD1" w:rsidP="002C50AE">
            <w:pPr>
              <w:spacing w:after="0" w:line="240" w:lineRule="auto"/>
              <w:jc w:val="center"/>
              <w:rPr>
                <w:rFonts w:ascii="Times New Roman" w:hAnsi="Times New Roman"/>
                <w:color w:val="000000"/>
                <w:sz w:val="24"/>
                <w:szCs w:val="24"/>
              </w:rPr>
            </w:pPr>
            <w:r w:rsidRPr="006C3BA0">
              <w:rPr>
                <w:rFonts w:ascii="Times New Roman" w:hAnsi="Times New Roman"/>
                <w:color w:val="000000"/>
                <w:sz w:val="24"/>
                <w:szCs w:val="24"/>
              </w:rPr>
              <w:t>1</w:t>
            </w:r>
            <w:r w:rsidR="002C50AE">
              <w:rPr>
                <w:rFonts w:ascii="Times New Roman" w:hAnsi="Times New Roman"/>
                <w:color w:val="000000"/>
                <w:sz w:val="24"/>
                <w:szCs w:val="24"/>
              </w:rPr>
              <w:t>6</w:t>
            </w:r>
          </w:p>
        </w:tc>
        <w:tc>
          <w:tcPr>
            <w:tcW w:w="1276" w:type="dxa"/>
            <w:tcBorders>
              <w:top w:val="nil"/>
              <w:left w:val="nil"/>
              <w:bottom w:val="single" w:sz="4" w:space="0" w:color="auto"/>
              <w:right w:val="single" w:sz="4" w:space="0" w:color="auto"/>
            </w:tcBorders>
            <w:shd w:val="clear" w:color="auto" w:fill="auto"/>
            <w:noWrap/>
            <w:vAlign w:val="center"/>
            <w:hideMark/>
          </w:tcPr>
          <w:p w:rsidR="003B7AD1" w:rsidRPr="006C3BA0" w:rsidRDefault="003B7AD1" w:rsidP="001122BD">
            <w:pPr>
              <w:spacing w:after="0" w:line="240" w:lineRule="auto"/>
              <w:jc w:val="center"/>
              <w:rPr>
                <w:rFonts w:ascii="Times New Roman" w:hAnsi="Times New Roman"/>
                <w:color w:val="000000"/>
                <w:sz w:val="24"/>
                <w:szCs w:val="24"/>
              </w:rPr>
            </w:pPr>
            <w:r w:rsidRPr="006C3BA0">
              <w:rPr>
                <w:rFonts w:ascii="Times New Roman" w:hAnsi="Times New Roman"/>
                <w:color w:val="000000"/>
                <w:sz w:val="24"/>
                <w:szCs w:val="24"/>
              </w:rPr>
              <w:t>10</w:t>
            </w:r>
            <w:r>
              <w:rPr>
                <w:rFonts w:ascii="Times New Roman" w:hAnsi="Times New Roman"/>
                <w:color w:val="000000"/>
                <w:sz w:val="24"/>
                <w:szCs w:val="24"/>
              </w:rPr>
              <w:t>00</w:t>
            </w:r>
          </w:p>
        </w:tc>
        <w:tc>
          <w:tcPr>
            <w:tcW w:w="1559" w:type="dxa"/>
            <w:tcBorders>
              <w:top w:val="nil"/>
              <w:left w:val="nil"/>
              <w:bottom w:val="single" w:sz="4" w:space="0" w:color="auto"/>
              <w:right w:val="nil"/>
            </w:tcBorders>
            <w:vAlign w:val="center"/>
          </w:tcPr>
          <w:p w:rsidR="003B7AD1" w:rsidRPr="006C3BA0" w:rsidRDefault="003B7AD1" w:rsidP="001122BD">
            <w:pPr>
              <w:spacing w:after="0" w:line="240" w:lineRule="auto"/>
              <w:jc w:val="center"/>
              <w:rPr>
                <w:rFonts w:ascii="Times New Roman" w:hAnsi="Times New Roman"/>
                <w:sz w:val="24"/>
                <w:szCs w:val="24"/>
              </w:rPr>
            </w:pPr>
            <w:r>
              <w:rPr>
                <w:rFonts w:ascii="Times New Roman" w:hAnsi="Times New Roman"/>
                <w:sz w:val="24"/>
                <w:szCs w:val="24"/>
              </w:rPr>
              <w:t>1,8000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7AD1" w:rsidRPr="006C3BA0" w:rsidRDefault="003B7AD1" w:rsidP="001122BD">
            <w:pPr>
              <w:spacing w:after="0" w:line="240" w:lineRule="auto"/>
              <w:jc w:val="center"/>
              <w:rPr>
                <w:rFonts w:ascii="Times New Roman" w:hAnsi="Times New Roman"/>
                <w:color w:val="000000"/>
                <w:sz w:val="24"/>
                <w:szCs w:val="24"/>
              </w:rPr>
            </w:pPr>
            <w:r w:rsidRPr="006C3BA0">
              <w:rPr>
                <w:rFonts w:ascii="Times New Roman" w:hAnsi="Times New Roman"/>
                <w:color w:val="000000"/>
                <w:sz w:val="24"/>
                <w:szCs w:val="24"/>
              </w:rPr>
              <w:t>150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B7AD1" w:rsidRPr="006C3BA0" w:rsidRDefault="003B7AD1" w:rsidP="001122BD">
            <w:pPr>
              <w:spacing w:after="0" w:line="240" w:lineRule="auto"/>
              <w:jc w:val="center"/>
              <w:rPr>
                <w:rFonts w:ascii="Times New Roman" w:hAnsi="Times New Roman"/>
                <w:color w:val="000000"/>
                <w:sz w:val="24"/>
                <w:szCs w:val="24"/>
              </w:rPr>
            </w:pPr>
            <w:r w:rsidRPr="006C3BA0">
              <w:rPr>
                <w:rFonts w:ascii="Times New Roman" w:hAnsi="Times New Roman"/>
                <w:color w:val="000000"/>
                <w:sz w:val="24"/>
                <w:szCs w:val="24"/>
              </w:rPr>
              <w:t>1-3</w:t>
            </w:r>
          </w:p>
        </w:tc>
        <w:tc>
          <w:tcPr>
            <w:tcW w:w="1075" w:type="dxa"/>
            <w:tcBorders>
              <w:top w:val="nil"/>
              <w:left w:val="nil"/>
              <w:bottom w:val="single" w:sz="4" w:space="0" w:color="auto"/>
              <w:right w:val="single" w:sz="4" w:space="0" w:color="auto"/>
            </w:tcBorders>
            <w:shd w:val="clear" w:color="auto" w:fill="auto"/>
            <w:noWrap/>
            <w:vAlign w:val="center"/>
            <w:hideMark/>
          </w:tcPr>
          <w:p w:rsidR="003B7AD1" w:rsidRPr="006C3BA0" w:rsidRDefault="003B7AD1" w:rsidP="001122BD">
            <w:pPr>
              <w:spacing w:after="0" w:line="240" w:lineRule="auto"/>
              <w:jc w:val="center"/>
              <w:rPr>
                <w:rFonts w:ascii="Times New Roman" w:hAnsi="Times New Roman"/>
                <w:color w:val="000000"/>
                <w:sz w:val="24"/>
                <w:szCs w:val="24"/>
              </w:rPr>
            </w:pPr>
            <w:r w:rsidRPr="006C3BA0">
              <w:rPr>
                <w:rFonts w:ascii="Times New Roman" w:hAnsi="Times New Roman"/>
                <w:color w:val="000000"/>
                <w:sz w:val="24"/>
                <w:szCs w:val="24"/>
              </w:rPr>
              <w:t>2700</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3B7AD1" w:rsidRPr="006C3BA0" w:rsidRDefault="003B7AD1" w:rsidP="001122B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90</w:t>
            </w:r>
          </w:p>
        </w:tc>
      </w:tr>
      <w:tr w:rsidR="002C50AE" w:rsidRPr="00290B0F" w:rsidTr="00D504CE">
        <w:trPr>
          <w:trHeight w:val="397"/>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50AE" w:rsidRPr="006C3BA0" w:rsidRDefault="002C50AE" w:rsidP="001122BD">
            <w:pPr>
              <w:spacing w:after="0" w:line="240" w:lineRule="auto"/>
              <w:rPr>
                <w:rFonts w:ascii="Times New Roman" w:hAnsi="Times New Roman"/>
                <w:color w:val="000000"/>
                <w:sz w:val="24"/>
                <w:szCs w:val="24"/>
              </w:rPr>
            </w:pPr>
            <w:r w:rsidRPr="006C3BA0">
              <w:rPr>
                <w:rFonts w:ascii="Times New Roman" w:hAnsi="Times New Roman"/>
                <w:color w:val="000000"/>
                <w:sz w:val="24"/>
                <w:szCs w:val="24"/>
              </w:rPr>
              <w:t xml:space="preserve">Индивидуальные жилые дома </w:t>
            </w:r>
            <w:proofErr w:type="gramStart"/>
            <w:r w:rsidRPr="006C3BA0">
              <w:rPr>
                <w:rFonts w:ascii="Times New Roman" w:hAnsi="Times New Roman"/>
                <w:color w:val="000000"/>
                <w:sz w:val="24"/>
                <w:szCs w:val="24"/>
              </w:rPr>
              <w:t>эконом-класса</w:t>
            </w:r>
            <w:proofErr w:type="gram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C50AE" w:rsidRPr="006C3BA0" w:rsidRDefault="002C50AE" w:rsidP="002C50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1276" w:type="dxa"/>
            <w:tcBorders>
              <w:top w:val="nil"/>
              <w:left w:val="nil"/>
              <w:bottom w:val="single" w:sz="4" w:space="0" w:color="auto"/>
              <w:right w:val="single" w:sz="4" w:space="0" w:color="auto"/>
            </w:tcBorders>
            <w:shd w:val="clear" w:color="auto" w:fill="auto"/>
            <w:noWrap/>
            <w:vAlign w:val="center"/>
            <w:hideMark/>
          </w:tcPr>
          <w:p w:rsidR="002C50AE" w:rsidRPr="006C3BA0" w:rsidRDefault="002C50AE" w:rsidP="002C50AE">
            <w:pPr>
              <w:spacing w:after="0" w:line="240" w:lineRule="auto"/>
              <w:jc w:val="center"/>
              <w:rPr>
                <w:rFonts w:ascii="Times New Roman" w:hAnsi="Times New Roman"/>
                <w:color w:val="000000"/>
                <w:sz w:val="24"/>
                <w:szCs w:val="24"/>
              </w:rPr>
            </w:pPr>
            <w:r w:rsidRPr="006C3BA0">
              <w:rPr>
                <w:rFonts w:ascii="Times New Roman" w:hAnsi="Times New Roman"/>
                <w:color w:val="000000"/>
                <w:sz w:val="24"/>
                <w:szCs w:val="24"/>
              </w:rPr>
              <w:t>10</w:t>
            </w:r>
            <w:r>
              <w:rPr>
                <w:rFonts w:ascii="Times New Roman" w:hAnsi="Times New Roman"/>
                <w:color w:val="000000"/>
                <w:sz w:val="24"/>
                <w:szCs w:val="24"/>
              </w:rPr>
              <w:t>01,35</w:t>
            </w:r>
          </w:p>
        </w:tc>
        <w:tc>
          <w:tcPr>
            <w:tcW w:w="1559" w:type="dxa"/>
            <w:tcBorders>
              <w:top w:val="nil"/>
              <w:left w:val="nil"/>
              <w:bottom w:val="single" w:sz="4" w:space="0" w:color="auto"/>
              <w:right w:val="nil"/>
            </w:tcBorders>
            <w:vAlign w:val="center"/>
          </w:tcPr>
          <w:p w:rsidR="002C50AE" w:rsidRDefault="002C50AE" w:rsidP="001122BD">
            <w:pPr>
              <w:spacing w:after="0" w:line="240" w:lineRule="auto"/>
              <w:jc w:val="center"/>
              <w:rPr>
                <w:rFonts w:ascii="Times New Roman" w:hAnsi="Times New Roman"/>
                <w:sz w:val="24"/>
                <w:szCs w:val="24"/>
              </w:rPr>
            </w:pPr>
            <w:r>
              <w:rPr>
                <w:rFonts w:ascii="Times New Roman" w:hAnsi="Times New Roman"/>
                <w:sz w:val="24"/>
                <w:szCs w:val="24"/>
              </w:rPr>
              <w:t>0,20027</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C50AE" w:rsidRPr="006C3BA0" w:rsidRDefault="002C50AE" w:rsidP="001122BD">
            <w:pPr>
              <w:spacing w:after="0" w:line="240" w:lineRule="auto"/>
              <w:jc w:val="center"/>
              <w:rPr>
                <w:rFonts w:ascii="Times New Roman" w:hAnsi="Times New Roman"/>
                <w:color w:val="000000"/>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C50AE" w:rsidRPr="006C3BA0" w:rsidRDefault="002C50AE" w:rsidP="001122BD">
            <w:pPr>
              <w:spacing w:after="0" w:line="240" w:lineRule="auto"/>
              <w:jc w:val="center"/>
              <w:rPr>
                <w:rFonts w:ascii="Times New Roman" w:hAnsi="Times New Roman"/>
                <w:color w:val="000000"/>
                <w:sz w:val="24"/>
                <w:szCs w:val="24"/>
              </w:rPr>
            </w:pPr>
          </w:p>
        </w:tc>
        <w:tc>
          <w:tcPr>
            <w:tcW w:w="1075" w:type="dxa"/>
            <w:tcBorders>
              <w:top w:val="nil"/>
              <w:left w:val="nil"/>
              <w:bottom w:val="single" w:sz="4" w:space="0" w:color="auto"/>
              <w:right w:val="single" w:sz="4" w:space="0" w:color="auto"/>
            </w:tcBorders>
            <w:shd w:val="clear" w:color="auto" w:fill="auto"/>
            <w:noWrap/>
            <w:vAlign w:val="center"/>
            <w:hideMark/>
          </w:tcPr>
          <w:p w:rsidR="002C50AE" w:rsidRPr="006C3BA0" w:rsidRDefault="002C50AE" w:rsidP="001122BD">
            <w:pPr>
              <w:spacing w:after="0" w:line="240" w:lineRule="auto"/>
              <w:jc w:val="center"/>
              <w:rPr>
                <w:rFonts w:ascii="Times New Roman" w:hAnsi="Times New Roman"/>
                <w:color w:val="000000"/>
                <w:sz w:val="24"/>
                <w:szCs w:val="24"/>
              </w:rPr>
            </w:pP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2C50AE" w:rsidRDefault="002C50AE" w:rsidP="001122BD">
            <w:pPr>
              <w:spacing w:after="0" w:line="240" w:lineRule="auto"/>
              <w:jc w:val="center"/>
              <w:rPr>
                <w:rFonts w:ascii="Times New Roman" w:hAnsi="Times New Roman"/>
                <w:color w:val="000000"/>
                <w:sz w:val="24"/>
                <w:szCs w:val="24"/>
              </w:rPr>
            </w:pPr>
          </w:p>
        </w:tc>
      </w:tr>
      <w:tr w:rsidR="003B7AD1" w:rsidRPr="00290B0F" w:rsidTr="00D504CE">
        <w:trPr>
          <w:trHeight w:val="397"/>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AD1" w:rsidRPr="006C3BA0" w:rsidRDefault="003B7AD1" w:rsidP="001122BD">
            <w:pPr>
              <w:spacing w:after="0" w:line="240" w:lineRule="auto"/>
              <w:rPr>
                <w:rFonts w:ascii="Times New Roman" w:hAnsi="Times New Roman"/>
                <w:color w:val="000000"/>
                <w:sz w:val="24"/>
                <w:szCs w:val="24"/>
              </w:rPr>
            </w:pPr>
            <w:r>
              <w:rPr>
                <w:rFonts w:ascii="Times New Roman" w:eastAsiaTheme="minorEastAsia" w:hAnsi="Times New Roman"/>
                <w:sz w:val="24"/>
                <w:szCs w:val="24"/>
              </w:rPr>
              <w:t>Всего по проекту планировки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B7AD1" w:rsidRPr="00FB4D22" w:rsidRDefault="003B7AD1" w:rsidP="001122BD">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104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B7AD1" w:rsidRPr="00ED6166" w:rsidRDefault="003B7AD1" w:rsidP="001122BD">
            <w:pPr>
              <w:spacing w:after="0" w:line="240" w:lineRule="auto"/>
              <w:jc w:val="center"/>
              <w:rPr>
                <w:rFonts w:ascii="Times New Roman" w:hAnsi="Times New Roman"/>
                <w:color w:val="000000"/>
                <w:sz w:val="24"/>
                <w:szCs w:val="24"/>
              </w:rPr>
            </w:pPr>
            <w:r w:rsidRPr="00ED6166">
              <w:rPr>
                <w:rFonts w:ascii="Times New Roman" w:hAnsi="Times New Roman"/>
                <w:color w:val="000000"/>
                <w:sz w:val="24"/>
                <w:szCs w:val="24"/>
              </w:rPr>
              <w:t>1000-</w:t>
            </w:r>
            <w:r>
              <w:rPr>
                <w:rFonts w:ascii="Times New Roman" w:hAnsi="Times New Roman"/>
                <w:color w:val="000000"/>
                <w:sz w:val="24"/>
                <w:szCs w:val="24"/>
              </w:rPr>
              <w:t>1</w:t>
            </w:r>
            <w:r w:rsidRPr="00ED6166">
              <w:rPr>
                <w:rFonts w:ascii="Times New Roman" w:hAnsi="Times New Roman"/>
                <w:color w:val="000000"/>
                <w:sz w:val="24"/>
                <w:szCs w:val="24"/>
              </w:rPr>
              <w:t>057,5</w:t>
            </w:r>
          </w:p>
        </w:tc>
        <w:tc>
          <w:tcPr>
            <w:tcW w:w="1559" w:type="dxa"/>
            <w:tcBorders>
              <w:top w:val="single" w:sz="4" w:space="0" w:color="auto"/>
              <w:left w:val="nil"/>
              <w:bottom w:val="single" w:sz="4" w:space="0" w:color="auto"/>
              <w:right w:val="nil"/>
            </w:tcBorders>
            <w:vAlign w:val="center"/>
          </w:tcPr>
          <w:p w:rsidR="003B7AD1" w:rsidRPr="00FB4D22" w:rsidRDefault="003B7AD1" w:rsidP="002C50AE">
            <w:pPr>
              <w:spacing w:after="0" w:line="240" w:lineRule="auto"/>
              <w:jc w:val="center"/>
              <w:rPr>
                <w:rFonts w:ascii="Times New Roman" w:hAnsi="Times New Roman"/>
                <w:b/>
                <w:sz w:val="24"/>
                <w:szCs w:val="24"/>
              </w:rPr>
            </w:pPr>
            <w:r>
              <w:rPr>
                <w:rFonts w:ascii="Times New Roman" w:hAnsi="Times New Roman"/>
                <w:b/>
                <w:sz w:val="24"/>
                <w:szCs w:val="24"/>
              </w:rPr>
              <w:t>10,4</w:t>
            </w:r>
            <w:r w:rsidR="000C73E6">
              <w:rPr>
                <w:rFonts w:ascii="Times New Roman" w:hAnsi="Times New Roman"/>
                <w:b/>
                <w:sz w:val="24"/>
                <w:szCs w:val="24"/>
              </w:rPr>
              <w:t>17</w:t>
            </w:r>
            <w:r w:rsidR="002C50AE">
              <w:rPr>
                <w:rFonts w:ascii="Times New Roman" w:hAnsi="Times New Roman"/>
                <w:b/>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7AD1" w:rsidRPr="00ED6166" w:rsidRDefault="003B7AD1" w:rsidP="001122BD">
            <w:pPr>
              <w:spacing w:after="0" w:line="240" w:lineRule="auto"/>
              <w:jc w:val="center"/>
              <w:rPr>
                <w:rFonts w:ascii="Times New Roman" w:hAnsi="Times New Roman"/>
                <w:color w:val="000000"/>
                <w:sz w:val="24"/>
                <w:szCs w:val="24"/>
              </w:rPr>
            </w:pPr>
            <w:r w:rsidRPr="00ED6166">
              <w:rPr>
                <w:rFonts w:ascii="Times New Roman" w:hAnsi="Times New Roman"/>
                <w:color w:val="000000"/>
                <w:sz w:val="24"/>
                <w:szCs w:val="24"/>
              </w:rPr>
              <w:t>150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B7AD1" w:rsidRPr="00ED6166" w:rsidRDefault="003B7AD1" w:rsidP="001122BD">
            <w:pPr>
              <w:spacing w:after="0" w:line="240" w:lineRule="auto"/>
              <w:jc w:val="center"/>
              <w:rPr>
                <w:rFonts w:ascii="Times New Roman" w:hAnsi="Times New Roman"/>
                <w:color w:val="000000"/>
                <w:sz w:val="24"/>
                <w:szCs w:val="24"/>
              </w:rPr>
            </w:pPr>
            <w:r w:rsidRPr="00ED6166">
              <w:rPr>
                <w:rFonts w:ascii="Times New Roman" w:hAnsi="Times New Roman"/>
                <w:color w:val="000000"/>
                <w:sz w:val="24"/>
                <w:szCs w:val="24"/>
              </w:rPr>
              <w:t>1-3</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3B7AD1" w:rsidRPr="00FB4D22" w:rsidRDefault="003B7AD1" w:rsidP="001122BD">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15600</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3B7AD1" w:rsidRPr="00FB4D22" w:rsidRDefault="003B7AD1" w:rsidP="001122BD">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447</w:t>
            </w:r>
          </w:p>
        </w:tc>
      </w:tr>
    </w:tbl>
    <w:p w:rsidR="00D504CE" w:rsidRDefault="00D504CE" w:rsidP="00D504CE">
      <w:pPr>
        <w:spacing w:before="240" w:after="0" w:line="240" w:lineRule="auto"/>
        <w:ind w:left="142"/>
        <w:jc w:val="center"/>
        <w:rPr>
          <w:rFonts w:ascii="Times New Roman" w:hAnsi="Times New Roman"/>
          <w:b/>
          <w:sz w:val="24"/>
          <w:szCs w:val="24"/>
        </w:rPr>
      </w:pPr>
    </w:p>
    <w:p w:rsidR="00D504CE" w:rsidRDefault="00D504CE" w:rsidP="00D504CE">
      <w:pPr>
        <w:spacing w:before="240" w:after="0" w:line="240" w:lineRule="auto"/>
        <w:ind w:left="142"/>
        <w:jc w:val="center"/>
        <w:rPr>
          <w:rFonts w:ascii="Times New Roman" w:hAnsi="Times New Roman"/>
          <w:b/>
          <w:sz w:val="24"/>
          <w:szCs w:val="24"/>
        </w:rPr>
      </w:pPr>
    </w:p>
    <w:p w:rsidR="00D504CE" w:rsidRDefault="00D504CE" w:rsidP="00D504CE">
      <w:pPr>
        <w:spacing w:before="240" w:after="0" w:line="240" w:lineRule="auto"/>
        <w:ind w:left="142"/>
        <w:jc w:val="center"/>
        <w:rPr>
          <w:rFonts w:ascii="Times New Roman" w:hAnsi="Times New Roman"/>
          <w:b/>
          <w:sz w:val="24"/>
          <w:szCs w:val="24"/>
        </w:rPr>
      </w:pPr>
    </w:p>
    <w:p w:rsidR="00D504CE" w:rsidRDefault="00D504CE" w:rsidP="00D504CE">
      <w:pPr>
        <w:spacing w:before="240" w:after="0" w:line="240" w:lineRule="auto"/>
        <w:ind w:left="142"/>
        <w:jc w:val="center"/>
        <w:rPr>
          <w:rFonts w:ascii="Times New Roman" w:hAnsi="Times New Roman"/>
          <w:b/>
          <w:sz w:val="24"/>
          <w:szCs w:val="24"/>
        </w:rPr>
      </w:pPr>
    </w:p>
    <w:p w:rsidR="00D504CE" w:rsidRDefault="00D504CE" w:rsidP="00D504CE">
      <w:pPr>
        <w:spacing w:before="240" w:after="0" w:line="240" w:lineRule="auto"/>
        <w:ind w:left="142"/>
        <w:jc w:val="center"/>
        <w:rPr>
          <w:rFonts w:ascii="Times New Roman" w:hAnsi="Times New Roman"/>
          <w:b/>
          <w:sz w:val="24"/>
          <w:szCs w:val="24"/>
        </w:rPr>
      </w:pPr>
    </w:p>
    <w:p w:rsidR="00247721" w:rsidRDefault="00247721" w:rsidP="00D504CE">
      <w:pPr>
        <w:spacing w:before="240" w:after="0" w:line="240" w:lineRule="auto"/>
        <w:ind w:left="142"/>
        <w:jc w:val="center"/>
        <w:rPr>
          <w:rFonts w:ascii="Times New Roman" w:hAnsi="Times New Roman"/>
          <w:b/>
          <w:sz w:val="24"/>
          <w:szCs w:val="24"/>
        </w:rPr>
      </w:pPr>
    </w:p>
    <w:p w:rsidR="00247721" w:rsidRDefault="00247721" w:rsidP="00D504CE">
      <w:pPr>
        <w:spacing w:before="240" w:after="0" w:line="240" w:lineRule="auto"/>
        <w:ind w:left="142"/>
        <w:jc w:val="center"/>
        <w:rPr>
          <w:rFonts w:ascii="Times New Roman" w:hAnsi="Times New Roman"/>
          <w:b/>
          <w:sz w:val="24"/>
          <w:szCs w:val="24"/>
        </w:rPr>
      </w:pPr>
    </w:p>
    <w:p w:rsidR="00D504CE" w:rsidRPr="008C6855" w:rsidRDefault="00D504CE" w:rsidP="00D504CE">
      <w:pPr>
        <w:spacing w:before="240" w:after="0" w:line="240" w:lineRule="auto"/>
        <w:ind w:left="142"/>
        <w:jc w:val="center"/>
        <w:rPr>
          <w:rFonts w:ascii="Times New Roman" w:hAnsi="Times New Roman"/>
          <w:b/>
          <w:sz w:val="24"/>
          <w:szCs w:val="24"/>
        </w:rPr>
      </w:pPr>
      <w:r w:rsidRPr="008C6855">
        <w:rPr>
          <w:rFonts w:ascii="Times New Roman" w:hAnsi="Times New Roman"/>
          <w:b/>
          <w:sz w:val="24"/>
          <w:szCs w:val="24"/>
        </w:rPr>
        <w:lastRenderedPageBreak/>
        <w:t>НАСЕЛЕНИЕ</w:t>
      </w:r>
    </w:p>
    <w:p w:rsidR="00E30143" w:rsidRPr="00904FF5" w:rsidRDefault="00E30143" w:rsidP="00EF2DA4">
      <w:pPr>
        <w:spacing w:before="240"/>
        <w:ind w:firstLine="993"/>
        <w:jc w:val="both"/>
        <w:rPr>
          <w:rFonts w:ascii="Times New Roman" w:hAnsi="Times New Roman"/>
          <w:sz w:val="26"/>
          <w:szCs w:val="26"/>
        </w:rPr>
      </w:pPr>
      <w:r w:rsidRPr="00904FF5">
        <w:rPr>
          <w:rFonts w:ascii="Times New Roman" w:hAnsi="Times New Roman"/>
          <w:sz w:val="26"/>
          <w:szCs w:val="26"/>
        </w:rPr>
        <w:t>По согласованию с Администрацией Каневского сельского поселения  для определения прогнозируемой численности населения на территории проекта планировки  принимаем  к расчету следующие показатели:</w:t>
      </w:r>
    </w:p>
    <w:p w:rsidR="00E30143" w:rsidRPr="00904FF5" w:rsidRDefault="00E30143" w:rsidP="002B24ED">
      <w:pPr>
        <w:pStyle w:val="af0"/>
        <w:numPr>
          <w:ilvl w:val="1"/>
          <w:numId w:val="6"/>
        </w:numPr>
        <w:spacing w:line="276" w:lineRule="auto"/>
        <w:ind w:left="0" w:right="-2" w:firstLine="993"/>
        <w:jc w:val="both"/>
        <w:rPr>
          <w:rFonts w:ascii="Times New Roman" w:hAnsi="Times New Roman" w:cs="Times New Roman"/>
          <w:sz w:val="26"/>
          <w:szCs w:val="26"/>
          <w:lang w:val="ru-RU"/>
        </w:rPr>
      </w:pPr>
      <w:r w:rsidRPr="00904FF5">
        <w:rPr>
          <w:rFonts w:ascii="Times New Roman" w:hAnsi="Times New Roman" w:cs="Times New Roman"/>
          <w:sz w:val="26"/>
          <w:szCs w:val="26"/>
          <w:lang w:val="ru-RU"/>
        </w:rPr>
        <w:t>средний состав семей на территории  проекта планировки -  3,5 чел.;</w:t>
      </w:r>
    </w:p>
    <w:p w:rsidR="00E30143" w:rsidRPr="00904FF5" w:rsidRDefault="00E30143" w:rsidP="002B24ED">
      <w:pPr>
        <w:pStyle w:val="af0"/>
        <w:numPr>
          <w:ilvl w:val="1"/>
          <w:numId w:val="6"/>
        </w:numPr>
        <w:spacing w:line="276" w:lineRule="auto"/>
        <w:ind w:left="0" w:right="-2" w:firstLine="993"/>
        <w:jc w:val="both"/>
        <w:rPr>
          <w:rFonts w:ascii="Times New Roman" w:hAnsi="Times New Roman" w:cs="Times New Roman"/>
          <w:sz w:val="26"/>
          <w:szCs w:val="26"/>
          <w:lang w:val="ru-RU"/>
        </w:rPr>
      </w:pPr>
      <w:r w:rsidRPr="00904FF5">
        <w:rPr>
          <w:rFonts w:ascii="Times New Roman" w:hAnsi="Times New Roman" w:cs="Times New Roman"/>
          <w:sz w:val="26"/>
          <w:szCs w:val="26"/>
          <w:lang w:val="ru-RU"/>
        </w:rPr>
        <w:t>средний состав семей,  имеющих трех и более детей - 5,0 чел.</w:t>
      </w:r>
    </w:p>
    <w:p w:rsidR="007968FF" w:rsidRPr="00EF2DA4" w:rsidRDefault="007968FF" w:rsidP="00EF2DA4">
      <w:pPr>
        <w:spacing w:before="240"/>
        <w:ind w:firstLine="993"/>
        <w:jc w:val="both"/>
        <w:rPr>
          <w:rFonts w:ascii="Times New Roman" w:hAnsi="Times New Roman"/>
          <w:sz w:val="26"/>
          <w:szCs w:val="26"/>
        </w:rPr>
      </w:pPr>
      <w:r w:rsidRPr="00B2306C">
        <w:rPr>
          <w:rFonts w:ascii="Times New Roman" w:hAnsi="Times New Roman"/>
          <w:sz w:val="26"/>
          <w:szCs w:val="26"/>
        </w:rPr>
        <w:t xml:space="preserve">В </w:t>
      </w:r>
      <w:r>
        <w:rPr>
          <w:rFonts w:ascii="Times New Roman" w:hAnsi="Times New Roman"/>
          <w:sz w:val="26"/>
          <w:szCs w:val="26"/>
        </w:rPr>
        <w:t xml:space="preserve">пределах красных линий </w:t>
      </w:r>
      <w:r w:rsidRPr="00D75A99">
        <w:rPr>
          <w:rFonts w:ascii="Times New Roman" w:hAnsi="Times New Roman"/>
          <w:sz w:val="26"/>
          <w:szCs w:val="26"/>
        </w:rPr>
        <w:t>квартал</w:t>
      </w:r>
      <w:r>
        <w:rPr>
          <w:rFonts w:ascii="Times New Roman" w:hAnsi="Times New Roman"/>
          <w:sz w:val="26"/>
          <w:szCs w:val="26"/>
        </w:rPr>
        <w:t>ов</w:t>
      </w:r>
      <w:r w:rsidRPr="00D75A99">
        <w:rPr>
          <w:rFonts w:ascii="Times New Roman" w:hAnsi="Times New Roman"/>
          <w:sz w:val="26"/>
          <w:szCs w:val="26"/>
        </w:rPr>
        <w:t xml:space="preserve"> выделены земельные участки </w:t>
      </w:r>
      <w:r w:rsidRPr="00EF2DA4">
        <w:rPr>
          <w:rFonts w:ascii="Times New Roman" w:hAnsi="Times New Roman"/>
          <w:sz w:val="26"/>
          <w:szCs w:val="26"/>
        </w:rPr>
        <w:t>площадью 0,10 га</w:t>
      </w:r>
      <w:r w:rsidRPr="00D75A99">
        <w:rPr>
          <w:rFonts w:ascii="Times New Roman" w:hAnsi="Times New Roman"/>
          <w:sz w:val="26"/>
          <w:szCs w:val="26"/>
        </w:rPr>
        <w:t xml:space="preserve"> для строительства </w:t>
      </w:r>
      <w:r w:rsidRPr="00EF2DA4">
        <w:rPr>
          <w:rFonts w:ascii="Times New Roman" w:hAnsi="Times New Roman"/>
          <w:sz w:val="26"/>
          <w:szCs w:val="26"/>
        </w:rPr>
        <w:t xml:space="preserve">1-3 этажных индивидуальных жилых домов </w:t>
      </w:r>
      <w:proofErr w:type="gramStart"/>
      <w:r w:rsidR="00F66032" w:rsidRPr="00EF2DA4">
        <w:rPr>
          <w:rFonts w:ascii="Times New Roman" w:hAnsi="Times New Roman"/>
          <w:sz w:val="26"/>
          <w:szCs w:val="26"/>
        </w:rPr>
        <w:t>эконом-класса</w:t>
      </w:r>
      <w:proofErr w:type="gramEnd"/>
      <w:r w:rsidR="00F66032" w:rsidRPr="00EF2DA4">
        <w:rPr>
          <w:rFonts w:ascii="Times New Roman" w:hAnsi="Times New Roman"/>
          <w:sz w:val="26"/>
          <w:szCs w:val="26"/>
        </w:rPr>
        <w:t xml:space="preserve"> повышенной комфортности </w:t>
      </w:r>
      <w:r w:rsidRPr="00EF2DA4">
        <w:rPr>
          <w:rFonts w:ascii="Times New Roman" w:hAnsi="Times New Roman"/>
          <w:sz w:val="26"/>
          <w:szCs w:val="26"/>
        </w:rPr>
        <w:t xml:space="preserve">(49 участков) и </w:t>
      </w:r>
      <w:r w:rsidRPr="00D75A99">
        <w:rPr>
          <w:rFonts w:ascii="Times New Roman" w:hAnsi="Times New Roman"/>
          <w:sz w:val="26"/>
          <w:szCs w:val="26"/>
        </w:rPr>
        <w:t xml:space="preserve">земельные участки </w:t>
      </w:r>
      <w:r w:rsidRPr="00EF2DA4">
        <w:rPr>
          <w:rFonts w:ascii="Times New Roman" w:hAnsi="Times New Roman"/>
          <w:sz w:val="26"/>
          <w:szCs w:val="26"/>
        </w:rPr>
        <w:t>площадью 0,10 га</w:t>
      </w:r>
      <w:r w:rsidRPr="00A03A9B">
        <w:rPr>
          <w:rFonts w:ascii="Times New Roman" w:hAnsi="Times New Roman"/>
          <w:sz w:val="26"/>
          <w:szCs w:val="26"/>
        </w:rPr>
        <w:t xml:space="preserve"> </w:t>
      </w:r>
      <w:r w:rsidRPr="00D75A99">
        <w:rPr>
          <w:rFonts w:ascii="Times New Roman" w:hAnsi="Times New Roman"/>
          <w:sz w:val="26"/>
          <w:szCs w:val="26"/>
        </w:rPr>
        <w:t xml:space="preserve">для строительства </w:t>
      </w:r>
      <w:r w:rsidRPr="00EF2DA4">
        <w:rPr>
          <w:rFonts w:ascii="Times New Roman" w:hAnsi="Times New Roman"/>
          <w:sz w:val="26"/>
          <w:szCs w:val="26"/>
        </w:rPr>
        <w:t>1-3 этажных</w:t>
      </w:r>
      <w:r w:rsidRPr="00D75A99">
        <w:rPr>
          <w:rFonts w:ascii="Times New Roman" w:hAnsi="Times New Roman"/>
          <w:sz w:val="26"/>
          <w:szCs w:val="26"/>
        </w:rPr>
        <w:t xml:space="preserve"> </w:t>
      </w:r>
      <w:r w:rsidRPr="00EF2DA4">
        <w:rPr>
          <w:rFonts w:ascii="Times New Roman" w:hAnsi="Times New Roman"/>
          <w:sz w:val="26"/>
          <w:szCs w:val="26"/>
        </w:rPr>
        <w:t xml:space="preserve">индивидуальных жилых домов </w:t>
      </w:r>
      <w:r w:rsidRPr="00D75A99">
        <w:rPr>
          <w:rFonts w:ascii="Times New Roman" w:hAnsi="Times New Roman"/>
          <w:sz w:val="26"/>
          <w:szCs w:val="26"/>
        </w:rPr>
        <w:t xml:space="preserve">эконом класса </w:t>
      </w:r>
      <w:r w:rsidRPr="00EF2DA4">
        <w:rPr>
          <w:rFonts w:ascii="Times New Roman" w:hAnsi="Times New Roman"/>
          <w:sz w:val="26"/>
          <w:szCs w:val="26"/>
        </w:rPr>
        <w:t>(55 участков)</w:t>
      </w:r>
      <w:r>
        <w:rPr>
          <w:rFonts w:ascii="Times New Roman" w:hAnsi="Times New Roman"/>
          <w:sz w:val="26"/>
          <w:szCs w:val="26"/>
        </w:rPr>
        <w:t>.</w:t>
      </w:r>
    </w:p>
    <w:p w:rsidR="00D504CE" w:rsidRDefault="00D504CE" w:rsidP="00D504CE">
      <w:pPr>
        <w:spacing w:before="240" w:after="0" w:line="240" w:lineRule="auto"/>
        <w:ind w:left="142"/>
        <w:jc w:val="center"/>
        <w:rPr>
          <w:rFonts w:ascii="Times New Roman" w:hAnsi="Times New Roman"/>
          <w:b/>
          <w:sz w:val="28"/>
          <w:szCs w:val="28"/>
        </w:rPr>
      </w:pPr>
      <w:r w:rsidRPr="00656323">
        <w:rPr>
          <w:rFonts w:ascii="Times New Roman" w:hAnsi="Times New Roman"/>
          <w:b/>
          <w:sz w:val="28"/>
          <w:szCs w:val="28"/>
        </w:rPr>
        <w:t xml:space="preserve">Расчет численности населения </w:t>
      </w:r>
      <w:r>
        <w:rPr>
          <w:rFonts w:ascii="Times New Roman" w:hAnsi="Times New Roman"/>
          <w:b/>
          <w:sz w:val="28"/>
          <w:szCs w:val="28"/>
        </w:rPr>
        <w:t xml:space="preserve">проектируемой застройки  </w:t>
      </w:r>
    </w:p>
    <w:p w:rsidR="00E30143" w:rsidRDefault="00E30143" w:rsidP="00E30143">
      <w:pPr>
        <w:spacing w:after="0" w:line="240" w:lineRule="auto"/>
        <w:ind w:left="567" w:right="-2"/>
        <w:jc w:val="right"/>
        <w:rPr>
          <w:rFonts w:ascii="Times New Roman" w:hAnsi="Times New Roman"/>
          <w:sz w:val="24"/>
          <w:szCs w:val="24"/>
        </w:rPr>
      </w:pPr>
      <w:r w:rsidRPr="005043E7">
        <w:rPr>
          <w:rFonts w:ascii="Times New Roman" w:hAnsi="Times New Roman"/>
          <w:sz w:val="24"/>
          <w:szCs w:val="24"/>
        </w:rPr>
        <w:t>Таблица</w:t>
      </w:r>
      <w:r>
        <w:rPr>
          <w:rFonts w:ascii="Times New Roman" w:hAnsi="Times New Roman"/>
          <w:sz w:val="24"/>
          <w:szCs w:val="24"/>
        </w:rPr>
        <w:t xml:space="preserve"> </w:t>
      </w:r>
      <w:r w:rsidR="003B7AD1">
        <w:rPr>
          <w:rFonts w:ascii="Times New Roman" w:hAnsi="Times New Roman"/>
          <w:sz w:val="24"/>
          <w:szCs w:val="24"/>
        </w:rPr>
        <w:t>5</w:t>
      </w:r>
      <w:r>
        <w:rPr>
          <w:rFonts w:ascii="Times New Roman" w:hAnsi="Times New Roman"/>
          <w:sz w:val="24"/>
          <w:szCs w:val="24"/>
        </w:rPr>
        <w:t>.</w:t>
      </w:r>
    </w:p>
    <w:tbl>
      <w:tblPr>
        <w:tblW w:w="9771"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15"/>
        <w:gridCol w:w="4678"/>
        <w:gridCol w:w="1417"/>
        <w:gridCol w:w="1843"/>
        <w:gridCol w:w="1418"/>
      </w:tblGrid>
      <w:tr w:rsidR="00E30143" w:rsidRPr="00362ED7" w:rsidTr="0036541A">
        <w:trPr>
          <w:trHeight w:val="828"/>
        </w:trPr>
        <w:tc>
          <w:tcPr>
            <w:tcW w:w="415" w:type="dxa"/>
            <w:vAlign w:val="center"/>
          </w:tcPr>
          <w:p w:rsidR="00E30143" w:rsidRPr="00362ED7" w:rsidRDefault="00E30143" w:rsidP="00707CB6">
            <w:pPr>
              <w:spacing w:after="0" w:line="240" w:lineRule="auto"/>
              <w:jc w:val="center"/>
              <w:rPr>
                <w:rFonts w:ascii="Times New Roman" w:hAnsi="Times New Roman"/>
                <w:sz w:val="24"/>
                <w:szCs w:val="24"/>
              </w:rPr>
            </w:pPr>
            <w:r w:rsidRPr="00362ED7">
              <w:rPr>
                <w:rFonts w:ascii="Times New Roman" w:hAnsi="Times New Roman"/>
                <w:sz w:val="24"/>
                <w:szCs w:val="24"/>
              </w:rPr>
              <w:t>№</w:t>
            </w:r>
          </w:p>
        </w:tc>
        <w:tc>
          <w:tcPr>
            <w:tcW w:w="4678" w:type="dxa"/>
            <w:vAlign w:val="center"/>
          </w:tcPr>
          <w:p w:rsidR="00E30143" w:rsidRPr="00362ED7" w:rsidRDefault="00E30143" w:rsidP="00707CB6">
            <w:pPr>
              <w:spacing w:after="0" w:line="240" w:lineRule="auto"/>
              <w:jc w:val="center"/>
              <w:rPr>
                <w:rFonts w:ascii="Times New Roman" w:hAnsi="Times New Roman"/>
                <w:sz w:val="24"/>
                <w:szCs w:val="24"/>
              </w:rPr>
            </w:pPr>
            <w:r w:rsidRPr="00362ED7">
              <w:rPr>
                <w:rFonts w:ascii="Times New Roman" w:hAnsi="Times New Roman"/>
                <w:sz w:val="24"/>
                <w:szCs w:val="24"/>
              </w:rPr>
              <w:t>Тип жилой застройки</w:t>
            </w:r>
          </w:p>
        </w:tc>
        <w:tc>
          <w:tcPr>
            <w:tcW w:w="1417" w:type="dxa"/>
            <w:vAlign w:val="center"/>
          </w:tcPr>
          <w:p w:rsidR="00E30143" w:rsidRPr="00362ED7" w:rsidRDefault="00E30143" w:rsidP="00707CB6">
            <w:pPr>
              <w:spacing w:after="0" w:line="240" w:lineRule="auto"/>
              <w:jc w:val="center"/>
              <w:rPr>
                <w:rFonts w:ascii="Times New Roman" w:hAnsi="Times New Roman"/>
                <w:sz w:val="24"/>
                <w:szCs w:val="24"/>
              </w:rPr>
            </w:pPr>
            <w:r w:rsidRPr="00362ED7">
              <w:rPr>
                <w:rFonts w:ascii="Times New Roman" w:hAnsi="Times New Roman"/>
                <w:sz w:val="24"/>
                <w:szCs w:val="24"/>
              </w:rPr>
              <w:t xml:space="preserve">Количество </w:t>
            </w:r>
          </w:p>
          <w:p w:rsidR="00E30143" w:rsidRPr="00362ED7" w:rsidRDefault="00E30143" w:rsidP="00707CB6">
            <w:pPr>
              <w:spacing w:after="0" w:line="240" w:lineRule="auto"/>
              <w:jc w:val="center"/>
              <w:rPr>
                <w:rFonts w:ascii="Times New Roman" w:hAnsi="Times New Roman"/>
                <w:sz w:val="24"/>
                <w:szCs w:val="24"/>
              </w:rPr>
            </w:pPr>
            <w:r w:rsidRPr="00362ED7">
              <w:rPr>
                <w:rFonts w:ascii="Times New Roman" w:hAnsi="Times New Roman"/>
                <w:sz w:val="24"/>
                <w:szCs w:val="24"/>
              </w:rPr>
              <w:t>домов,</w:t>
            </w:r>
          </w:p>
          <w:p w:rsidR="00E30143" w:rsidRPr="00362ED7" w:rsidRDefault="00E30143" w:rsidP="00707CB6">
            <w:pPr>
              <w:spacing w:after="0" w:line="240" w:lineRule="auto"/>
              <w:jc w:val="center"/>
              <w:rPr>
                <w:rFonts w:ascii="Times New Roman" w:hAnsi="Times New Roman"/>
                <w:sz w:val="24"/>
                <w:szCs w:val="24"/>
              </w:rPr>
            </w:pPr>
            <w:r w:rsidRPr="00362ED7">
              <w:rPr>
                <w:rFonts w:ascii="Times New Roman" w:hAnsi="Times New Roman"/>
                <w:sz w:val="24"/>
                <w:szCs w:val="24"/>
              </w:rPr>
              <w:t>(семей)</w:t>
            </w:r>
          </w:p>
        </w:tc>
        <w:tc>
          <w:tcPr>
            <w:tcW w:w="1843" w:type="dxa"/>
            <w:vAlign w:val="center"/>
          </w:tcPr>
          <w:p w:rsidR="00E30143" w:rsidRPr="00362ED7" w:rsidRDefault="00E30143" w:rsidP="00707CB6">
            <w:pPr>
              <w:spacing w:after="0" w:line="240" w:lineRule="auto"/>
              <w:jc w:val="center"/>
              <w:rPr>
                <w:rFonts w:ascii="Times New Roman" w:hAnsi="Times New Roman"/>
                <w:sz w:val="24"/>
                <w:szCs w:val="24"/>
              </w:rPr>
            </w:pPr>
            <w:r w:rsidRPr="00362ED7">
              <w:rPr>
                <w:rFonts w:ascii="Times New Roman" w:hAnsi="Times New Roman"/>
                <w:sz w:val="24"/>
                <w:szCs w:val="24"/>
              </w:rPr>
              <w:t>Средний состав семьи,</w:t>
            </w:r>
          </w:p>
          <w:p w:rsidR="00E30143" w:rsidRPr="00362ED7" w:rsidRDefault="00E30143" w:rsidP="00707CB6">
            <w:pPr>
              <w:spacing w:after="0" w:line="240" w:lineRule="auto"/>
              <w:jc w:val="center"/>
              <w:rPr>
                <w:rFonts w:ascii="Times New Roman" w:hAnsi="Times New Roman"/>
                <w:sz w:val="24"/>
                <w:szCs w:val="24"/>
              </w:rPr>
            </w:pPr>
            <w:r w:rsidRPr="00362ED7">
              <w:rPr>
                <w:rFonts w:ascii="Times New Roman" w:hAnsi="Times New Roman"/>
                <w:sz w:val="24"/>
                <w:szCs w:val="24"/>
              </w:rPr>
              <w:t>чел.</w:t>
            </w:r>
          </w:p>
        </w:tc>
        <w:tc>
          <w:tcPr>
            <w:tcW w:w="1418" w:type="dxa"/>
            <w:vAlign w:val="center"/>
          </w:tcPr>
          <w:p w:rsidR="00E30143" w:rsidRPr="00362ED7" w:rsidRDefault="00E30143" w:rsidP="00707CB6">
            <w:pPr>
              <w:spacing w:after="0" w:line="240" w:lineRule="auto"/>
              <w:jc w:val="center"/>
              <w:rPr>
                <w:rFonts w:ascii="Times New Roman" w:hAnsi="Times New Roman"/>
                <w:sz w:val="24"/>
                <w:szCs w:val="24"/>
              </w:rPr>
            </w:pPr>
            <w:r w:rsidRPr="00362ED7">
              <w:rPr>
                <w:rFonts w:ascii="Times New Roman" w:hAnsi="Times New Roman"/>
                <w:sz w:val="24"/>
                <w:szCs w:val="24"/>
              </w:rPr>
              <w:t>Население,</w:t>
            </w:r>
          </w:p>
          <w:p w:rsidR="00E30143" w:rsidRPr="00362ED7" w:rsidRDefault="00E30143" w:rsidP="00707CB6">
            <w:pPr>
              <w:spacing w:after="0" w:line="240" w:lineRule="auto"/>
              <w:jc w:val="center"/>
              <w:rPr>
                <w:rFonts w:ascii="Times New Roman" w:hAnsi="Times New Roman"/>
                <w:sz w:val="24"/>
                <w:szCs w:val="24"/>
              </w:rPr>
            </w:pPr>
            <w:r w:rsidRPr="00362ED7">
              <w:rPr>
                <w:rFonts w:ascii="Times New Roman" w:hAnsi="Times New Roman"/>
                <w:sz w:val="24"/>
                <w:szCs w:val="24"/>
              </w:rPr>
              <w:t>чел.</w:t>
            </w:r>
          </w:p>
        </w:tc>
      </w:tr>
      <w:tr w:rsidR="00E30143" w:rsidRPr="00362ED7" w:rsidTr="0036541A">
        <w:trPr>
          <w:trHeight w:val="828"/>
        </w:trPr>
        <w:tc>
          <w:tcPr>
            <w:tcW w:w="415" w:type="dxa"/>
            <w:vAlign w:val="center"/>
          </w:tcPr>
          <w:p w:rsidR="00E30143" w:rsidRPr="00362ED7" w:rsidRDefault="00E30143" w:rsidP="00707CB6">
            <w:pPr>
              <w:spacing w:after="0" w:line="240" w:lineRule="auto"/>
              <w:jc w:val="center"/>
              <w:rPr>
                <w:rFonts w:ascii="Times New Roman" w:hAnsi="Times New Roman"/>
                <w:sz w:val="24"/>
                <w:szCs w:val="24"/>
              </w:rPr>
            </w:pPr>
            <w:r w:rsidRPr="00362ED7">
              <w:rPr>
                <w:rFonts w:ascii="Times New Roman" w:hAnsi="Times New Roman"/>
                <w:sz w:val="24"/>
                <w:szCs w:val="24"/>
              </w:rPr>
              <w:t>1</w:t>
            </w:r>
          </w:p>
        </w:tc>
        <w:tc>
          <w:tcPr>
            <w:tcW w:w="4678" w:type="dxa"/>
            <w:vAlign w:val="center"/>
          </w:tcPr>
          <w:p w:rsidR="00E30143" w:rsidRPr="00362ED7" w:rsidRDefault="00E30143" w:rsidP="000D6854">
            <w:pPr>
              <w:spacing w:after="0" w:line="240" w:lineRule="auto"/>
              <w:rPr>
                <w:rFonts w:ascii="Times New Roman" w:hAnsi="Times New Roman"/>
                <w:sz w:val="24"/>
                <w:szCs w:val="24"/>
              </w:rPr>
            </w:pPr>
            <w:r w:rsidRPr="00362ED7">
              <w:rPr>
                <w:rFonts w:ascii="Times New Roman" w:hAnsi="Times New Roman"/>
                <w:sz w:val="24"/>
                <w:szCs w:val="24"/>
              </w:rPr>
              <w:t xml:space="preserve">Индивидуальные жилые  дома </w:t>
            </w:r>
            <w:proofErr w:type="gramStart"/>
            <w:r w:rsidR="001122BD" w:rsidRPr="006C3BA0">
              <w:rPr>
                <w:rFonts w:ascii="Times New Roman" w:hAnsi="Times New Roman"/>
                <w:color w:val="000000"/>
                <w:sz w:val="24"/>
                <w:szCs w:val="24"/>
              </w:rPr>
              <w:t>эконом-класса</w:t>
            </w:r>
            <w:proofErr w:type="gramEnd"/>
            <w:r w:rsidR="001122BD" w:rsidRPr="006C3BA0">
              <w:rPr>
                <w:rFonts w:ascii="Times New Roman" w:hAnsi="Times New Roman"/>
                <w:color w:val="000000"/>
                <w:sz w:val="24"/>
                <w:szCs w:val="24"/>
              </w:rPr>
              <w:t xml:space="preserve"> повышенной комфортности</w:t>
            </w:r>
          </w:p>
        </w:tc>
        <w:tc>
          <w:tcPr>
            <w:tcW w:w="1417" w:type="dxa"/>
            <w:vAlign w:val="center"/>
          </w:tcPr>
          <w:p w:rsidR="00E30143" w:rsidRPr="00362ED7" w:rsidRDefault="00E30143" w:rsidP="00707CB6">
            <w:pPr>
              <w:spacing w:after="0" w:line="240" w:lineRule="auto"/>
              <w:jc w:val="center"/>
              <w:rPr>
                <w:rFonts w:ascii="Times New Roman" w:hAnsi="Times New Roman"/>
                <w:sz w:val="24"/>
                <w:szCs w:val="24"/>
              </w:rPr>
            </w:pPr>
            <w:r w:rsidRPr="00362ED7">
              <w:rPr>
                <w:rFonts w:ascii="Times New Roman" w:hAnsi="Times New Roman"/>
                <w:sz w:val="24"/>
                <w:szCs w:val="24"/>
              </w:rPr>
              <w:t>49</w:t>
            </w:r>
          </w:p>
        </w:tc>
        <w:tc>
          <w:tcPr>
            <w:tcW w:w="1843" w:type="dxa"/>
            <w:vAlign w:val="center"/>
          </w:tcPr>
          <w:p w:rsidR="00E30143" w:rsidRPr="00362ED7" w:rsidRDefault="00E30143" w:rsidP="00707CB6">
            <w:pPr>
              <w:spacing w:after="0" w:line="240" w:lineRule="auto"/>
              <w:jc w:val="center"/>
              <w:rPr>
                <w:rFonts w:ascii="Times New Roman" w:hAnsi="Times New Roman"/>
                <w:sz w:val="24"/>
                <w:szCs w:val="24"/>
              </w:rPr>
            </w:pPr>
            <w:r w:rsidRPr="00362ED7">
              <w:rPr>
                <w:rFonts w:ascii="Times New Roman" w:hAnsi="Times New Roman"/>
                <w:sz w:val="24"/>
                <w:szCs w:val="24"/>
              </w:rPr>
              <w:t>3,5</w:t>
            </w:r>
          </w:p>
        </w:tc>
        <w:tc>
          <w:tcPr>
            <w:tcW w:w="1418" w:type="dxa"/>
            <w:vAlign w:val="center"/>
          </w:tcPr>
          <w:p w:rsidR="00E30143" w:rsidRPr="00362ED7" w:rsidRDefault="00E30143" w:rsidP="00707CB6">
            <w:pPr>
              <w:spacing w:after="0" w:line="240" w:lineRule="auto"/>
              <w:jc w:val="center"/>
              <w:rPr>
                <w:rFonts w:ascii="Times New Roman" w:hAnsi="Times New Roman"/>
                <w:sz w:val="24"/>
                <w:szCs w:val="24"/>
              </w:rPr>
            </w:pPr>
            <w:r w:rsidRPr="00362ED7">
              <w:rPr>
                <w:rFonts w:ascii="Times New Roman" w:hAnsi="Times New Roman"/>
                <w:sz w:val="24"/>
                <w:szCs w:val="24"/>
              </w:rPr>
              <w:t>172</w:t>
            </w:r>
          </w:p>
        </w:tc>
      </w:tr>
      <w:tr w:rsidR="001122BD" w:rsidRPr="00362ED7" w:rsidTr="0036541A">
        <w:trPr>
          <w:trHeight w:val="828"/>
        </w:trPr>
        <w:tc>
          <w:tcPr>
            <w:tcW w:w="415" w:type="dxa"/>
            <w:vAlign w:val="center"/>
          </w:tcPr>
          <w:p w:rsidR="001122BD" w:rsidRPr="00362ED7" w:rsidRDefault="001122BD" w:rsidP="00707CB6">
            <w:pPr>
              <w:spacing w:after="0" w:line="240" w:lineRule="auto"/>
              <w:jc w:val="center"/>
              <w:rPr>
                <w:rFonts w:ascii="Times New Roman" w:hAnsi="Times New Roman"/>
                <w:sz w:val="24"/>
                <w:szCs w:val="24"/>
              </w:rPr>
            </w:pPr>
            <w:r w:rsidRPr="00362ED7">
              <w:rPr>
                <w:rFonts w:ascii="Times New Roman" w:hAnsi="Times New Roman"/>
                <w:sz w:val="24"/>
                <w:szCs w:val="24"/>
              </w:rPr>
              <w:t>2</w:t>
            </w:r>
          </w:p>
        </w:tc>
        <w:tc>
          <w:tcPr>
            <w:tcW w:w="4678" w:type="dxa"/>
            <w:vAlign w:val="center"/>
          </w:tcPr>
          <w:p w:rsidR="001122BD" w:rsidRPr="00362ED7" w:rsidRDefault="001122BD" w:rsidP="000D6854">
            <w:pPr>
              <w:spacing w:after="0" w:line="240" w:lineRule="auto"/>
              <w:rPr>
                <w:rFonts w:ascii="Times New Roman" w:hAnsi="Times New Roman"/>
                <w:sz w:val="24"/>
                <w:szCs w:val="24"/>
              </w:rPr>
            </w:pPr>
            <w:r w:rsidRPr="00362ED7">
              <w:rPr>
                <w:rFonts w:ascii="Times New Roman" w:hAnsi="Times New Roman"/>
                <w:sz w:val="24"/>
                <w:szCs w:val="24"/>
              </w:rPr>
              <w:t xml:space="preserve">Индивидуальные жилые  дома </w:t>
            </w:r>
            <w:proofErr w:type="gramStart"/>
            <w:r w:rsidRPr="006C3BA0">
              <w:rPr>
                <w:rFonts w:ascii="Times New Roman" w:hAnsi="Times New Roman"/>
                <w:color w:val="000000"/>
                <w:sz w:val="24"/>
                <w:szCs w:val="24"/>
              </w:rPr>
              <w:t>эконом-класса</w:t>
            </w:r>
            <w:proofErr w:type="gramEnd"/>
            <w:r w:rsidRPr="006C3BA0">
              <w:rPr>
                <w:rFonts w:ascii="Times New Roman" w:hAnsi="Times New Roman"/>
                <w:color w:val="000000"/>
                <w:sz w:val="24"/>
                <w:szCs w:val="24"/>
              </w:rPr>
              <w:t xml:space="preserve"> </w:t>
            </w:r>
          </w:p>
        </w:tc>
        <w:tc>
          <w:tcPr>
            <w:tcW w:w="1417" w:type="dxa"/>
            <w:vAlign w:val="center"/>
          </w:tcPr>
          <w:p w:rsidR="001122BD" w:rsidRPr="00362ED7" w:rsidRDefault="001122BD" w:rsidP="00707CB6">
            <w:pPr>
              <w:spacing w:after="0" w:line="240" w:lineRule="auto"/>
              <w:jc w:val="center"/>
              <w:rPr>
                <w:rFonts w:ascii="Times New Roman" w:hAnsi="Times New Roman"/>
                <w:sz w:val="24"/>
                <w:szCs w:val="24"/>
              </w:rPr>
            </w:pPr>
            <w:r w:rsidRPr="00362ED7">
              <w:rPr>
                <w:rFonts w:ascii="Times New Roman" w:hAnsi="Times New Roman"/>
                <w:sz w:val="24"/>
                <w:szCs w:val="24"/>
              </w:rPr>
              <w:t>5</w:t>
            </w:r>
            <w:r>
              <w:rPr>
                <w:rFonts w:ascii="Times New Roman" w:hAnsi="Times New Roman"/>
                <w:sz w:val="24"/>
                <w:szCs w:val="24"/>
              </w:rPr>
              <w:t>5</w:t>
            </w:r>
          </w:p>
        </w:tc>
        <w:tc>
          <w:tcPr>
            <w:tcW w:w="1843" w:type="dxa"/>
            <w:vAlign w:val="center"/>
          </w:tcPr>
          <w:p w:rsidR="001122BD" w:rsidRPr="00362ED7" w:rsidRDefault="001122BD" w:rsidP="00707CB6">
            <w:pPr>
              <w:spacing w:after="0" w:line="240" w:lineRule="auto"/>
              <w:jc w:val="center"/>
              <w:rPr>
                <w:rFonts w:ascii="Times New Roman" w:hAnsi="Times New Roman"/>
                <w:sz w:val="24"/>
                <w:szCs w:val="24"/>
              </w:rPr>
            </w:pPr>
            <w:r w:rsidRPr="00362ED7">
              <w:rPr>
                <w:rFonts w:ascii="Times New Roman" w:hAnsi="Times New Roman"/>
                <w:sz w:val="24"/>
                <w:szCs w:val="24"/>
              </w:rPr>
              <w:t>5,0</w:t>
            </w:r>
          </w:p>
        </w:tc>
        <w:tc>
          <w:tcPr>
            <w:tcW w:w="1418" w:type="dxa"/>
            <w:vAlign w:val="center"/>
          </w:tcPr>
          <w:p w:rsidR="001122BD" w:rsidRPr="00362ED7" w:rsidRDefault="001122BD" w:rsidP="00707CB6">
            <w:pPr>
              <w:spacing w:after="0" w:line="240" w:lineRule="auto"/>
              <w:jc w:val="center"/>
              <w:rPr>
                <w:rFonts w:ascii="Times New Roman" w:hAnsi="Times New Roman"/>
                <w:sz w:val="24"/>
                <w:szCs w:val="24"/>
              </w:rPr>
            </w:pPr>
            <w:r w:rsidRPr="00362ED7">
              <w:rPr>
                <w:rFonts w:ascii="Times New Roman" w:hAnsi="Times New Roman"/>
                <w:sz w:val="24"/>
                <w:szCs w:val="24"/>
              </w:rPr>
              <w:t>2</w:t>
            </w:r>
            <w:r>
              <w:rPr>
                <w:rFonts w:ascii="Times New Roman" w:hAnsi="Times New Roman"/>
                <w:sz w:val="24"/>
                <w:szCs w:val="24"/>
              </w:rPr>
              <w:t>7</w:t>
            </w:r>
            <w:r w:rsidRPr="00362ED7">
              <w:rPr>
                <w:rFonts w:ascii="Times New Roman" w:hAnsi="Times New Roman"/>
                <w:sz w:val="24"/>
                <w:szCs w:val="24"/>
              </w:rPr>
              <w:t>5</w:t>
            </w:r>
          </w:p>
        </w:tc>
      </w:tr>
      <w:tr w:rsidR="00E30143" w:rsidRPr="00362ED7" w:rsidTr="000D6854">
        <w:trPr>
          <w:trHeight w:val="437"/>
        </w:trPr>
        <w:tc>
          <w:tcPr>
            <w:tcW w:w="415" w:type="dxa"/>
            <w:vAlign w:val="center"/>
          </w:tcPr>
          <w:p w:rsidR="00E30143" w:rsidRPr="00362ED7" w:rsidRDefault="00E30143" w:rsidP="00707CB6">
            <w:pPr>
              <w:spacing w:after="0" w:line="240" w:lineRule="auto"/>
              <w:jc w:val="center"/>
              <w:rPr>
                <w:rFonts w:ascii="Times New Roman" w:hAnsi="Times New Roman"/>
                <w:sz w:val="24"/>
                <w:szCs w:val="24"/>
              </w:rPr>
            </w:pPr>
          </w:p>
        </w:tc>
        <w:tc>
          <w:tcPr>
            <w:tcW w:w="7938" w:type="dxa"/>
            <w:gridSpan w:val="3"/>
            <w:vAlign w:val="center"/>
          </w:tcPr>
          <w:p w:rsidR="00E30143" w:rsidRPr="00D504CE" w:rsidRDefault="00E30143" w:rsidP="00707CB6">
            <w:pPr>
              <w:spacing w:after="0" w:line="240" w:lineRule="auto"/>
              <w:jc w:val="both"/>
              <w:rPr>
                <w:rFonts w:ascii="Times New Roman" w:hAnsi="Times New Roman"/>
                <w:sz w:val="24"/>
                <w:szCs w:val="24"/>
              </w:rPr>
            </w:pPr>
            <w:r w:rsidRPr="00D504CE">
              <w:rPr>
                <w:rFonts w:ascii="Times New Roman" w:hAnsi="Times New Roman"/>
                <w:sz w:val="24"/>
                <w:szCs w:val="24"/>
              </w:rPr>
              <w:t>Население проекта планировки, всего</w:t>
            </w:r>
          </w:p>
        </w:tc>
        <w:tc>
          <w:tcPr>
            <w:tcW w:w="1418" w:type="dxa"/>
            <w:vAlign w:val="center"/>
          </w:tcPr>
          <w:p w:rsidR="00E30143" w:rsidRPr="00D504CE" w:rsidRDefault="00E30143" w:rsidP="00707CB6">
            <w:pPr>
              <w:spacing w:after="0" w:line="240" w:lineRule="auto"/>
              <w:jc w:val="center"/>
              <w:rPr>
                <w:rFonts w:ascii="Times New Roman" w:hAnsi="Times New Roman"/>
                <w:sz w:val="24"/>
                <w:szCs w:val="24"/>
              </w:rPr>
            </w:pPr>
            <w:r w:rsidRPr="00D504CE">
              <w:rPr>
                <w:rFonts w:ascii="Times New Roman" w:hAnsi="Times New Roman"/>
                <w:sz w:val="24"/>
                <w:szCs w:val="24"/>
              </w:rPr>
              <w:t>447</w:t>
            </w:r>
          </w:p>
        </w:tc>
      </w:tr>
    </w:tbl>
    <w:p w:rsidR="00E30143" w:rsidRDefault="00E30143" w:rsidP="00E30143">
      <w:pPr>
        <w:spacing w:after="0" w:line="240" w:lineRule="auto"/>
        <w:ind w:left="142"/>
        <w:jc w:val="center"/>
        <w:rPr>
          <w:rFonts w:ascii="Times New Roman" w:hAnsi="Times New Roman"/>
          <w:b/>
          <w:sz w:val="26"/>
          <w:szCs w:val="26"/>
        </w:rPr>
      </w:pPr>
    </w:p>
    <w:p w:rsidR="00800414" w:rsidRDefault="00800414" w:rsidP="00800414">
      <w:pPr>
        <w:spacing w:after="0" w:line="240" w:lineRule="auto"/>
        <w:ind w:left="1134" w:right="1132"/>
        <w:jc w:val="center"/>
        <w:rPr>
          <w:rFonts w:ascii="Times New Roman" w:hAnsi="Times New Roman"/>
          <w:b/>
          <w:smallCaps/>
          <w:sz w:val="24"/>
          <w:szCs w:val="24"/>
        </w:rPr>
      </w:pPr>
      <w:r w:rsidRPr="006C3D24">
        <w:rPr>
          <w:rFonts w:ascii="Times New Roman" w:hAnsi="Times New Roman"/>
          <w:b/>
          <w:sz w:val="28"/>
          <w:szCs w:val="28"/>
        </w:rPr>
        <w:t xml:space="preserve">Сводная таблица показателей проектируемой </w:t>
      </w:r>
      <w:r>
        <w:rPr>
          <w:rFonts w:ascii="Times New Roman" w:hAnsi="Times New Roman"/>
          <w:b/>
          <w:sz w:val="28"/>
          <w:szCs w:val="28"/>
        </w:rPr>
        <w:t>массовой жилой застройки усадебного типа</w:t>
      </w:r>
    </w:p>
    <w:p w:rsidR="00800414" w:rsidRDefault="00800414" w:rsidP="00800414">
      <w:pPr>
        <w:spacing w:after="0" w:line="240" w:lineRule="auto"/>
        <w:ind w:left="142"/>
        <w:jc w:val="right"/>
        <w:rPr>
          <w:rFonts w:ascii="Times New Roman" w:hAnsi="Times New Roman"/>
          <w:sz w:val="24"/>
          <w:szCs w:val="24"/>
        </w:rPr>
      </w:pPr>
      <w:r w:rsidRPr="00A23231">
        <w:rPr>
          <w:rFonts w:ascii="Times New Roman" w:hAnsi="Times New Roman"/>
          <w:sz w:val="24"/>
          <w:szCs w:val="24"/>
        </w:rPr>
        <w:t xml:space="preserve">Таблица </w:t>
      </w:r>
      <w:r w:rsidR="00230F39">
        <w:rPr>
          <w:rFonts w:ascii="Times New Roman" w:hAnsi="Times New Roman"/>
          <w:sz w:val="24"/>
          <w:szCs w:val="24"/>
        </w:rPr>
        <w:t>6</w:t>
      </w:r>
      <w:r>
        <w:rPr>
          <w:rFonts w:ascii="Times New Roman" w:hAnsi="Times New Roman"/>
          <w:sz w:val="24"/>
          <w:szCs w:val="24"/>
        </w:rPr>
        <w:t>.</w:t>
      </w:r>
    </w:p>
    <w:tbl>
      <w:tblPr>
        <w:tblW w:w="978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6"/>
        <w:gridCol w:w="1276"/>
        <w:gridCol w:w="851"/>
        <w:gridCol w:w="992"/>
        <w:gridCol w:w="1417"/>
        <w:gridCol w:w="1843"/>
        <w:gridCol w:w="1275"/>
      </w:tblGrid>
      <w:tr w:rsidR="00800414" w:rsidRPr="00362ED7" w:rsidTr="00FD141F">
        <w:tc>
          <w:tcPr>
            <w:tcW w:w="2126" w:type="dxa"/>
            <w:vAlign w:val="center"/>
          </w:tcPr>
          <w:p w:rsidR="00800414" w:rsidRPr="00362ED7" w:rsidRDefault="00800414" w:rsidP="00FD141F">
            <w:pPr>
              <w:spacing w:after="0" w:line="240" w:lineRule="auto"/>
              <w:jc w:val="center"/>
              <w:rPr>
                <w:rFonts w:ascii="Times New Roman" w:eastAsiaTheme="minorEastAsia" w:hAnsi="Times New Roman"/>
                <w:sz w:val="24"/>
                <w:szCs w:val="24"/>
              </w:rPr>
            </w:pPr>
            <w:r w:rsidRPr="00362ED7">
              <w:rPr>
                <w:rFonts w:ascii="Times New Roman" w:eastAsiaTheme="minorEastAsia" w:hAnsi="Times New Roman"/>
                <w:sz w:val="24"/>
                <w:szCs w:val="24"/>
              </w:rPr>
              <w:t>Тип застройки</w:t>
            </w:r>
          </w:p>
        </w:tc>
        <w:tc>
          <w:tcPr>
            <w:tcW w:w="1276" w:type="dxa"/>
          </w:tcPr>
          <w:p w:rsidR="00800414" w:rsidRPr="00362ED7" w:rsidRDefault="00800414" w:rsidP="00FD141F">
            <w:pPr>
              <w:spacing w:after="0" w:line="240" w:lineRule="auto"/>
              <w:ind w:left="-108" w:right="-108"/>
              <w:jc w:val="center"/>
              <w:rPr>
                <w:rFonts w:ascii="Times New Roman" w:eastAsiaTheme="minorEastAsia" w:hAnsi="Times New Roman"/>
                <w:sz w:val="24"/>
                <w:szCs w:val="24"/>
              </w:rPr>
            </w:pPr>
            <w:r>
              <w:rPr>
                <w:rFonts w:ascii="Times New Roman" w:eastAsiaTheme="minorEastAsia" w:hAnsi="Times New Roman"/>
                <w:sz w:val="24"/>
                <w:szCs w:val="24"/>
              </w:rPr>
              <w:t>Суммарная п</w:t>
            </w:r>
            <w:r w:rsidRPr="00362ED7">
              <w:rPr>
                <w:rFonts w:ascii="Times New Roman" w:eastAsiaTheme="minorEastAsia" w:hAnsi="Times New Roman"/>
                <w:sz w:val="24"/>
                <w:szCs w:val="24"/>
              </w:rPr>
              <w:t xml:space="preserve">лощадь </w:t>
            </w:r>
            <w:r>
              <w:rPr>
                <w:rFonts w:ascii="Times New Roman" w:eastAsiaTheme="minorEastAsia" w:hAnsi="Times New Roman"/>
                <w:sz w:val="24"/>
                <w:szCs w:val="24"/>
              </w:rPr>
              <w:t>земельных участков</w:t>
            </w:r>
            <w:r w:rsidRPr="00362ED7">
              <w:rPr>
                <w:rFonts w:ascii="Times New Roman" w:eastAsiaTheme="minorEastAsia" w:hAnsi="Times New Roman"/>
                <w:sz w:val="24"/>
                <w:szCs w:val="24"/>
              </w:rPr>
              <w:t xml:space="preserve">, </w:t>
            </w:r>
            <w:proofErr w:type="gramStart"/>
            <w:r w:rsidRPr="00362ED7">
              <w:rPr>
                <w:rFonts w:ascii="Times New Roman" w:eastAsiaTheme="minorEastAsia" w:hAnsi="Times New Roman"/>
                <w:sz w:val="24"/>
                <w:szCs w:val="24"/>
              </w:rPr>
              <w:t>га</w:t>
            </w:r>
            <w:proofErr w:type="gramEnd"/>
          </w:p>
        </w:tc>
        <w:tc>
          <w:tcPr>
            <w:tcW w:w="851" w:type="dxa"/>
          </w:tcPr>
          <w:p w:rsidR="00800414" w:rsidRPr="00362ED7" w:rsidRDefault="00800414" w:rsidP="00FD141F">
            <w:pPr>
              <w:spacing w:after="0" w:line="240" w:lineRule="auto"/>
              <w:jc w:val="center"/>
              <w:rPr>
                <w:rFonts w:ascii="Times New Roman" w:eastAsiaTheme="minorEastAsia" w:hAnsi="Times New Roman"/>
                <w:sz w:val="24"/>
                <w:szCs w:val="24"/>
              </w:rPr>
            </w:pPr>
            <w:r w:rsidRPr="00362ED7">
              <w:rPr>
                <w:rFonts w:ascii="Times New Roman" w:eastAsiaTheme="minorEastAsia" w:hAnsi="Times New Roman"/>
                <w:sz w:val="24"/>
                <w:szCs w:val="24"/>
              </w:rPr>
              <w:t>Этаж-</w:t>
            </w:r>
          </w:p>
          <w:p w:rsidR="00800414" w:rsidRPr="00362ED7" w:rsidRDefault="00800414" w:rsidP="00FD141F">
            <w:pPr>
              <w:spacing w:after="0" w:line="240" w:lineRule="auto"/>
              <w:jc w:val="center"/>
              <w:rPr>
                <w:rFonts w:ascii="Times New Roman" w:eastAsiaTheme="minorEastAsia" w:hAnsi="Times New Roman"/>
                <w:sz w:val="24"/>
                <w:szCs w:val="24"/>
              </w:rPr>
            </w:pPr>
            <w:proofErr w:type="spellStart"/>
            <w:r w:rsidRPr="00362ED7">
              <w:rPr>
                <w:rFonts w:ascii="Times New Roman" w:eastAsiaTheme="minorEastAsia" w:hAnsi="Times New Roman"/>
                <w:sz w:val="24"/>
                <w:szCs w:val="24"/>
              </w:rPr>
              <w:t>ность</w:t>
            </w:r>
            <w:proofErr w:type="spellEnd"/>
          </w:p>
        </w:tc>
        <w:tc>
          <w:tcPr>
            <w:tcW w:w="992" w:type="dxa"/>
          </w:tcPr>
          <w:p w:rsidR="00800414" w:rsidRDefault="00800414" w:rsidP="00FD141F">
            <w:pPr>
              <w:spacing w:after="0" w:line="240" w:lineRule="auto"/>
              <w:jc w:val="center"/>
              <w:rPr>
                <w:rFonts w:ascii="Times New Roman" w:eastAsiaTheme="minorEastAsia" w:hAnsi="Times New Roman"/>
                <w:sz w:val="24"/>
                <w:szCs w:val="24"/>
              </w:rPr>
            </w:pPr>
            <w:r w:rsidRPr="00362ED7">
              <w:rPr>
                <w:rFonts w:ascii="Times New Roman" w:eastAsiaTheme="minorEastAsia" w:hAnsi="Times New Roman"/>
                <w:sz w:val="24"/>
                <w:szCs w:val="24"/>
              </w:rPr>
              <w:t>Жилой фонд,</w:t>
            </w:r>
          </w:p>
          <w:p w:rsidR="00800414" w:rsidRPr="00362ED7" w:rsidRDefault="00D84D71" w:rsidP="00FD141F">
            <w:pPr>
              <w:spacing w:after="0" w:line="240" w:lineRule="auto"/>
              <w:jc w:val="center"/>
              <w:rPr>
                <w:rFonts w:ascii="Times New Roman" w:eastAsiaTheme="minorEastAsia" w:hAnsi="Times New Roman"/>
                <w:sz w:val="24"/>
                <w:szCs w:val="24"/>
              </w:rPr>
            </w:pPr>
            <m:oMathPara>
              <m:oMath>
                <m:sSup>
                  <m:sSupPr>
                    <m:ctrlPr>
                      <w:rPr>
                        <w:rFonts w:ascii="Cambria Math" w:hAnsi="Times New Roman"/>
                        <w:sz w:val="24"/>
                        <w:szCs w:val="24"/>
                      </w:rPr>
                    </m:ctrlPr>
                  </m:sSupPr>
                  <m:e>
                    <m:r>
                      <m:rPr>
                        <m:sty m:val="p"/>
                      </m:rPr>
                      <w:rPr>
                        <w:rFonts w:ascii="Cambria Math" w:hAnsi="Times New Roman"/>
                        <w:sz w:val="24"/>
                        <w:szCs w:val="24"/>
                      </w:rPr>
                      <m:t>м</m:t>
                    </m:r>
                  </m:e>
                  <m:sup>
                    <m:r>
                      <m:rPr>
                        <m:sty m:val="p"/>
                      </m:rPr>
                      <w:rPr>
                        <w:rFonts w:ascii="Cambria Math" w:hAnsi="Times New Roman"/>
                        <w:sz w:val="24"/>
                        <w:szCs w:val="24"/>
                      </w:rPr>
                      <m:t>2</m:t>
                    </m:r>
                  </m:sup>
                </m:sSup>
              </m:oMath>
            </m:oMathPara>
          </w:p>
        </w:tc>
        <w:tc>
          <w:tcPr>
            <w:tcW w:w="1417" w:type="dxa"/>
          </w:tcPr>
          <w:p w:rsidR="00800414" w:rsidRPr="00362ED7" w:rsidRDefault="00800414" w:rsidP="00FD141F">
            <w:pPr>
              <w:spacing w:after="0" w:line="240" w:lineRule="auto"/>
              <w:jc w:val="center"/>
              <w:rPr>
                <w:rFonts w:ascii="Times New Roman" w:eastAsiaTheme="minorEastAsia" w:hAnsi="Times New Roman"/>
                <w:sz w:val="24"/>
                <w:szCs w:val="24"/>
              </w:rPr>
            </w:pPr>
            <w:r w:rsidRPr="00362ED7">
              <w:rPr>
                <w:rFonts w:ascii="Times New Roman" w:eastAsiaTheme="minorEastAsia" w:hAnsi="Times New Roman"/>
                <w:sz w:val="24"/>
                <w:szCs w:val="24"/>
              </w:rPr>
              <w:t>Плотность жилого фонда,</w:t>
            </w:r>
          </w:p>
          <w:p w:rsidR="00800414" w:rsidRPr="00362ED7" w:rsidRDefault="00D84D71" w:rsidP="00FD141F">
            <w:pPr>
              <w:spacing w:after="0" w:line="240" w:lineRule="auto"/>
              <w:jc w:val="center"/>
              <w:rPr>
                <w:rFonts w:ascii="Times New Roman" w:eastAsiaTheme="minorEastAsia" w:hAnsi="Times New Roman"/>
                <w:sz w:val="24"/>
                <w:szCs w:val="24"/>
              </w:rPr>
            </w:pPr>
            <m:oMath>
              <m:sSup>
                <m:sSupPr>
                  <m:ctrlPr>
                    <w:rPr>
                      <w:rFonts w:ascii="Cambria Math" w:hAnsi="Times New Roman"/>
                      <w:sz w:val="24"/>
                      <w:szCs w:val="24"/>
                    </w:rPr>
                  </m:ctrlPr>
                </m:sSupPr>
                <m:e>
                  <m:r>
                    <m:rPr>
                      <m:sty m:val="p"/>
                    </m:rPr>
                    <w:rPr>
                      <w:rFonts w:ascii="Cambria Math" w:hAnsi="Times New Roman"/>
                      <w:sz w:val="24"/>
                      <w:szCs w:val="24"/>
                    </w:rPr>
                    <m:t>м</m:t>
                  </m:r>
                </m:e>
                <m:sup>
                  <m:r>
                    <m:rPr>
                      <m:sty m:val="p"/>
                    </m:rPr>
                    <w:rPr>
                      <w:rFonts w:ascii="Cambria Math" w:hAnsi="Times New Roman"/>
                      <w:sz w:val="24"/>
                      <w:szCs w:val="24"/>
                    </w:rPr>
                    <m:t>2</m:t>
                  </m:r>
                </m:sup>
              </m:sSup>
            </m:oMath>
            <w:r w:rsidR="00800414" w:rsidRPr="00362ED7">
              <w:rPr>
                <w:rFonts w:ascii="Times New Roman" w:eastAsiaTheme="minorEastAsia" w:hAnsi="Times New Roman"/>
                <w:sz w:val="24"/>
                <w:szCs w:val="24"/>
              </w:rPr>
              <w:t>/</w:t>
            </w:r>
            <w:proofErr w:type="gramStart"/>
            <w:r w:rsidR="00800414" w:rsidRPr="00362ED7">
              <w:rPr>
                <w:rFonts w:ascii="Times New Roman" w:eastAsiaTheme="minorEastAsia" w:hAnsi="Times New Roman"/>
                <w:sz w:val="24"/>
                <w:szCs w:val="24"/>
              </w:rPr>
              <w:t>га</w:t>
            </w:r>
            <w:proofErr w:type="gramEnd"/>
          </w:p>
        </w:tc>
        <w:tc>
          <w:tcPr>
            <w:tcW w:w="1843" w:type="dxa"/>
          </w:tcPr>
          <w:p w:rsidR="00800414" w:rsidRPr="00362ED7" w:rsidRDefault="00800414" w:rsidP="00FD141F">
            <w:pPr>
              <w:spacing w:after="0" w:line="240" w:lineRule="auto"/>
              <w:jc w:val="center"/>
              <w:rPr>
                <w:rFonts w:ascii="Times New Roman" w:eastAsiaTheme="minorEastAsia" w:hAnsi="Times New Roman"/>
                <w:sz w:val="24"/>
                <w:szCs w:val="24"/>
              </w:rPr>
            </w:pPr>
            <w:r w:rsidRPr="00362ED7">
              <w:rPr>
                <w:rFonts w:ascii="Times New Roman" w:eastAsiaTheme="minorEastAsia" w:hAnsi="Times New Roman"/>
                <w:sz w:val="24"/>
                <w:szCs w:val="24"/>
              </w:rPr>
              <w:t xml:space="preserve">Жилищная обеспеченность населения, </w:t>
            </w:r>
            <m:oMath>
              <m:sSup>
                <m:sSupPr>
                  <m:ctrlPr>
                    <w:rPr>
                      <w:rFonts w:ascii="Cambria Math" w:hAnsi="Times New Roman"/>
                      <w:sz w:val="24"/>
                      <w:szCs w:val="24"/>
                    </w:rPr>
                  </m:ctrlPr>
                </m:sSupPr>
                <m:e>
                  <m:r>
                    <m:rPr>
                      <m:sty m:val="p"/>
                    </m:rPr>
                    <w:rPr>
                      <w:rFonts w:ascii="Cambria Math" w:hAnsi="Times New Roman"/>
                      <w:sz w:val="24"/>
                      <w:szCs w:val="24"/>
                    </w:rPr>
                    <m:t>м</m:t>
                  </m:r>
                </m:e>
                <m:sup>
                  <m:r>
                    <m:rPr>
                      <m:sty m:val="p"/>
                    </m:rPr>
                    <w:rPr>
                      <w:rFonts w:ascii="Cambria Math" w:hAnsi="Times New Roman"/>
                      <w:sz w:val="24"/>
                      <w:szCs w:val="24"/>
                    </w:rPr>
                    <m:t>2</m:t>
                  </m:r>
                </m:sup>
              </m:sSup>
            </m:oMath>
            <w:r w:rsidRPr="00362ED7">
              <w:rPr>
                <w:rFonts w:ascii="Times New Roman" w:eastAsiaTheme="minorEastAsia" w:hAnsi="Times New Roman"/>
                <w:sz w:val="24"/>
                <w:szCs w:val="24"/>
              </w:rPr>
              <w:t>/чел</w:t>
            </w:r>
          </w:p>
        </w:tc>
        <w:tc>
          <w:tcPr>
            <w:tcW w:w="1275" w:type="dxa"/>
          </w:tcPr>
          <w:p w:rsidR="00800414" w:rsidRDefault="00800414" w:rsidP="00FD141F">
            <w:pPr>
              <w:spacing w:after="0" w:line="240" w:lineRule="auto"/>
              <w:ind w:left="-126" w:firstLine="29"/>
              <w:jc w:val="center"/>
              <w:rPr>
                <w:rFonts w:ascii="Times New Roman" w:eastAsiaTheme="minorEastAsia" w:hAnsi="Times New Roman"/>
                <w:sz w:val="24"/>
                <w:szCs w:val="24"/>
              </w:rPr>
            </w:pPr>
            <w:r w:rsidRPr="00362ED7">
              <w:rPr>
                <w:rFonts w:ascii="Times New Roman" w:eastAsiaTheme="minorEastAsia" w:hAnsi="Times New Roman"/>
                <w:sz w:val="24"/>
                <w:szCs w:val="24"/>
              </w:rPr>
              <w:t>Население,</w:t>
            </w:r>
          </w:p>
          <w:p w:rsidR="00800414" w:rsidRPr="00362ED7" w:rsidRDefault="00800414" w:rsidP="00FD141F">
            <w:pPr>
              <w:spacing w:after="0" w:line="240" w:lineRule="auto"/>
              <w:ind w:left="-126" w:firstLine="29"/>
              <w:jc w:val="center"/>
              <w:rPr>
                <w:rFonts w:ascii="Times New Roman" w:eastAsiaTheme="minorEastAsia" w:hAnsi="Times New Roman"/>
                <w:sz w:val="24"/>
                <w:szCs w:val="24"/>
              </w:rPr>
            </w:pPr>
            <w:r w:rsidRPr="00362ED7">
              <w:rPr>
                <w:rFonts w:ascii="Times New Roman" w:eastAsiaTheme="minorEastAsia" w:hAnsi="Times New Roman"/>
                <w:sz w:val="24"/>
                <w:szCs w:val="24"/>
              </w:rPr>
              <w:t>чел.</w:t>
            </w:r>
          </w:p>
        </w:tc>
      </w:tr>
      <w:tr w:rsidR="00800414" w:rsidRPr="00362ED7" w:rsidTr="00FD141F">
        <w:trPr>
          <w:trHeight w:val="680"/>
        </w:trPr>
        <w:tc>
          <w:tcPr>
            <w:tcW w:w="2126" w:type="dxa"/>
            <w:vAlign w:val="center"/>
          </w:tcPr>
          <w:p w:rsidR="00800414" w:rsidRPr="00362ED7" w:rsidRDefault="00800414" w:rsidP="00FD141F">
            <w:pPr>
              <w:spacing w:after="0" w:line="240" w:lineRule="auto"/>
              <w:rPr>
                <w:rFonts w:ascii="Times New Roman" w:eastAsiaTheme="minorEastAsia" w:hAnsi="Times New Roman"/>
                <w:sz w:val="24"/>
                <w:szCs w:val="24"/>
              </w:rPr>
            </w:pPr>
            <w:r w:rsidRPr="00362ED7">
              <w:rPr>
                <w:rFonts w:ascii="Times New Roman" w:eastAsiaTheme="minorEastAsia" w:hAnsi="Times New Roman"/>
                <w:sz w:val="24"/>
                <w:szCs w:val="24"/>
              </w:rPr>
              <w:t>Индивидуальные жилые  дома усадебного типа</w:t>
            </w:r>
          </w:p>
        </w:tc>
        <w:tc>
          <w:tcPr>
            <w:tcW w:w="1276" w:type="dxa"/>
            <w:vAlign w:val="center"/>
          </w:tcPr>
          <w:p w:rsidR="00800414" w:rsidRPr="00800414" w:rsidRDefault="00800414" w:rsidP="00FD141F">
            <w:pPr>
              <w:spacing w:after="0" w:line="240" w:lineRule="auto"/>
              <w:jc w:val="center"/>
              <w:rPr>
                <w:rFonts w:ascii="Times New Roman" w:eastAsiaTheme="minorEastAsia" w:hAnsi="Times New Roman"/>
                <w:sz w:val="24"/>
                <w:szCs w:val="24"/>
              </w:rPr>
            </w:pPr>
            <w:r w:rsidRPr="00800414">
              <w:rPr>
                <w:rFonts w:ascii="Times New Roman" w:hAnsi="Times New Roman"/>
                <w:sz w:val="24"/>
                <w:szCs w:val="24"/>
              </w:rPr>
              <w:t>10,4172</w:t>
            </w:r>
          </w:p>
        </w:tc>
        <w:tc>
          <w:tcPr>
            <w:tcW w:w="851" w:type="dxa"/>
            <w:vAlign w:val="center"/>
          </w:tcPr>
          <w:p w:rsidR="00800414" w:rsidRPr="00362ED7" w:rsidRDefault="00800414" w:rsidP="00FD141F">
            <w:pPr>
              <w:spacing w:after="0" w:line="240" w:lineRule="auto"/>
              <w:jc w:val="center"/>
              <w:rPr>
                <w:rFonts w:ascii="Times New Roman" w:eastAsiaTheme="minorEastAsia" w:hAnsi="Times New Roman"/>
                <w:sz w:val="24"/>
                <w:szCs w:val="24"/>
              </w:rPr>
            </w:pPr>
            <w:r w:rsidRPr="00362ED7">
              <w:rPr>
                <w:rFonts w:ascii="Times New Roman" w:eastAsiaTheme="minorEastAsia" w:hAnsi="Times New Roman"/>
                <w:sz w:val="24"/>
                <w:szCs w:val="24"/>
              </w:rPr>
              <w:t>1-3</w:t>
            </w:r>
          </w:p>
        </w:tc>
        <w:tc>
          <w:tcPr>
            <w:tcW w:w="992" w:type="dxa"/>
            <w:vAlign w:val="center"/>
          </w:tcPr>
          <w:p w:rsidR="00800414" w:rsidRPr="00362ED7" w:rsidRDefault="00800414" w:rsidP="00FD141F">
            <w:pPr>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15 600</w:t>
            </w:r>
          </w:p>
        </w:tc>
        <w:tc>
          <w:tcPr>
            <w:tcW w:w="1417" w:type="dxa"/>
            <w:vAlign w:val="center"/>
          </w:tcPr>
          <w:p w:rsidR="00800414" w:rsidRPr="00362ED7" w:rsidRDefault="00800414" w:rsidP="00FD141F">
            <w:pPr>
              <w:spacing w:after="0" w:line="240" w:lineRule="auto"/>
              <w:jc w:val="center"/>
              <w:rPr>
                <w:rFonts w:ascii="Times New Roman" w:eastAsiaTheme="minorEastAsia" w:hAnsi="Times New Roman"/>
                <w:sz w:val="24"/>
                <w:szCs w:val="24"/>
                <w:highlight w:val="magenta"/>
              </w:rPr>
            </w:pPr>
            <w:r w:rsidRPr="00362ED7">
              <w:rPr>
                <w:rFonts w:ascii="Times New Roman" w:eastAsiaTheme="minorEastAsia" w:hAnsi="Times New Roman"/>
                <w:sz w:val="24"/>
                <w:szCs w:val="24"/>
              </w:rPr>
              <w:t>12</w:t>
            </w:r>
            <w:r>
              <w:rPr>
                <w:rFonts w:ascii="Times New Roman" w:eastAsiaTheme="minorEastAsia" w:hAnsi="Times New Roman"/>
                <w:sz w:val="24"/>
                <w:szCs w:val="24"/>
              </w:rPr>
              <w:t>02</w:t>
            </w:r>
          </w:p>
        </w:tc>
        <w:tc>
          <w:tcPr>
            <w:tcW w:w="1843" w:type="dxa"/>
            <w:vAlign w:val="center"/>
          </w:tcPr>
          <w:p w:rsidR="00800414" w:rsidRPr="00362ED7" w:rsidRDefault="00800414" w:rsidP="00FD141F">
            <w:pPr>
              <w:spacing w:after="0" w:line="240" w:lineRule="auto"/>
              <w:jc w:val="center"/>
              <w:rPr>
                <w:rFonts w:ascii="Times New Roman" w:eastAsiaTheme="minorEastAsia" w:hAnsi="Times New Roman"/>
                <w:sz w:val="24"/>
                <w:szCs w:val="24"/>
                <w:highlight w:val="magenta"/>
              </w:rPr>
            </w:pPr>
            <w:r w:rsidRPr="00362ED7">
              <w:rPr>
                <w:rFonts w:ascii="Times New Roman" w:eastAsiaTheme="minorEastAsia" w:hAnsi="Times New Roman"/>
                <w:sz w:val="24"/>
                <w:szCs w:val="24"/>
              </w:rPr>
              <w:t>3</w:t>
            </w:r>
            <w:r>
              <w:rPr>
                <w:rFonts w:ascii="Times New Roman" w:eastAsiaTheme="minorEastAsia" w:hAnsi="Times New Roman"/>
                <w:sz w:val="24"/>
                <w:szCs w:val="24"/>
              </w:rPr>
              <w:t>5</w:t>
            </w:r>
          </w:p>
        </w:tc>
        <w:tc>
          <w:tcPr>
            <w:tcW w:w="1275" w:type="dxa"/>
            <w:vAlign w:val="center"/>
          </w:tcPr>
          <w:p w:rsidR="00800414" w:rsidRPr="00362ED7" w:rsidRDefault="00800414" w:rsidP="00FD141F">
            <w:pPr>
              <w:spacing w:after="0" w:line="240" w:lineRule="auto"/>
              <w:jc w:val="center"/>
              <w:rPr>
                <w:rFonts w:ascii="Times New Roman" w:eastAsiaTheme="minorEastAsia" w:hAnsi="Times New Roman"/>
                <w:sz w:val="24"/>
                <w:szCs w:val="24"/>
              </w:rPr>
            </w:pPr>
            <w:r w:rsidRPr="00362ED7">
              <w:rPr>
                <w:rFonts w:ascii="Times New Roman" w:eastAsiaTheme="minorEastAsia" w:hAnsi="Times New Roman"/>
                <w:sz w:val="24"/>
                <w:szCs w:val="24"/>
              </w:rPr>
              <w:t>4</w:t>
            </w:r>
            <w:r>
              <w:rPr>
                <w:rFonts w:ascii="Times New Roman" w:eastAsiaTheme="minorEastAsia" w:hAnsi="Times New Roman"/>
                <w:sz w:val="24"/>
                <w:szCs w:val="24"/>
              </w:rPr>
              <w:t>47</w:t>
            </w:r>
          </w:p>
        </w:tc>
      </w:tr>
    </w:tbl>
    <w:p w:rsidR="00D504CE" w:rsidRDefault="00D504CE" w:rsidP="00494779">
      <w:pPr>
        <w:spacing w:before="240"/>
        <w:jc w:val="center"/>
        <w:rPr>
          <w:rFonts w:ascii="Times New Roman" w:hAnsi="Times New Roman"/>
          <w:b/>
        </w:rPr>
      </w:pPr>
    </w:p>
    <w:p w:rsidR="00D504CE" w:rsidRDefault="00D504CE" w:rsidP="00494779">
      <w:pPr>
        <w:spacing w:before="240"/>
        <w:jc w:val="center"/>
        <w:rPr>
          <w:rFonts w:ascii="Times New Roman" w:hAnsi="Times New Roman"/>
          <w:b/>
        </w:rPr>
      </w:pPr>
    </w:p>
    <w:p w:rsidR="00247721" w:rsidRDefault="00247721" w:rsidP="00494779">
      <w:pPr>
        <w:spacing w:before="240"/>
        <w:jc w:val="center"/>
        <w:rPr>
          <w:rFonts w:ascii="Times New Roman" w:hAnsi="Times New Roman"/>
          <w:b/>
        </w:rPr>
      </w:pPr>
    </w:p>
    <w:p w:rsidR="00D504CE" w:rsidRDefault="00D504CE" w:rsidP="00494779">
      <w:pPr>
        <w:spacing w:before="240"/>
        <w:jc w:val="center"/>
        <w:rPr>
          <w:rFonts w:ascii="Times New Roman" w:hAnsi="Times New Roman"/>
          <w:b/>
        </w:rPr>
      </w:pPr>
    </w:p>
    <w:p w:rsidR="00D504CE" w:rsidRDefault="00D504CE" w:rsidP="00494779">
      <w:pPr>
        <w:spacing w:before="240"/>
        <w:jc w:val="center"/>
        <w:rPr>
          <w:rFonts w:ascii="Times New Roman" w:hAnsi="Times New Roman"/>
          <w:b/>
        </w:rPr>
      </w:pPr>
    </w:p>
    <w:p w:rsidR="00D504CE" w:rsidRDefault="00D504CE" w:rsidP="00494779">
      <w:pPr>
        <w:spacing w:before="240"/>
        <w:jc w:val="center"/>
        <w:rPr>
          <w:rFonts w:ascii="Times New Roman" w:hAnsi="Times New Roman"/>
          <w:b/>
        </w:rPr>
      </w:pPr>
    </w:p>
    <w:p w:rsidR="00D504CE" w:rsidRDefault="00D504CE" w:rsidP="00494779">
      <w:pPr>
        <w:spacing w:before="240"/>
        <w:jc w:val="center"/>
        <w:rPr>
          <w:rFonts w:ascii="Times New Roman" w:hAnsi="Times New Roman"/>
          <w:b/>
        </w:rPr>
      </w:pPr>
    </w:p>
    <w:p w:rsidR="00D504CE" w:rsidRDefault="00D504CE" w:rsidP="00D504CE">
      <w:pPr>
        <w:spacing w:before="240"/>
        <w:ind w:right="565" w:firstLine="567"/>
        <w:jc w:val="center"/>
        <w:rPr>
          <w:rFonts w:ascii="Times New Roman" w:hAnsi="Times New Roman"/>
          <w:sz w:val="26"/>
          <w:szCs w:val="26"/>
        </w:rPr>
      </w:pPr>
      <w:r>
        <w:rPr>
          <w:rFonts w:ascii="Times New Roman" w:hAnsi="Times New Roman"/>
          <w:b/>
          <w:sz w:val="24"/>
          <w:szCs w:val="24"/>
        </w:rPr>
        <w:lastRenderedPageBreak/>
        <w:t xml:space="preserve">ОБЪЕКТЫ </w:t>
      </w:r>
      <w:r w:rsidRPr="00F23264">
        <w:rPr>
          <w:rFonts w:ascii="Times New Roman" w:hAnsi="Times New Roman"/>
          <w:b/>
          <w:sz w:val="24"/>
          <w:szCs w:val="24"/>
        </w:rPr>
        <w:t>СОЦИАЛЬНО</w:t>
      </w:r>
      <w:r>
        <w:rPr>
          <w:rFonts w:ascii="Times New Roman" w:hAnsi="Times New Roman"/>
          <w:b/>
          <w:sz w:val="24"/>
          <w:szCs w:val="24"/>
        </w:rPr>
        <w:t>ГО</w:t>
      </w:r>
      <w:r w:rsidRPr="00F23264">
        <w:rPr>
          <w:rFonts w:ascii="Times New Roman" w:hAnsi="Times New Roman"/>
          <w:b/>
          <w:sz w:val="24"/>
          <w:szCs w:val="24"/>
        </w:rPr>
        <w:t xml:space="preserve"> И КУЛЬТУРНО-БЫТОВО</w:t>
      </w:r>
      <w:r>
        <w:rPr>
          <w:rFonts w:ascii="Times New Roman" w:hAnsi="Times New Roman"/>
          <w:b/>
          <w:sz w:val="24"/>
          <w:szCs w:val="24"/>
        </w:rPr>
        <w:t>ГО</w:t>
      </w:r>
      <w:r w:rsidRPr="00F23264">
        <w:rPr>
          <w:rFonts w:ascii="Times New Roman" w:hAnsi="Times New Roman"/>
          <w:b/>
          <w:sz w:val="24"/>
          <w:szCs w:val="24"/>
        </w:rPr>
        <w:t xml:space="preserve"> ОБСЛУЖИВАНИ</w:t>
      </w:r>
      <w:r>
        <w:rPr>
          <w:rFonts w:ascii="Times New Roman" w:hAnsi="Times New Roman"/>
          <w:b/>
          <w:sz w:val="24"/>
          <w:szCs w:val="24"/>
        </w:rPr>
        <w:t>Я</w:t>
      </w:r>
      <w:r w:rsidRPr="00F23264">
        <w:rPr>
          <w:rFonts w:ascii="Times New Roman" w:hAnsi="Times New Roman"/>
          <w:b/>
          <w:sz w:val="24"/>
          <w:szCs w:val="24"/>
        </w:rPr>
        <w:t xml:space="preserve"> НАСЕЛЕНИЯ</w:t>
      </w:r>
    </w:p>
    <w:p w:rsidR="00494779" w:rsidRDefault="00494779" w:rsidP="00EF2DA4">
      <w:pPr>
        <w:spacing w:before="240"/>
        <w:ind w:firstLine="993"/>
        <w:jc w:val="both"/>
        <w:rPr>
          <w:rFonts w:ascii="Times New Roman" w:hAnsi="Times New Roman"/>
          <w:sz w:val="26"/>
          <w:szCs w:val="26"/>
        </w:rPr>
      </w:pPr>
      <w:r w:rsidRPr="00CD4431">
        <w:rPr>
          <w:rFonts w:ascii="Times New Roman" w:hAnsi="Times New Roman"/>
          <w:sz w:val="26"/>
          <w:szCs w:val="26"/>
        </w:rPr>
        <w:t xml:space="preserve">Для определения параметров </w:t>
      </w:r>
      <w:r>
        <w:rPr>
          <w:rFonts w:ascii="Times New Roman" w:hAnsi="Times New Roman"/>
          <w:sz w:val="26"/>
          <w:szCs w:val="26"/>
        </w:rPr>
        <w:t xml:space="preserve">необходимых </w:t>
      </w:r>
      <w:r w:rsidRPr="00CD4431">
        <w:rPr>
          <w:rFonts w:ascii="Times New Roman" w:hAnsi="Times New Roman"/>
          <w:sz w:val="26"/>
          <w:szCs w:val="26"/>
        </w:rPr>
        <w:t xml:space="preserve"> объектов обслуживания </w:t>
      </w:r>
      <w:r>
        <w:rPr>
          <w:rFonts w:ascii="Times New Roman" w:hAnsi="Times New Roman"/>
          <w:sz w:val="26"/>
          <w:szCs w:val="26"/>
        </w:rPr>
        <w:t xml:space="preserve">населения </w:t>
      </w:r>
      <w:r w:rsidRPr="00CD4431">
        <w:rPr>
          <w:rFonts w:ascii="Times New Roman" w:hAnsi="Times New Roman"/>
          <w:sz w:val="26"/>
          <w:szCs w:val="26"/>
        </w:rPr>
        <w:t xml:space="preserve">выполнен расчет потребности в учреждениях социального и культурно-бытового обслуживания </w:t>
      </w:r>
      <w:r w:rsidRPr="00135A27">
        <w:rPr>
          <w:rFonts w:ascii="Times New Roman" w:hAnsi="Times New Roman"/>
          <w:sz w:val="26"/>
          <w:szCs w:val="26"/>
        </w:rPr>
        <w:t xml:space="preserve">на население </w:t>
      </w:r>
      <w:r>
        <w:rPr>
          <w:rFonts w:ascii="Times New Roman" w:hAnsi="Times New Roman"/>
          <w:sz w:val="26"/>
          <w:szCs w:val="26"/>
        </w:rPr>
        <w:t>447</w:t>
      </w:r>
      <w:r w:rsidRPr="00135A27">
        <w:rPr>
          <w:rFonts w:ascii="Times New Roman" w:hAnsi="Times New Roman"/>
          <w:sz w:val="26"/>
          <w:szCs w:val="26"/>
        </w:rPr>
        <w:t xml:space="preserve"> человек</w:t>
      </w:r>
      <w:r>
        <w:rPr>
          <w:rFonts w:ascii="Times New Roman" w:hAnsi="Times New Roman"/>
          <w:sz w:val="26"/>
          <w:szCs w:val="26"/>
        </w:rPr>
        <w:t xml:space="preserve"> </w:t>
      </w:r>
      <w:proofErr w:type="gramStart"/>
      <w:r w:rsidRPr="00CD4431">
        <w:rPr>
          <w:rFonts w:ascii="Times New Roman" w:hAnsi="Times New Roman"/>
          <w:sz w:val="26"/>
          <w:szCs w:val="26"/>
        </w:rPr>
        <w:t xml:space="preserve">согласно </w:t>
      </w:r>
      <w:r w:rsidRPr="009B4EEE">
        <w:rPr>
          <w:rFonts w:ascii="Times New Roman" w:hAnsi="Times New Roman"/>
          <w:sz w:val="26"/>
          <w:szCs w:val="26"/>
        </w:rPr>
        <w:t>Нормативов</w:t>
      </w:r>
      <w:proofErr w:type="gramEnd"/>
      <w:r w:rsidRPr="00135A27">
        <w:rPr>
          <w:rFonts w:ascii="Times New Roman" w:hAnsi="Times New Roman"/>
          <w:sz w:val="26"/>
          <w:szCs w:val="26"/>
        </w:rPr>
        <w:t xml:space="preserve"> Градостроительного проектирования городских округов и поселений </w:t>
      </w:r>
      <w:r>
        <w:rPr>
          <w:rFonts w:ascii="Times New Roman" w:hAnsi="Times New Roman"/>
          <w:sz w:val="26"/>
          <w:szCs w:val="26"/>
        </w:rPr>
        <w:t xml:space="preserve">Краснодарского края. </w:t>
      </w:r>
    </w:p>
    <w:p w:rsidR="00494779" w:rsidRPr="008852DE" w:rsidRDefault="00494779" w:rsidP="00494779">
      <w:pPr>
        <w:spacing w:before="240"/>
        <w:jc w:val="center"/>
        <w:rPr>
          <w:rFonts w:ascii="Times New Roman" w:hAnsi="Times New Roman"/>
          <w:sz w:val="26"/>
          <w:szCs w:val="26"/>
          <w:u w:val="single"/>
        </w:rPr>
      </w:pPr>
      <w:r w:rsidRPr="008852DE">
        <w:rPr>
          <w:rFonts w:ascii="Times New Roman" w:hAnsi="Times New Roman"/>
          <w:sz w:val="26"/>
          <w:szCs w:val="26"/>
          <w:u w:val="single"/>
        </w:rPr>
        <w:t>Расчет необходимого количества мест в</w:t>
      </w:r>
      <w:r w:rsidR="008852DE" w:rsidRPr="008852DE">
        <w:rPr>
          <w:rFonts w:ascii="Times New Roman" w:hAnsi="Times New Roman"/>
          <w:sz w:val="26"/>
          <w:szCs w:val="26"/>
          <w:u w:val="single"/>
        </w:rPr>
        <w:t xml:space="preserve"> общеобразовательном учреждении</w:t>
      </w:r>
    </w:p>
    <w:p w:rsidR="00494779" w:rsidRPr="00135A27" w:rsidRDefault="00494779" w:rsidP="00EF2DA4">
      <w:pPr>
        <w:spacing w:before="240"/>
        <w:ind w:firstLine="993"/>
        <w:jc w:val="both"/>
        <w:rPr>
          <w:rFonts w:ascii="Times New Roman" w:hAnsi="Times New Roman"/>
          <w:sz w:val="26"/>
          <w:szCs w:val="26"/>
        </w:rPr>
      </w:pPr>
      <w:r w:rsidRPr="00135A27">
        <w:rPr>
          <w:rFonts w:ascii="Times New Roman" w:hAnsi="Times New Roman"/>
          <w:sz w:val="26"/>
          <w:szCs w:val="26"/>
        </w:rPr>
        <w:t xml:space="preserve">Согласно </w:t>
      </w:r>
      <w:r w:rsidRPr="007C2F12">
        <w:rPr>
          <w:rFonts w:ascii="Times New Roman" w:hAnsi="Times New Roman"/>
          <w:sz w:val="26"/>
          <w:szCs w:val="26"/>
        </w:rPr>
        <w:t>прил.</w:t>
      </w:r>
      <w:r w:rsidR="008852DE">
        <w:rPr>
          <w:rFonts w:ascii="Times New Roman" w:hAnsi="Times New Roman"/>
          <w:sz w:val="26"/>
          <w:szCs w:val="26"/>
        </w:rPr>
        <w:t xml:space="preserve"> </w:t>
      </w:r>
      <w:r w:rsidRPr="007C2F12">
        <w:rPr>
          <w:rFonts w:ascii="Times New Roman" w:hAnsi="Times New Roman"/>
          <w:sz w:val="26"/>
          <w:szCs w:val="26"/>
        </w:rPr>
        <w:t>6</w:t>
      </w:r>
      <w:r>
        <w:rPr>
          <w:rFonts w:ascii="Times New Roman" w:hAnsi="Times New Roman"/>
          <w:sz w:val="26"/>
          <w:szCs w:val="26"/>
        </w:rPr>
        <w:t xml:space="preserve"> </w:t>
      </w:r>
      <w:r w:rsidRPr="007C2F12">
        <w:rPr>
          <w:rFonts w:ascii="Times New Roman" w:hAnsi="Times New Roman"/>
          <w:sz w:val="26"/>
          <w:szCs w:val="26"/>
        </w:rPr>
        <w:t>табл.</w:t>
      </w:r>
      <w:r w:rsidR="008852DE">
        <w:rPr>
          <w:rFonts w:ascii="Times New Roman" w:hAnsi="Times New Roman"/>
          <w:sz w:val="26"/>
          <w:szCs w:val="26"/>
        </w:rPr>
        <w:t xml:space="preserve"> </w:t>
      </w:r>
      <w:r w:rsidRPr="007C2F12">
        <w:rPr>
          <w:rFonts w:ascii="Times New Roman" w:hAnsi="Times New Roman"/>
          <w:sz w:val="26"/>
          <w:szCs w:val="26"/>
        </w:rPr>
        <w:t xml:space="preserve">1 Нормы расчета учреждений и предприятий обслуживания и размеры земельных участков для их размещения </w:t>
      </w:r>
      <w:r w:rsidRPr="00135A27">
        <w:rPr>
          <w:rFonts w:ascii="Times New Roman" w:hAnsi="Times New Roman"/>
          <w:sz w:val="26"/>
          <w:szCs w:val="26"/>
        </w:rPr>
        <w:t xml:space="preserve">Нормативов Градостроительного проектирования городских округов и поселений </w:t>
      </w:r>
      <w:r w:rsidRPr="00074186">
        <w:rPr>
          <w:rFonts w:ascii="Times New Roman" w:hAnsi="Times New Roman"/>
          <w:sz w:val="26"/>
          <w:szCs w:val="26"/>
        </w:rPr>
        <w:t>Краснодарского края</w:t>
      </w:r>
      <w:r w:rsidRPr="00135A27">
        <w:rPr>
          <w:rFonts w:ascii="Times New Roman" w:hAnsi="Times New Roman"/>
          <w:sz w:val="26"/>
          <w:szCs w:val="26"/>
        </w:rPr>
        <w:t xml:space="preserve"> расчетный уровень обеспеченности местами в учреждениях образования принимается 1</w:t>
      </w:r>
      <w:r>
        <w:rPr>
          <w:rFonts w:ascii="Times New Roman" w:hAnsi="Times New Roman"/>
          <w:sz w:val="26"/>
          <w:szCs w:val="26"/>
        </w:rPr>
        <w:t>11</w:t>
      </w:r>
      <w:r w:rsidRPr="00135A27">
        <w:rPr>
          <w:rFonts w:ascii="Times New Roman" w:hAnsi="Times New Roman"/>
          <w:sz w:val="26"/>
          <w:szCs w:val="26"/>
        </w:rPr>
        <w:t xml:space="preserve"> школьных места на 1000 жителей.</w:t>
      </w:r>
    </w:p>
    <w:p w:rsidR="00494779" w:rsidRDefault="00494779" w:rsidP="00494779">
      <w:pPr>
        <w:spacing w:before="240" w:line="240" w:lineRule="auto"/>
        <w:ind w:left="567" w:right="567"/>
        <w:jc w:val="center"/>
        <w:rPr>
          <w:rFonts w:ascii="Times New Roman" w:hAnsi="Times New Roman"/>
          <w:sz w:val="26"/>
          <w:szCs w:val="26"/>
        </w:rPr>
      </w:pPr>
      <w:r>
        <w:rPr>
          <w:rFonts w:ascii="Times New Roman" w:hAnsi="Times New Roman"/>
          <w:sz w:val="26"/>
          <w:szCs w:val="26"/>
        </w:rPr>
        <w:t>111</w:t>
      </w:r>
      <w:r w:rsidRPr="00826E75">
        <w:rPr>
          <w:rFonts w:ascii="Times New Roman" w:hAnsi="Times New Roman"/>
          <w:sz w:val="26"/>
          <w:szCs w:val="26"/>
        </w:rPr>
        <w:t xml:space="preserve"> школ</w:t>
      </w:r>
      <w:proofErr w:type="gramStart"/>
      <w:r w:rsidRPr="00826E75">
        <w:rPr>
          <w:rFonts w:ascii="Times New Roman" w:hAnsi="Times New Roman"/>
          <w:sz w:val="26"/>
          <w:szCs w:val="26"/>
        </w:rPr>
        <w:t>.</w:t>
      </w:r>
      <w:proofErr w:type="gramEnd"/>
      <w:r w:rsidRPr="00826E75">
        <w:rPr>
          <w:rFonts w:ascii="Times New Roman" w:hAnsi="Times New Roman"/>
          <w:sz w:val="26"/>
          <w:szCs w:val="26"/>
        </w:rPr>
        <w:t xml:space="preserve"> </w:t>
      </w:r>
      <w:proofErr w:type="gramStart"/>
      <w:r w:rsidRPr="00826E75">
        <w:rPr>
          <w:rFonts w:ascii="Times New Roman" w:hAnsi="Times New Roman"/>
          <w:sz w:val="26"/>
          <w:szCs w:val="26"/>
        </w:rPr>
        <w:t>м</w:t>
      </w:r>
      <w:proofErr w:type="gramEnd"/>
      <w:r w:rsidRPr="00826E75">
        <w:rPr>
          <w:rFonts w:ascii="Times New Roman" w:hAnsi="Times New Roman"/>
          <w:sz w:val="26"/>
          <w:szCs w:val="26"/>
        </w:rPr>
        <w:t xml:space="preserve">еста  </w:t>
      </w:r>
      <w:r w:rsidRPr="00074186">
        <w:rPr>
          <w:rFonts w:ascii="Times New Roman" w:hAnsi="Times New Roman"/>
          <w:sz w:val="26"/>
          <w:szCs w:val="26"/>
        </w:rPr>
        <w:t xml:space="preserve">х  </w:t>
      </w:r>
      <w:r>
        <w:rPr>
          <w:rFonts w:ascii="Times New Roman" w:hAnsi="Times New Roman"/>
          <w:sz w:val="26"/>
          <w:szCs w:val="26"/>
        </w:rPr>
        <w:t>447</w:t>
      </w:r>
      <w:r w:rsidRPr="00826E75">
        <w:rPr>
          <w:rFonts w:ascii="Times New Roman" w:hAnsi="Times New Roman"/>
          <w:sz w:val="26"/>
          <w:szCs w:val="26"/>
        </w:rPr>
        <w:t xml:space="preserve"> чел.</w:t>
      </w:r>
      <w:r>
        <w:rPr>
          <w:rFonts w:ascii="Times New Roman" w:hAnsi="Times New Roman"/>
          <w:sz w:val="26"/>
          <w:szCs w:val="26"/>
        </w:rPr>
        <w:t xml:space="preserve"> </w:t>
      </w:r>
      <w:r w:rsidRPr="00826E75">
        <w:rPr>
          <w:rFonts w:ascii="Times New Roman" w:hAnsi="Times New Roman"/>
          <w:sz w:val="26"/>
          <w:szCs w:val="26"/>
        </w:rPr>
        <w:t xml:space="preserve"> :</w:t>
      </w:r>
      <w:r>
        <w:rPr>
          <w:rFonts w:ascii="Times New Roman" w:hAnsi="Times New Roman"/>
          <w:sz w:val="26"/>
          <w:szCs w:val="26"/>
        </w:rPr>
        <w:t xml:space="preserve">   </w:t>
      </w:r>
      <w:r w:rsidRPr="00EF5AA6">
        <w:rPr>
          <w:rFonts w:ascii="Times New Roman" w:hAnsi="Times New Roman"/>
          <w:sz w:val="26"/>
          <w:szCs w:val="26"/>
        </w:rPr>
        <w:t xml:space="preserve">1000 чел.=  </w:t>
      </w:r>
      <w:r>
        <w:rPr>
          <w:rFonts w:ascii="Times New Roman" w:hAnsi="Times New Roman"/>
          <w:sz w:val="26"/>
          <w:szCs w:val="26"/>
        </w:rPr>
        <w:t>50</w:t>
      </w:r>
      <w:r w:rsidRPr="00EF5AA6">
        <w:rPr>
          <w:rFonts w:ascii="Times New Roman" w:hAnsi="Times New Roman"/>
          <w:sz w:val="26"/>
          <w:szCs w:val="26"/>
        </w:rPr>
        <w:t xml:space="preserve"> школ. мест</w:t>
      </w:r>
      <w:r>
        <w:rPr>
          <w:rFonts w:ascii="Times New Roman" w:hAnsi="Times New Roman"/>
          <w:sz w:val="26"/>
          <w:szCs w:val="26"/>
        </w:rPr>
        <w:t>а</w:t>
      </w:r>
    </w:p>
    <w:p w:rsidR="00494779" w:rsidRDefault="00494779" w:rsidP="00EF2DA4">
      <w:pPr>
        <w:spacing w:before="240"/>
        <w:ind w:firstLine="993"/>
        <w:jc w:val="both"/>
        <w:rPr>
          <w:rFonts w:ascii="Times New Roman" w:hAnsi="Times New Roman"/>
          <w:sz w:val="26"/>
          <w:szCs w:val="26"/>
        </w:rPr>
      </w:pPr>
      <w:r w:rsidRPr="008852DE">
        <w:rPr>
          <w:rFonts w:ascii="Times New Roman" w:hAnsi="Times New Roman"/>
          <w:sz w:val="26"/>
          <w:szCs w:val="26"/>
        </w:rPr>
        <w:t>Необходимый размер земельного участка,</w:t>
      </w:r>
      <w:r w:rsidRPr="00135A27">
        <w:rPr>
          <w:rFonts w:ascii="Times New Roman" w:hAnsi="Times New Roman"/>
          <w:sz w:val="26"/>
          <w:szCs w:val="26"/>
        </w:rPr>
        <w:t xml:space="preserve"> приходящийся  </w:t>
      </w:r>
      <w:r w:rsidRPr="00EF5AA6">
        <w:rPr>
          <w:rFonts w:ascii="Times New Roman" w:hAnsi="Times New Roman"/>
          <w:sz w:val="26"/>
          <w:szCs w:val="26"/>
        </w:rPr>
        <w:t xml:space="preserve">на </w:t>
      </w:r>
      <w:r>
        <w:rPr>
          <w:rFonts w:ascii="Times New Roman" w:hAnsi="Times New Roman"/>
          <w:sz w:val="26"/>
          <w:szCs w:val="26"/>
        </w:rPr>
        <w:t>50</w:t>
      </w:r>
      <w:r w:rsidRPr="00EF5AA6">
        <w:rPr>
          <w:rFonts w:ascii="Times New Roman" w:hAnsi="Times New Roman"/>
          <w:sz w:val="26"/>
          <w:szCs w:val="26"/>
        </w:rPr>
        <w:t xml:space="preserve">  мест</w:t>
      </w:r>
      <w:r>
        <w:rPr>
          <w:rFonts w:ascii="Times New Roman" w:hAnsi="Times New Roman"/>
          <w:sz w:val="26"/>
          <w:szCs w:val="26"/>
        </w:rPr>
        <w:t>а  общеобразовательной школы</w:t>
      </w:r>
      <w:r w:rsidR="008852DE">
        <w:rPr>
          <w:rFonts w:ascii="Times New Roman" w:hAnsi="Times New Roman"/>
          <w:sz w:val="26"/>
          <w:szCs w:val="26"/>
        </w:rPr>
        <w:t>:</w:t>
      </w:r>
    </w:p>
    <w:p w:rsidR="00494779" w:rsidRDefault="00494779" w:rsidP="00494779">
      <w:pPr>
        <w:spacing w:before="240"/>
        <w:ind w:firstLine="851"/>
        <w:jc w:val="center"/>
        <w:rPr>
          <w:rFonts w:ascii="Times New Roman" w:hAnsi="Times New Roman"/>
          <w:sz w:val="26"/>
          <w:szCs w:val="26"/>
        </w:rPr>
      </w:pPr>
      <w:r w:rsidRPr="00C05B06">
        <w:rPr>
          <w:rFonts w:ascii="Times New Roman" w:hAnsi="Times New Roman"/>
          <w:sz w:val="26"/>
          <w:szCs w:val="26"/>
        </w:rPr>
        <w:t>50 кв</w:t>
      </w:r>
      <w:proofErr w:type="gramStart"/>
      <w:r w:rsidRPr="00C05B06">
        <w:rPr>
          <w:rFonts w:ascii="Times New Roman" w:hAnsi="Times New Roman"/>
          <w:sz w:val="26"/>
          <w:szCs w:val="26"/>
        </w:rPr>
        <w:t>.м</w:t>
      </w:r>
      <w:proofErr w:type="gramEnd"/>
      <w:r w:rsidRPr="00C05B06">
        <w:rPr>
          <w:rFonts w:ascii="Times New Roman" w:hAnsi="Times New Roman"/>
          <w:sz w:val="26"/>
          <w:szCs w:val="26"/>
        </w:rPr>
        <w:t xml:space="preserve">     </w:t>
      </w:r>
      <w:proofErr w:type="spellStart"/>
      <w:r w:rsidRPr="0030524A">
        <w:rPr>
          <w:rFonts w:ascii="Times New Roman" w:hAnsi="Times New Roman"/>
          <w:sz w:val="26"/>
          <w:szCs w:val="26"/>
        </w:rPr>
        <w:t>х</w:t>
      </w:r>
      <w:proofErr w:type="spellEnd"/>
      <w:r w:rsidRPr="0030524A">
        <w:rPr>
          <w:rFonts w:ascii="Times New Roman" w:hAnsi="Times New Roman"/>
          <w:sz w:val="26"/>
          <w:szCs w:val="26"/>
        </w:rPr>
        <w:t xml:space="preserve">     </w:t>
      </w:r>
      <w:r>
        <w:rPr>
          <w:rFonts w:ascii="Times New Roman" w:hAnsi="Times New Roman"/>
          <w:sz w:val="26"/>
          <w:szCs w:val="26"/>
        </w:rPr>
        <w:t>50</w:t>
      </w:r>
      <w:r w:rsidRPr="0030524A">
        <w:rPr>
          <w:rFonts w:ascii="Times New Roman" w:hAnsi="Times New Roman"/>
          <w:sz w:val="26"/>
          <w:szCs w:val="26"/>
        </w:rPr>
        <w:t xml:space="preserve"> </w:t>
      </w:r>
      <w:proofErr w:type="spellStart"/>
      <w:r w:rsidRPr="0030524A">
        <w:rPr>
          <w:rFonts w:ascii="Times New Roman" w:hAnsi="Times New Roman"/>
          <w:sz w:val="26"/>
          <w:szCs w:val="26"/>
        </w:rPr>
        <w:t>школ.места</w:t>
      </w:r>
      <w:proofErr w:type="spellEnd"/>
      <w:r w:rsidRPr="00EF5AA6">
        <w:rPr>
          <w:rFonts w:ascii="Times New Roman" w:hAnsi="Times New Roman"/>
          <w:sz w:val="26"/>
          <w:szCs w:val="26"/>
        </w:rPr>
        <w:t xml:space="preserve"> =    2</w:t>
      </w:r>
      <w:r>
        <w:rPr>
          <w:rFonts w:ascii="Times New Roman" w:hAnsi="Times New Roman"/>
          <w:sz w:val="26"/>
          <w:szCs w:val="26"/>
        </w:rPr>
        <w:t>500</w:t>
      </w:r>
      <w:r w:rsidRPr="00EF5AA6">
        <w:rPr>
          <w:rFonts w:ascii="Times New Roman" w:hAnsi="Times New Roman"/>
          <w:sz w:val="26"/>
          <w:szCs w:val="26"/>
        </w:rPr>
        <w:t xml:space="preserve"> кв.м</w:t>
      </w:r>
      <w:r>
        <w:rPr>
          <w:rFonts w:ascii="Times New Roman" w:hAnsi="Times New Roman"/>
          <w:sz w:val="26"/>
          <w:szCs w:val="26"/>
        </w:rPr>
        <w:t xml:space="preserve">  </w:t>
      </w:r>
      <w:r w:rsidRPr="00EF5AA6">
        <w:rPr>
          <w:rFonts w:ascii="Times New Roman" w:hAnsi="Times New Roman"/>
          <w:sz w:val="26"/>
          <w:szCs w:val="26"/>
        </w:rPr>
        <w:t>=    0,2</w:t>
      </w:r>
      <w:r>
        <w:rPr>
          <w:rFonts w:ascii="Times New Roman" w:hAnsi="Times New Roman"/>
          <w:sz w:val="26"/>
          <w:szCs w:val="26"/>
        </w:rPr>
        <w:t>5</w:t>
      </w:r>
      <w:r w:rsidRPr="00EF5AA6">
        <w:rPr>
          <w:rFonts w:ascii="Times New Roman" w:hAnsi="Times New Roman"/>
          <w:sz w:val="26"/>
          <w:szCs w:val="26"/>
        </w:rPr>
        <w:t xml:space="preserve"> га</w:t>
      </w:r>
    </w:p>
    <w:p w:rsidR="00494779" w:rsidRPr="00122FDB" w:rsidRDefault="00494779" w:rsidP="00494779">
      <w:pPr>
        <w:ind w:firstLine="851"/>
        <w:jc w:val="both"/>
        <w:rPr>
          <w:rFonts w:ascii="Times New Roman" w:hAnsi="Times New Roman"/>
          <w:sz w:val="16"/>
          <w:szCs w:val="16"/>
        </w:rPr>
      </w:pPr>
      <w:r>
        <w:rPr>
          <w:rFonts w:ascii="Times New Roman" w:hAnsi="Times New Roman"/>
          <w:sz w:val="26"/>
          <w:szCs w:val="26"/>
        </w:rPr>
        <w:t>Потребность населения в образовательном учреждении будет решаться  за счет перспективного строительства</w:t>
      </w:r>
      <w:r w:rsidRPr="00931626">
        <w:rPr>
          <w:rFonts w:ascii="Times New Roman" w:hAnsi="Times New Roman"/>
          <w:sz w:val="26"/>
          <w:szCs w:val="26"/>
        </w:rPr>
        <w:t xml:space="preserve"> </w:t>
      </w:r>
      <w:r>
        <w:rPr>
          <w:rFonts w:ascii="Times New Roman" w:hAnsi="Times New Roman"/>
          <w:sz w:val="26"/>
          <w:szCs w:val="26"/>
        </w:rPr>
        <w:t xml:space="preserve">школы на 744 учащихся  по предварительному расчету </w:t>
      </w:r>
      <w:r w:rsidRPr="00931626">
        <w:rPr>
          <w:rFonts w:ascii="Times New Roman" w:hAnsi="Times New Roman"/>
          <w:sz w:val="26"/>
          <w:szCs w:val="26"/>
        </w:rPr>
        <w:t xml:space="preserve">на </w:t>
      </w:r>
      <w:r>
        <w:rPr>
          <w:rFonts w:ascii="Times New Roman" w:hAnsi="Times New Roman"/>
          <w:sz w:val="26"/>
          <w:szCs w:val="26"/>
        </w:rPr>
        <w:t xml:space="preserve">муниципальной </w:t>
      </w:r>
      <w:r w:rsidRPr="00931626">
        <w:rPr>
          <w:rFonts w:ascii="Times New Roman" w:hAnsi="Times New Roman"/>
          <w:sz w:val="26"/>
          <w:szCs w:val="26"/>
        </w:rPr>
        <w:t>территори</w:t>
      </w:r>
      <w:r>
        <w:rPr>
          <w:rFonts w:ascii="Times New Roman" w:hAnsi="Times New Roman"/>
          <w:sz w:val="26"/>
          <w:szCs w:val="26"/>
        </w:rPr>
        <w:t>и микрорайона «Южный-1» .на земельном участке площадью приблизительно 3,72 га</w:t>
      </w:r>
      <w:r w:rsidRPr="00D925EC">
        <w:rPr>
          <w:rFonts w:ascii="Times New Roman" w:hAnsi="Times New Roman"/>
          <w:sz w:val="26"/>
          <w:szCs w:val="26"/>
        </w:rPr>
        <w:t xml:space="preserve"> </w:t>
      </w:r>
      <w:r>
        <w:rPr>
          <w:rFonts w:ascii="Times New Roman" w:hAnsi="Times New Roman"/>
          <w:sz w:val="26"/>
          <w:szCs w:val="26"/>
        </w:rPr>
        <w:t>на пересечении ул</w:t>
      </w:r>
      <w:proofErr w:type="gramStart"/>
      <w:r>
        <w:rPr>
          <w:rFonts w:ascii="Times New Roman" w:hAnsi="Times New Roman"/>
          <w:sz w:val="26"/>
          <w:szCs w:val="26"/>
        </w:rPr>
        <w:t>.С</w:t>
      </w:r>
      <w:proofErr w:type="gramEnd"/>
      <w:r>
        <w:rPr>
          <w:rFonts w:ascii="Times New Roman" w:hAnsi="Times New Roman"/>
          <w:sz w:val="26"/>
          <w:szCs w:val="26"/>
        </w:rPr>
        <w:t xml:space="preserve">вободной и ул.Уральской согласно генеральному плану Каневского сельского поселения. </w:t>
      </w:r>
    </w:p>
    <w:p w:rsidR="00494779" w:rsidRPr="008852DE" w:rsidRDefault="00494779" w:rsidP="0056490F">
      <w:pPr>
        <w:spacing w:before="240"/>
        <w:jc w:val="center"/>
        <w:rPr>
          <w:rFonts w:ascii="Times New Roman" w:hAnsi="Times New Roman"/>
          <w:sz w:val="26"/>
          <w:szCs w:val="26"/>
          <w:u w:val="single"/>
        </w:rPr>
      </w:pPr>
      <w:r w:rsidRPr="008852DE">
        <w:rPr>
          <w:rFonts w:ascii="Times New Roman" w:hAnsi="Times New Roman"/>
          <w:sz w:val="26"/>
          <w:szCs w:val="26"/>
          <w:u w:val="single"/>
        </w:rPr>
        <w:t xml:space="preserve">Расчет необходимого количества мест  в дошкольном образовательном учреждении </w:t>
      </w:r>
    </w:p>
    <w:p w:rsidR="00494779" w:rsidRPr="00C05B06" w:rsidRDefault="00494779" w:rsidP="00EF2DA4">
      <w:pPr>
        <w:spacing w:before="240"/>
        <w:ind w:firstLine="993"/>
        <w:jc w:val="both"/>
        <w:rPr>
          <w:rFonts w:ascii="Times New Roman" w:hAnsi="Times New Roman"/>
          <w:sz w:val="26"/>
          <w:szCs w:val="26"/>
        </w:rPr>
      </w:pPr>
      <w:r w:rsidRPr="00C05B06">
        <w:rPr>
          <w:rFonts w:ascii="Times New Roman" w:hAnsi="Times New Roman"/>
          <w:sz w:val="26"/>
          <w:szCs w:val="26"/>
        </w:rPr>
        <w:t xml:space="preserve">Согласно </w:t>
      </w:r>
      <w:r w:rsidRPr="007C2F12">
        <w:rPr>
          <w:rFonts w:ascii="Times New Roman" w:hAnsi="Times New Roman"/>
          <w:sz w:val="26"/>
          <w:szCs w:val="26"/>
        </w:rPr>
        <w:t>прил.6</w:t>
      </w:r>
      <w:r>
        <w:rPr>
          <w:rFonts w:ascii="Times New Roman" w:hAnsi="Times New Roman"/>
          <w:sz w:val="26"/>
          <w:szCs w:val="26"/>
        </w:rPr>
        <w:t xml:space="preserve"> </w:t>
      </w:r>
      <w:r w:rsidRPr="007C2F12">
        <w:rPr>
          <w:rFonts w:ascii="Times New Roman" w:hAnsi="Times New Roman"/>
          <w:sz w:val="26"/>
          <w:szCs w:val="26"/>
        </w:rPr>
        <w:t xml:space="preserve">табл.1 Нормы расчета учреждений и предприятий обслуживания и размеры земельных участков для их размещения </w:t>
      </w:r>
      <w:r w:rsidRPr="00C05B06">
        <w:rPr>
          <w:rFonts w:ascii="Times New Roman" w:hAnsi="Times New Roman"/>
          <w:sz w:val="26"/>
          <w:szCs w:val="26"/>
        </w:rPr>
        <w:t xml:space="preserve">Нормативов Градостроительного проектирования городских округов и поселений </w:t>
      </w:r>
      <w:r>
        <w:rPr>
          <w:rFonts w:ascii="Times New Roman" w:hAnsi="Times New Roman"/>
          <w:sz w:val="26"/>
          <w:szCs w:val="26"/>
        </w:rPr>
        <w:t>Краснодарского края</w:t>
      </w:r>
      <w:r w:rsidRPr="00C05B06">
        <w:rPr>
          <w:rFonts w:ascii="Times New Roman" w:hAnsi="Times New Roman"/>
          <w:sz w:val="26"/>
          <w:szCs w:val="26"/>
        </w:rPr>
        <w:t xml:space="preserve"> расчетный уровень обеспеченности местами в дошкольных образовательных учреждениях принимается </w:t>
      </w:r>
      <w:r>
        <w:rPr>
          <w:rFonts w:ascii="Times New Roman" w:hAnsi="Times New Roman"/>
          <w:sz w:val="26"/>
          <w:szCs w:val="26"/>
        </w:rPr>
        <w:t>28</w:t>
      </w:r>
      <w:r w:rsidRPr="00C05B06">
        <w:rPr>
          <w:rFonts w:ascii="Times New Roman" w:hAnsi="Times New Roman"/>
          <w:sz w:val="26"/>
          <w:szCs w:val="26"/>
        </w:rPr>
        <w:t xml:space="preserve"> мест на 1000 жителей.</w:t>
      </w:r>
    </w:p>
    <w:p w:rsidR="00494779" w:rsidRDefault="00494779" w:rsidP="008852DE">
      <w:pPr>
        <w:spacing w:before="240"/>
        <w:ind w:firstLine="851"/>
        <w:jc w:val="center"/>
        <w:rPr>
          <w:rFonts w:ascii="Times New Roman" w:hAnsi="Times New Roman"/>
          <w:sz w:val="26"/>
          <w:szCs w:val="26"/>
        </w:rPr>
      </w:pPr>
      <w:r>
        <w:rPr>
          <w:rFonts w:ascii="Times New Roman" w:hAnsi="Times New Roman"/>
          <w:sz w:val="26"/>
          <w:szCs w:val="26"/>
        </w:rPr>
        <w:t>447</w:t>
      </w:r>
      <w:r w:rsidRPr="00C05B06">
        <w:rPr>
          <w:rFonts w:ascii="Times New Roman" w:hAnsi="Times New Roman"/>
          <w:sz w:val="26"/>
          <w:szCs w:val="26"/>
        </w:rPr>
        <w:t xml:space="preserve"> чел. х </w:t>
      </w:r>
      <w:r>
        <w:rPr>
          <w:rFonts w:ascii="Times New Roman" w:hAnsi="Times New Roman"/>
          <w:sz w:val="26"/>
          <w:szCs w:val="26"/>
        </w:rPr>
        <w:t>28</w:t>
      </w:r>
      <w:r w:rsidRPr="00C05B06">
        <w:rPr>
          <w:rFonts w:ascii="Times New Roman" w:hAnsi="Times New Roman"/>
          <w:sz w:val="26"/>
          <w:szCs w:val="26"/>
        </w:rPr>
        <w:t xml:space="preserve"> мест</w:t>
      </w:r>
      <w:proofErr w:type="gramStart"/>
      <w:r w:rsidRPr="00C05B06">
        <w:rPr>
          <w:rFonts w:ascii="Times New Roman" w:hAnsi="Times New Roman"/>
          <w:sz w:val="26"/>
          <w:szCs w:val="26"/>
        </w:rPr>
        <w:t xml:space="preserve"> :</w:t>
      </w:r>
      <w:proofErr w:type="gramEnd"/>
      <w:r w:rsidRPr="00C05B06">
        <w:rPr>
          <w:rFonts w:ascii="Times New Roman" w:hAnsi="Times New Roman"/>
          <w:sz w:val="26"/>
          <w:szCs w:val="26"/>
        </w:rPr>
        <w:t xml:space="preserve">  1000 =  </w:t>
      </w:r>
      <w:r>
        <w:rPr>
          <w:rFonts w:ascii="Times New Roman" w:hAnsi="Times New Roman"/>
          <w:sz w:val="26"/>
          <w:szCs w:val="26"/>
        </w:rPr>
        <w:t>13</w:t>
      </w:r>
      <w:r w:rsidRPr="00C05B06">
        <w:rPr>
          <w:rFonts w:ascii="Times New Roman" w:hAnsi="Times New Roman"/>
          <w:sz w:val="26"/>
          <w:szCs w:val="26"/>
        </w:rPr>
        <w:t xml:space="preserve"> мест.</w:t>
      </w:r>
    </w:p>
    <w:p w:rsidR="00494779" w:rsidRPr="00135A27" w:rsidRDefault="00494779" w:rsidP="008852DE">
      <w:pPr>
        <w:spacing w:before="240"/>
        <w:ind w:firstLine="851"/>
        <w:jc w:val="both"/>
        <w:rPr>
          <w:rFonts w:ascii="Times New Roman" w:hAnsi="Times New Roman"/>
          <w:sz w:val="26"/>
          <w:szCs w:val="26"/>
        </w:rPr>
      </w:pPr>
      <w:r w:rsidRPr="00135A27">
        <w:rPr>
          <w:rFonts w:ascii="Times New Roman" w:hAnsi="Times New Roman"/>
          <w:sz w:val="26"/>
          <w:szCs w:val="26"/>
        </w:rPr>
        <w:t xml:space="preserve">Расчетная площадь участка детского сада, приходящаяся на  </w:t>
      </w:r>
      <w:r>
        <w:rPr>
          <w:rFonts w:ascii="Times New Roman" w:hAnsi="Times New Roman"/>
          <w:sz w:val="26"/>
          <w:szCs w:val="26"/>
        </w:rPr>
        <w:t>13</w:t>
      </w:r>
      <w:r w:rsidRPr="00135A27">
        <w:rPr>
          <w:rFonts w:ascii="Times New Roman" w:hAnsi="Times New Roman"/>
          <w:sz w:val="26"/>
          <w:szCs w:val="26"/>
        </w:rPr>
        <w:t xml:space="preserve">  мест</w:t>
      </w:r>
      <w:r w:rsidR="008852DE">
        <w:rPr>
          <w:rFonts w:ascii="Times New Roman" w:hAnsi="Times New Roman"/>
          <w:sz w:val="26"/>
          <w:szCs w:val="26"/>
        </w:rPr>
        <w:t>:</w:t>
      </w:r>
    </w:p>
    <w:p w:rsidR="00494779" w:rsidRDefault="00494779" w:rsidP="008852DE">
      <w:pPr>
        <w:spacing w:before="240"/>
        <w:ind w:firstLine="851"/>
        <w:jc w:val="center"/>
        <w:rPr>
          <w:rFonts w:ascii="Times New Roman" w:hAnsi="Times New Roman"/>
          <w:sz w:val="26"/>
          <w:szCs w:val="26"/>
        </w:rPr>
      </w:pPr>
      <w:r w:rsidRPr="00C05B06">
        <w:rPr>
          <w:rFonts w:ascii="Times New Roman" w:hAnsi="Times New Roman"/>
          <w:sz w:val="26"/>
          <w:szCs w:val="26"/>
        </w:rPr>
        <w:t xml:space="preserve">40 кв.м  х  </w:t>
      </w:r>
      <w:r>
        <w:rPr>
          <w:rFonts w:ascii="Times New Roman" w:hAnsi="Times New Roman"/>
          <w:sz w:val="26"/>
          <w:szCs w:val="26"/>
        </w:rPr>
        <w:t>13</w:t>
      </w:r>
      <w:r w:rsidRPr="00C05B06">
        <w:rPr>
          <w:rFonts w:ascii="Times New Roman" w:hAnsi="Times New Roman"/>
          <w:sz w:val="26"/>
          <w:szCs w:val="26"/>
        </w:rPr>
        <w:t xml:space="preserve"> мест</w:t>
      </w:r>
      <w:r>
        <w:rPr>
          <w:rFonts w:ascii="Times New Roman" w:hAnsi="Times New Roman"/>
          <w:sz w:val="26"/>
          <w:szCs w:val="26"/>
        </w:rPr>
        <w:t>.</w:t>
      </w:r>
      <w:r w:rsidRPr="00C05B06">
        <w:rPr>
          <w:rFonts w:ascii="Times New Roman" w:hAnsi="Times New Roman"/>
          <w:sz w:val="26"/>
          <w:szCs w:val="26"/>
        </w:rPr>
        <w:t xml:space="preserve">  =  </w:t>
      </w:r>
      <w:r>
        <w:rPr>
          <w:rFonts w:ascii="Times New Roman" w:hAnsi="Times New Roman"/>
          <w:sz w:val="26"/>
          <w:szCs w:val="26"/>
        </w:rPr>
        <w:t>520</w:t>
      </w:r>
      <w:r w:rsidRPr="00C05B06">
        <w:rPr>
          <w:rFonts w:ascii="Times New Roman" w:hAnsi="Times New Roman"/>
          <w:sz w:val="26"/>
          <w:szCs w:val="26"/>
        </w:rPr>
        <w:t xml:space="preserve">  кв.м  =  0,</w:t>
      </w:r>
      <w:r>
        <w:rPr>
          <w:rFonts w:ascii="Times New Roman" w:hAnsi="Times New Roman"/>
          <w:sz w:val="26"/>
          <w:szCs w:val="26"/>
        </w:rPr>
        <w:t>052</w:t>
      </w:r>
      <w:r w:rsidRPr="00C05B06">
        <w:rPr>
          <w:rFonts w:ascii="Times New Roman" w:hAnsi="Times New Roman"/>
          <w:sz w:val="26"/>
          <w:szCs w:val="26"/>
        </w:rPr>
        <w:t xml:space="preserve">  га</w:t>
      </w:r>
    </w:p>
    <w:p w:rsidR="00494779" w:rsidRDefault="00494779" w:rsidP="00EF2DA4">
      <w:pPr>
        <w:spacing w:before="240"/>
        <w:ind w:firstLine="993"/>
        <w:jc w:val="both"/>
        <w:rPr>
          <w:rFonts w:ascii="Times New Roman" w:hAnsi="Times New Roman"/>
          <w:sz w:val="26"/>
          <w:szCs w:val="26"/>
        </w:rPr>
      </w:pPr>
      <w:r>
        <w:rPr>
          <w:rFonts w:ascii="Times New Roman" w:hAnsi="Times New Roman"/>
          <w:sz w:val="26"/>
          <w:szCs w:val="26"/>
        </w:rPr>
        <w:t>В виду сложившихся строительных условий на территории проекта планировки потребность населения проекта планировки в детских садах будет удовлетворена за счет перспективного строительства детского сада  на 13</w:t>
      </w:r>
      <w:r w:rsidR="007A0263">
        <w:rPr>
          <w:rFonts w:ascii="Times New Roman" w:hAnsi="Times New Roman"/>
          <w:sz w:val="26"/>
          <w:szCs w:val="26"/>
        </w:rPr>
        <w:t>0</w:t>
      </w:r>
      <w:r>
        <w:rPr>
          <w:rFonts w:ascii="Times New Roman" w:hAnsi="Times New Roman"/>
          <w:sz w:val="26"/>
          <w:szCs w:val="26"/>
        </w:rPr>
        <w:t xml:space="preserve"> мест по предварительному расчету </w:t>
      </w:r>
      <w:r w:rsidRPr="00931626">
        <w:rPr>
          <w:rFonts w:ascii="Times New Roman" w:hAnsi="Times New Roman"/>
          <w:sz w:val="26"/>
          <w:szCs w:val="26"/>
        </w:rPr>
        <w:lastRenderedPageBreak/>
        <w:t xml:space="preserve">на </w:t>
      </w:r>
      <w:r>
        <w:rPr>
          <w:rFonts w:ascii="Times New Roman" w:hAnsi="Times New Roman"/>
          <w:sz w:val="26"/>
          <w:szCs w:val="26"/>
        </w:rPr>
        <w:t>земельном участке площадью приблизительно 0,46 га на пересечении ул</w:t>
      </w:r>
      <w:proofErr w:type="gramStart"/>
      <w:r>
        <w:rPr>
          <w:rFonts w:ascii="Times New Roman" w:hAnsi="Times New Roman"/>
          <w:sz w:val="26"/>
          <w:szCs w:val="26"/>
        </w:rPr>
        <w:t>.С</w:t>
      </w:r>
      <w:proofErr w:type="gramEnd"/>
      <w:r>
        <w:rPr>
          <w:rFonts w:ascii="Times New Roman" w:hAnsi="Times New Roman"/>
          <w:sz w:val="26"/>
          <w:szCs w:val="26"/>
        </w:rPr>
        <w:t>вободной и ул.Щербаня.</w:t>
      </w:r>
    </w:p>
    <w:p w:rsidR="007968FF" w:rsidRPr="00C32EF2" w:rsidRDefault="007968FF" w:rsidP="007968FF">
      <w:pPr>
        <w:spacing w:before="240" w:line="240" w:lineRule="auto"/>
        <w:jc w:val="center"/>
        <w:rPr>
          <w:rFonts w:ascii="Times New Roman" w:hAnsi="Times New Roman"/>
          <w:b/>
          <w:sz w:val="26"/>
          <w:szCs w:val="26"/>
        </w:rPr>
      </w:pPr>
      <w:r w:rsidRPr="00C32EF2">
        <w:rPr>
          <w:rFonts w:ascii="Times New Roman" w:hAnsi="Times New Roman"/>
          <w:b/>
          <w:sz w:val="26"/>
          <w:szCs w:val="26"/>
        </w:rPr>
        <w:t xml:space="preserve">Расчет потребности в учреждениях и предприятиях обслуживания  населения </w:t>
      </w:r>
    </w:p>
    <w:p w:rsidR="00494779" w:rsidRPr="00491758" w:rsidRDefault="00494779" w:rsidP="00EF2DA4">
      <w:pPr>
        <w:spacing w:before="240"/>
        <w:ind w:firstLine="993"/>
        <w:jc w:val="both"/>
        <w:rPr>
          <w:rFonts w:ascii="Times New Roman" w:hAnsi="Times New Roman"/>
          <w:sz w:val="26"/>
          <w:szCs w:val="26"/>
        </w:rPr>
      </w:pPr>
      <w:r w:rsidRPr="00491758">
        <w:rPr>
          <w:rFonts w:ascii="Times New Roman" w:hAnsi="Times New Roman"/>
          <w:sz w:val="26"/>
          <w:szCs w:val="26"/>
        </w:rPr>
        <w:t>Так как на территории микрорайона «Южный-2» в настоящее время нет объектов социального и культурно-бытового обслуживания,  расчет потребности в социально гарантированном минимуме объектов</w:t>
      </w:r>
      <w:r>
        <w:rPr>
          <w:rFonts w:ascii="Times New Roman" w:hAnsi="Times New Roman"/>
          <w:sz w:val="26"/>
          <w:szCs w:val="26"/>
        </w:rPr>
        <w:t>, которые будут размещаться на территории проекта планировки,</w:t>
      </w:r>
      <w:r w:rsidRPr="00491758">
        <w:rPr>
          <w:rFonts w:ascii="Times New Roman" w:hAnsi="Times New Roman"/>
          <w:sz w:val="26"/>
          <w:szCs w:val="26"/>
        </w:rPr>
        <w:t xml:space="preserve"> выполнен с учетом населения двух кварталов перспективной застройки на сопредельной территории.</w:t>
      </w:r>
    </w:p>
    <w:p w:rsidR="00494779" w:rsidRPr="008852DE" w:rsidRDefault="00494779" w:rsidP="00494779">
      <w:pPr>
        <w:spacing w:after="0" w:line="240" w:lineRule="auto"/>
        <w:jc w:val="center"/>
        <w:rPr>
          <w:rFonts w:ascii="Times New Roman" w:hAnsi="Times New Roman"/>
          <w:sz w:val="26"/>
          <w:szCs w:val="26"/>
          <w:u w:val="single"/>
        </w:rPr>
      </w:pPr>
      <w:r w:rsidRPr="008852DE">
        <w:rPr>
          <w:rFonts w:ascii="Times New Roman" w:hAnsi="Times New Roman"/>
          <w:sz w:val="26"/>
          <w:szCs w:val="26"/>
          <w:u w:val="single"/>
        </w:rPr>
        <w:t>Расчетная численность населения с учетом прилегающих территорий</w:t>
      </w:r>
    </w:p>
    <w:p w:rsidR="00494779" w:rsidRPr="00491758" w:rsidRDefault="00494779" w:rsidP="00494779">
      <w:pPr>
        <w:spacing w:after="0" w:line="240" w:lineRule="auto"/>
        <w:jc w:val="center"/>
        <w:rPr>
          <w:rFonts w:ascii="Times New Roman" w:hAnsi="Times New Roman"/>
          <w:sz w:val="26"/>
          <w:szCs w:val="26"/>
        </w:rPr>
      </w:pPr>
      <w:r w:rsidRPr="00491758">
        <w:rPr>
          <w:rFonts w:ascii="Times New Roman" w:hAnsi="Times New Roman"/>
          <w:sz w:val="26"/>
          <w:szCs w:val="26"/>
        </w:rPr>
        <w:t>для расчета необходимых социально гарантированных объектов культурно-бытового и социального  обслуживания населения.</w:t>
      </w:r>
    </w:p>
    <w:p w:rsidR="00494779" w:rsidRPr="007419E0" w:rsidRDefault="00494779" w:rsidP="00494779">
      <w:pPr>
        <w:spacing w:after="0" w:line="240" w:lineRule="auto"/>
        <w:jc w:val="right"/>
        <w:rPr>
          <w:rFonts w:ascii="Times New Roman" w:hAnsi="Times New Roman"/>
          <w:b/>
          <w:sz w:val="24"/>
          <w:szCs w:val="24"/>
        </w:rPr>
      </w:pPr>
      <w:r w:rsidRPr="005043E7">
        <w:rPr>
          <w:rFonts w:ascii="Times New Roman" w:hAnsi="Times New Roman"/>
          <w:sz w:val="24"/>
          <w:szCs w:val="24"/>
        </w:rPr>
        <w:t>Таблица</w:t>
      </w:r>
      <w:r>
        <w:rPr>
          <w:rFonts w:ascii="Times New Roman" w:hAnsi="Times New Roman"/>
          <w:sz w:val="24"/>
          <w:szCs w:val="24"/>
        </w:rPr>
        <w:t xml:space="preserve"> </w:t>
      </w:r>
      <w:r w:rsidR="00230F39">
        <w:rPr>
          <w:rFonts w:ascii="Times New Roman" w:hAnsi="Times New Roman"/>
          <w:sz w:val="24"/>
          <w:szCs w:val="24"/>
        </w:rPr>
        <w:t>7</w:t>
      </w:r>
      <w:r w:rsidR="00E30143">
        <w:rPr>
          <w:rFonts w:ascii="Times New Roman" w:hAnsi="Times New Roman"/>
          <w:sz w:val="24"/>
          <w:szCs w:val="24"/>
        </w:rPr>
        <w:t>.</w:t>
      </w:r>
    </w:p>
    <w:tbl>
      <w:tblPr>
        <w:tblW w:w="10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4"/>
        <w:gridCol w:w="8153"/>
        <w:gridCol w:w="1359"/>
      </w:tblGrid>
      <w:tr w:rsidR="00494779" w:rsidRPr="00362ED7" w:rsidTr="00707CB6">
        <w:trPr>
          <w:trHeight w:val="397"/>
        </w:trPr>
        <w:tc>
          <w:tcPr>
            <w:tcW w:w="744" w:type="dxa"/>
            <w:vAlign w:val="center"/>
          </w:tcPr>
          <w:p w:rsidR="00494779" w:rsidRPr="00362ED7" w:rsidRDefault="00494779" w:rsidP="00707CB6">
            <w:pPr>
              <w:spacing w:after="0" w:line="240" w:lineRule="auto"/>
              <w:jc w:val="center"/>
              <w:rPr>
                <w:rFonts w:ascii="Times New Roman" w:hAnsi="Times New Roman"/>
                <w:sz w:val="24"/>
                <w:szCs w:val="24"/>
              </w:rPr>
            </w:pPr>
            <w:r w:rsidRPr="00362ED7">
              <w:rPr>
                <w:rFonts w:ascii="Times New Roman" w:hAnsi="Times New Roman"/>
                <w:sz w:val="24"/>
                <w:szCs w:val="24"/>
              </w:rPr>
              <w:t>№</w:t>
            </w:r>
          </w:p>
        </w:tc>
        <w:tc>
          <w:tcPr>
            <w:tcW w:w="8153" w:type="dxa"/>
            <w:vAlign w:val="center"/>
          </w:tcPr>
          <w:p w:rsidR="00494779" w:rsidRPr="00362ED7" w:rsidRDefault="00494779" w:rsidP="00707CB6">
            <w:pPr>
              <w:spacing w:after="0" w:line="240" w:lineRule="auto"/>
              <w:jc w:val="center"/>
              <w:rPr>
                <w:rFonts w:ascii="Times New Roman" w:hAnsi="Times New Roman"/>
                <w:sz w:val="24"/>
                <w:szCs w:val="24"/>
              </w:rPr>
            </w:pPr>
            <w:r w:rsidRPr="00362ED7">
              <w:rPr>
                <w:rFonts w:ascii="Times New Roman" w:hAnsi="Times New Roman"/>
                <w:sz w:val="24"/>
                <w:szCs w:val="24"/>
              </w:rPr>
              <w:t>Показатели</w:t>
            </w:r>
          </w:p>
        </w:tc>
        <w:tc>
          <w:tcPr>
            <w:tcW w:w="1359" w:type="dxa"/>
            <w:vAlign w:val="center"/>
          </w:tcPr>
          <w:p w:rsidR="00494779" w:rsidRPr="00362ED7" w:rsidRDefault="00494779" w:rsidP="00707CB6">
            <w:pPr>
              <w:spacing w:after="0" w:line="240" w:lineRule="auto"/>
              <w:jc w:val="center"/>
              <w:rPr>
                <w:rFonts w:ascii="Times New Roman" w:hAnsi="Times New Roman"/>
                <w:sz w:val="24"/>
                <w:szCs w:val="24"/>
              </w:rPr>
            </w:pPr>
            <w:r w:rsidRPr="00362ED7">
              <w:rPr>
                <w:rFonts w:ascii="Times New Roman" w:hAnsi="Times New Roman"/>
                <w:sz w:val="24"/>
                <w:szCs w:val="24"/>
              </w:rPr>
              <w:t xml:space="preserve">Население, </w:t>
            </w:r>
          </w:p>
          <w:p w:rsidR="00494779" w:rsidRPr="00362ED7" w:rsidRDefault="00494779" w:rsidP="00707CB6">
            <w:pPr>
              <w:spacing w:after="0" w:line="240" w:lineRule="auto"/>
              <w:jc w:val="center"/>
              <w:rPr>
                <w:rFonts w:ascii="Times New Roman" w:hAnsi="Times New Roman"/>
                <w:sz w:val="24"/>
                <w:szCs w:val="24"/>
              </w:rPr>
            </w:pPr>
            <w:r w:rsidRPr="00362ED7">
              <w:rPr>
                <w:rFonts w:ascii="Times New Roman" w:hAnsi="Times New Roman"/>
                <w:sz w:val="24"/>
                <w:szCs w:val="24"/>
              </w:rPr>
              <w:t>чел</w:t>
            </w:r>
          </w:p>
        </w:tc>
      </w:tr>
      <w:tr w:rsidR="00494779" w:rsidRPr="00362ED7" w:rsidTr="00707CB6">
        <w:trPr>
          <w:trHeight w:val="567"/>
        </w:trPr>
        <w:tc>
          <w:tcPr>
            <w:tcW w:w="744" w:type="dxa"/>
            <w:vAlign w:val="center"/>
          </w:tcPr>
          <w:p w:rsidR="00494779" w:rsidRPr="00362ED7" w:rsidRDefault="00494779" w:rsidP="00707CB6">
            <w:pPr>
              <w:spacing w:after="0" w:line="240" w:lineRule="auto"/>
              <w:jc w:val="center"/>
              <w:rPr>
                <w:rFonts w:ascii="Times New Roman" w:hAnsi="Times New Roman"/>
                <w:sz w:val="24"/>
                <w:szCs w:val="24"/>
              </w:rPr>
            </w:pPr>
            <w:r w:rsidRPr="00362ED7">
              <w:rPr>
                <w:rFonts w:ascii="Times New Roman" w:hAnsi="Times New Roman"/>
                <w:sz w:val="24"/>
                <w:szCs w:val="24"/>
              </w:rPr>
              <w:t>1</w:t>
            </w:r>
          </w:p>
        </w:tc>
        <w:tc>
          <w:tcPr>
            <w:tcW w:w="8153" w:type="dxa"/>
            <w:vAlign w:val="center"/>
          </w:tcPr>
          <w:p w:rsidR="00494779" w:rsidRPr="00362ED7" w:rsidRDefault="00494779" w:rsidP="00707CB6">
            <w:pPr>
              <w:spacing w:after="0" w:line="240" w:lineRule="auto"/>
              <w:rPr>
                <w:rFonts w:ascii="Times New Roman" w:hAnsi="Times New Roman"/>
                <w:sz w:val="24"/>
                <w:szCs w:val="24"/>
              </w:rPr>
            </w:pPr>
            <w:r w:rsidRPr="00362ED7">
              <w:rPr>
                <w:rFonts w:ascii="Times New Roman" w:hAnsi="Times New Roman"/>
                <w:sz w:val="24"/>
                <w:szCs w:val="24"/>
              </w:rPr>
              <w:t>Прогнозируемая численность населения на территории проекта планировки</w:t>
            </w:r>
          </w:p>
        </w:tc>
        <w:tc>
          <w:tcPr>
            <w:tcW w:w="1359" w:type="dxa"/>
            <w:vAlign w:val="center"/>
          </w:tcPr>
          <w:p w:rsidR="00494779" w:rsidRPr="00362ED7" w:rsidRDefault="00494779" w:rsidP="00707CB6">
            <w:pPr>
              <w:spacing w:after="0" w:line="240" w:lineRule="auto"/>
              <w:jc w:val="center"/>
              <w:rPr>
                <w:rFonts w:ascii="Times New Roman" w:hAnsi="Times New Roman"/>
                <w:sz w:val="24"/>
                <w:szCs w:val="24"/>
              </w:rPr>
            </w:pPr>
            <w:r w:rsidRPr="00362ED7">
              <w:rPr>
                <w:rFonts w:ascii="Times New Roman" w:hAnsi="Times New Roman"/>
                <w:sz w:val="24"/>
                <w:szCs w:val="24"/>
              </w:rPr>
              <w:t>4</w:t>
            </w:r>
            <w:r>
              <w:rPr>
                <w:rFonts w:ascii="Times New Roman" w:hAnsi="Times New Roman"/>
                <w:sz w:val="24"/>
                <w:szCs w:val="24"/>
              </w:rPr>
              <w:t>4</w:t>
            </w:r>
            <w:r w:rsidRPr="00362ED7">
              <w:rPr>
                <w:rFonts w:ascii="Times New Roman" w:hAnsi="Times New Roman"/>
                <w:sz w:val="24"/>
                <w:szCs w:val="24"/>
              </w:rPr>
              <w:t>7</w:t>
            </w:r>
          </w:p>
        </w:tc>
      </w:tr>
      <w:tr w:rsidR="00494779" w:rsidRPr="00362ED7" w:rsidTr="00707CB6">
        <w:trPr>
          <w:trHeight w:val="567"/>
        </w:trPr>
        <w:tc>
          <w:tcPr>
            <w:tcW w:w="744" w:type="dxa"/>
            <w:vAlign w:val="center"/>
          </w:tcPr>
          <w:p w:rsidR="00494779" w:rsidRPr="00362ED7" w:rsidRDefault="00494779" w:rsidP="00707CB6">
            <w:pPr>
              <w:spacing w:after="0" w:line="240" w:lineRule="auto"/>
              <w:jc w:val="center"/>
              <w:rPr>
                <w:rFonts w:ascii="Times New Roman" w:hAnsi="Times New Roman"/>
                <w:sz w:val="24"/>
                <w:szCs w:val="24"/>
              </w:rPr>
            </w:pPr>
            <w:r w:rsidRPr="00362ED7">
              <w:rPr>
                <w:rFonts w:ascii="Times New Roman" w:hAnsi="Times New Roman"/>
                <w:sz w:val="24"/>
                <w:szCs w:val="24"/>
              </w:rPr>
              <w:t>2</w:t>
            </w:r>
          </w:p>
        </w:tc>
        <w:tc>
          <w:tcPr>
            <w:tcW w:w="8153" w:type="dxa"/>
            <w:vAlign w:val="center"/>
          </w:tcPr>
          <w:p w:rsidR="00494779" w:rsidRPr="00362ED7" w:rsidRDefault="00494779" w:rsidP="00707CB6">
            <w:pPr>
              <w:spacing w:after="0" w:line="240" w:lineRule="auto"/>
              <w:jc w:val="both"/>
              <w:rPr>
                <w:rFonts w:ascii="Times New Roman" w:hAnsi="Times New Roman"/>
                <w:sz w:val="24"/>
                <w:szCs w:val="24"/>
              </w:rPr>
            </w:pPr>
            <w:r w:rsidRPr="00362ED7">
              <w:rPr>
                <w:rFonts w:ascii="Times New Roman" w:hAnsi="Times New Roman"/>
                <w:sz w:val="24"/>
                <w:szCs w:val="24"/>
              </w:rPr>
              <w:t>Прогнозируемая численность населения двух кварталов перспективной застройки на сопредельной территории, расположенной в границах ул</w:t>
            </w:r>
            <w:proofErr w:type="gramStart"/>
            <w:r w:rsidRPr="00362ED7">
              <w:rPr>
                <w:rFonts w:ascii="Times New Roman" w:hAnsi="Times New Roman"/>
                <w:sz w:val="24"/>
                <w:szCs w:val="24"/>
              </w:rPr>
              <w:t>.Щ</w:t>
            </w:r>
            <w:proofErr w:type="gramEnd"/>
            <w:r w:rsidRPr="00362ED7">
              <w:rPr>
                <w:rFonts w:ascii="Times New Roman" w:hAnsi="Times New Roman"/>
                <w:sz w:val="24"/>
                <w:szCs w:val="24"/>
              </w:rPr>
              <w:t xml:space="preserve">ербаня, ул.Шоссейной, автодороги «Западный обход ст.Каневской» </w:t>
            </w:r>
          </w:p>
          <w:p w:rsidR="00494779" w:rsidRPr="00362ED7" w:rsidRDefault="00494779" w:rsidP="00707CB6">
            <w:pPr>
              <w:spacing w:after="0" w:line="240" w:lineRule="auto"/>
              <w:jc w:val="both"/>
              <w:rPr>
                <w:rFonts w:ascii="Times New Roman" w:hAnsi="Times New Roman"/>
                <w:sz w:val="24"/>
                <w:szCs w:val="24"/>
              </w:rPr>
            </w:pPr>
            <w:r w:rsidRPr="00362ED7">
              <w:rPr>
                <w:rFonts w:ascii="Times New Roman" w:hAnsi="Times New Roman"/>
                <w:sz w:val="24"/>
                <w:szCs w:val="24"/>
              </w:rPr>
              <w:t>и лесополосы в ст.Каневской Каневского района Краснодарского края</w:t>
            </w:r>
          </w:p>
        </w:tc>
        <w:tc>
          <w:tcPr>
            <w:tcW w:w="1359" w:type="dxa"/>
            <w:vAlign w:val="center"/>
          </w:tcPr>
          <w:p w:rsidR="00494779" w:rsidRPr="00362ED7" w:rsidRDefault="00494779" w:rsidP="00707CB6">
            <w:pPr>
              <w:spacing w:after="0" w:line="240" w:lineRule="auto"/>
              <w:jc w:val="center"/>
              <w:rPr>
                <w:rFonts w:ascii="Times New Roman" w:hAnsi="Times New Roman"/>
                <w:sz w:val="24"/>
                <w:szCs w:val="24"/>
              </w:rPr>
            </w:pPr>
            <w:r w:rsidRPr="00362ED7">
              <w:rPr>
                <w:rFonts w:ascii="Times New Roman" w:hAnsi="Times New Roman"/>
                <w:sz w:val="24"/>
                <w:szCs w:val="24"/>
              </w:rPr>
              <w:t>18</w:t>
            </w:r>
            <w:r>
              <w:rPr>
                <w:rFonts w:ascii="Times New Roman" w:hAnsi="Times New Roman"/>
                <w:sz w:val="24"/>
                <w:szCs w:val="24"/>
              </w:rPr>
              <w:t>0</w:t>
            </w:r>
          </w:p>
        </w:tc>
      </w:tr>
      <w:tr w:rsidR="00494779" w:rsidRPr="00362ED7" w:rsidTr="00707CB6">
        <w:trPr>
          <w:trHeight w:val="397"/>
        </w:trPr>
        <w:tc>
          <w:tcPr>
            <w:tcW w:w="744" w:type="dxa"/>
            <w:vAlign w:val="center"/>
          </w:tcPr>
          <w:p w:rsidR="00494779" w:rsidRPr="00362ED7" w:rsidRDefault="00494779" w:rsidP="00707CB6">
            <w:pPr>
              <w:spacing w:after="0" w:line="240" w:lineRule="auto"/>
              <w:jc w:val="center"/>
              <w:rPr>
                <w:rFonts w:ascii="Times New Roman" w:hAnsi="Times New Roman"/>
                <w:sz w:val="24"/>
                <w:szCs w:val="24"/>
              </w:rPr>
            </w:pPr>
          </w:p>
        </w:tc>
        <w:tc>
          <w:tcPr>
            <w:tcW w:w="8153" w:type="dxa"/>
            <w:vAlign w:val="center"/>
          </w:tcPr>
          <w:p w:rsidR="00494779" w:rsidRPr="00362ED7" w:rsidRDefault="00494779" w:rsidP="00707CB6">
            <w:pPr>
              <w:spacing w:after="0" w:line="240" w:lineRule="auto"/>
              <w:jc w:val="both"/>
              <w:rPr>
                <w:rFonts w:ascii="Times New Roman" w:hAnsi="Times New Roman"/>
                <w:sz w:val="24"/>
                <w:szCs w:val="24"/>
              </w:rPr>
            </w:pPr>
            <w:r w:rsidRPr="00362ED7">
              <w:rPr>
                <w:rFonts w:ascii="Times New Roman" w:hAnsi="Times New Roman"/>
                <w:sz w:val="24"/>
                <w:szCs w:val="24"/>
              </w:rPr>
              <w:t>Расчетная численность населения по двум смежным территориям, всего:</w:t>
            </w:r>
          </w:p>
        </w:tc>
        <w:tc>
          <w:tcPr>
            <w:tcW w:w="1359" w:type="dxa"/>
            <w:vAlign w:val="center"/>
          </w:tcPr>
          <w:p w:rsidR="00494779" w:rsidRPr="00362ED7" w:rsidRDefault="00494779" w:rsidP="00707CB6">
            <w:pPr>
              <w:spacing w:after="0" w:line="240" w:lineRule="auto"/>
              <w:jc w:val="center"/>
              <w:rPr>
                <w:rFonts w:ascii="Times New Roman" w:hAnsi="Times New Roman"/>
                <w:sz w:val="24"/>
                <w:szCs w:val="24"/>
              </w:rPr>
            </w:pPr>
            <w:r w:rsidRPr="00362ED7">
              <w:rPr>
                <w:rFonts w:ascii="Times New Roman" w:hAnsi="Times New Roman"/>
                <w:sz w:val="24"/>
                <w:szCs w:val="24"/>
              </w:rPr>
              <w:t>6</w:t>
            </w:r>
            <w:r>
              <w:rPr>
                <w:rFonts w:ascii="Times New Roman" w:hAnsi="Times New Roman"/>
                <w:sz w:val="24"/>
                <w:szCs w:val="24"/>
              </w:rPr>
              <w:t>27</w:t>
            </w:r>
          </w:p>
        </w:tc>
      </w:tr>
    </w:tbl>
    <w:p w:rsidR="00494779" w:rsidRDefault="00494779" w:rsidP="0038234D">
      <w:pPr>
        <w:tabs>
          <w:tab w:val="left" w:pos="9921"/>
        </w:tabs>
        <w:spacing w:before="240" w:after="0" w:line="240" w:lineRule="auto"/>
        <w:ind w:right="-2"/>
        <w:jc w:val="center"/>
        <w:rPr>
          <w:rFonts w:ascii="Times New Roman" w:hAnsi="Times New Roman"/>
          <w:b/>
          <w:sz w:val="26"/>
          <w:szCs w:val="26"/>
        </w:rPr>
      </w:pPr>
      <w:r w:rsidRPr="00F07B6B">
        <w:rPr>
          <w:rFonts w:ascii="Times New Roman" w:hAnsi="Times New Roman"/>
          <w:b/>
          <w:sz w:val="26"/>
          <w:szCs w:val="26"/>
        </w:rPr>
        <w:t xml:space="preserve">Учреждения и предприятия социального и культурно-бытового обслуживания населения, </w:t>
      </w:r>
    </w:p>
    <w:p w:rsidR="00494779" w:rsidRDefault="00494779" w:rsidP="00494779">
      <w:pPr>
        <w:spacing w:after="0" w:line="240" w:lineRule="auto"/>
        <w:ind w:right="565"/>
        <w:jc w:val="center"/>
        <w:rPr>
          <w:rFonts w:ascii="Times New Roman" w:hAnsi="Times New Roman"/>
          <w:sz w:val="26"/>
          <w:szCs w:val="26"/>
        </w:rPr>
      </w:pPr>
      <w:r>
        <w:rPr>
          <w:rFonts w:ascii="Times New Roman" w:hAnsi="Times New Roman"/>
          <w:sz w:val="26"/>
          <w:szCs w:val="26"/>
        </w:rPr>
        <w:t>р</w:t>
      </w:r>
      <w:r w:rsidRPr="003E7B9D">
        <w:rPr>
          <w:rFonts w:ascii="Times New Roman" w:hAnsi="Times New Roman"/>
          <w:sz w:val="26"/>
          <w:szCs w:val="26"/>
        </w:rPr>
        <w:t>азмещ</w:t>
      </w:r>
      <w:r>
        <w:rPr>
          <w:rFonts w:ascii="Times New Roman" w:hAnsi="Times New Roman"/>
          <w:sz w:val="26"/>
          <w:szCs w:val="26"/>
        </w:rPr>
        <w:t xml:space="preserve">аемые </w:t>
      </w:r>
      <w:r w:rsidRPr="003E7B9D">
        <w:rPr>
          <w:rFonts w:ascii="Times New Roman" w:hAnsi="Times New Roman"/>
          <w:sz w:val="26"/>
          <w:szCs w:val="26"/>
        </w:rPr>
        <w:t>на территории проекта планировки</w:t>
      </w:r>
      <w:r>
        <w:rPr>
          <w:rFonts w:ascii="Times New Roman" w:hAnsi="Times New Roman"/>
          <w:sz w:val="26"/>
          <w:szCs w:val="26"/>
        </w:rPr>
        <w:t>.</w:t>
      </w:r>
    </w:p>
    <w:p w:rsidR="00494779" w:rsidRDefault="00494779" w:rsidP="00494779">
      <w:pPr>
        <w:spacing w:after="0" w:line="240" w:lineRule="auto"/>
        <w:ind w:right="565"/>
        <w:jc w:val="center"/>
        <w:rPr>
          <w:rFonts w:ascii="Times New Roman" w:hAnsi="Times New Roman"/>
          <w:sz w:val="26"/>
          <w:szCs w:val="26"/>
        </w:rPr>
      </w:pPr>
    </w:p>
    <w:p w:rsidR="00494779" w:rsidRPr="00135A27" w:rsidRDefault="00494779" w:rsidP="00494779">
      <w:pPr>
        <w:spacing w:after="0" w:line="240" w:lineRule="auto"/>
        <w:ind w:right="-2"/>
        <w:jc w:val="center"/>
        <w:rPr>
          <w:rFonts w:ascii="Times New Roman" w:hAnsi="Times New Roman"/>
          <w:sz w:val="26"/>
          <w:szCs w:val="26"/>
        </w:rPr>
      </w:pPr>
      <w:r>
        <w:rPr>
          <w:rFonts w:ascii="Times New Roman" w:hAnsi="Times New Roman"/>
          <w:sz w:val="26"/>
          <w:szCs w:val="26"/>
        </w:rPr>
        <w:t xml:space="preserve">В предлагаемом расчете учтен смежный участок с населением 180 человек, таким образом, расчет потребности </w:t>
      </w:r>
      <w:r w:rsidRPr="004123BD">
        <w:rPr>
          <w:rFonts w:ascii="Times New Roman" w:hAnsi="Times New Roman"/>
          <w:sz w:val="26"/>
          <w:szCs w:val="26"/>
        </w:rPr>
        <w:t xml:space="preserve">в учреждениях и </w:t>
      </w:r>
      <w:r>
        <w:rPr>
          <w:rFonts w:ascii="Times New Roman" w:hAnsi="Times New Roman"/>
          <w:sz w:val="26"/>
          <w:szCs w:val="26"/>
        </w:rPr>
        <w:t xml:space="preserve"> </w:t>
      </w:r>
      <w:r w:rsidRPr="004123BD">
        <w:rPr>
          <w:rFonts w:ascii="Times New Roman" w:hAnsi="Times New Roman"/>
          <w:sz w:val="26"/>
          <w:szCs w:val="26"/>
        </w:rPr>
        <w:t xml:space="preserve">предприятиях обслуживания  населения </w:t>
      </w:r>
      <w:r>
        <w:rPr>
          <w:rFonts w:ascii="Times New Roman" w:hAnsi="Times New Roman"/>
          <w:sz w:val="26"/>
          <w:szCs w:val="26"/>
        </w:rPr>
        <w:t>выполнен</w:t>
      </w:r>
      <w:r w:rsidRPr="00135A27">
        <w:rPr>
          <w:rFonts w:ascii="Times New Roman" w:hAnsi="Times New Roman"/>
          <w:sz w:val="26"/>
          <w:szCs w:val="26"/>
        </w:rPr>
        <w:t xml:space="preserve"> на население </w:t>
      </w:r>
      <w:r w:rsidRPr="009C5C47">
        <w:rPr>
          <w:rFonts w:ascii="Times New Roman" w:hAnsi="Times New Roman"/>
          <w:b/>
          <w:sz w:val="26"/>
          <w:szCs w:val="26"/>
        </w:rPr>
        <w:t>6</w:t>
      </w:r>
      <w:r>
        <w:rPr>
          <w:rFonts w:ascii="Times New Roman" w:hAnsi="Times New Roman"/>
          <w:b/>
          <w:sz w:val="26"/>
          <w:szCs w:val="26"/>
        </w:rPr>
        <w:t>27</w:t>
      </w:r>
      <w:r w:rsidRPr="00AF71AF">
        <w:rPr>
          <w:rFonts w:ascii="Times New Roman" w:hAnsi="Times New Roman"/>
          <w:sz w:val="26"/>
          <w:szCs w:val="26"/>
        </w:rPr>
        <w:t xml:space="preserve">  человек</w:t>
      </w:r>
      <w:r>
        <w:rPr>
          <w:rFonts w:ascii="Times New Roman" w:hAnsi="Times New Roman"/>
          <w:sz w:val="26"/>
          <w:szCs w:val="26"/>
        </w:rPr>
        <w:t>а.</w:t>
      </w:r>
    </w:p>
    <w:p w:rsidR="00494779" w:rsidRPr="006219D1" w:rsidRDefault="00494779" w:rsidP="00494779">
      <w:pPr>
        <w:spacing w:after="0"/>
        <w:jc w:val="right"/>
        <w:rPr>
          <w:rFonts w:ascii="Times New Roman" w:hAnsi="Times New Roman"/>
          <w:sz w:val="24"/>
          <w:szCs w:val="24"/>
        </w:rPr>
      </w:pPr>
      <w:r w:rsidRPr="006219D1">
        <w:rPr>
          <w:rFonts w:ascii="Times New Roman" w:hAnsi="Times New Roman"/>
          <w:sz w:val="24"/>
          <w:szCs w:val="24"/>
        </w:rPr>
        <w:t xml:space="preserve">Таблица </w:t>
      </w:r>
      <w:r w:rsidR="00230F39">
        <w:rPr>
          <w:rFonts w:ascii="Times New Roman" w:hAnsi="Times New Roman"/>
          <w:sz w:val="24"/>
          <w:szCs w:val="24"/>
        </w:rPr>
        <w:t>8</w:t>
      </w:r>
      <w:r w:rsidR="0038234D">
        <w:rPr>
          <w:rFonts w:ascii="Times New Roman" w:hAnsi="Times New Roman"/>
          <w:sz w:val="24"/>
          <w:szCs w:val="24"/>
        </w:rPr>
        <w:t>.</w:t>
      </w:r>
    </w:p>
    <w:tbl>
      <w:tblPr>
        <w:tblW w:w="9999" w:type="dxa"/>
        <w:jc w:val="center"/>
        <w:tblInd w:w="392" w:type="dxa"/>
        <w:tblLayout w:type="fixed"/>
        <w:tblLook w:val="0000"/>
      </w:tblPr>
      <w:tblGrid>
        <w:gridCol w:w="606"/>
        <w:gridCol w:w="4253"/>
        <w:gridCol w:w="2410"/>
        <w:gridCol w:w="1417"/>
        <w:gridCol w:w="1313"/>
      </w:tblGrid>
      <w:tr w:rsidR="00494779" w:rsidRPr="00D33AC9" w:rsidTr="00707CB6">
        <w:trPr>
          <w:trHeight w:val="357"/>
          <w:jc w:val="center"/>
        </w:trPr>
        <w:tc>
          <w:tcPr>
            <w:tcW w:w="606" w:type="dxa"/>
            <w:tcBorders>
              <w:top w:val="single" w:sz="4" w:space="0" w:color="auto"/>
              <w:left w:val="single" w:sz="8" w:space="0" w:color="auto"/>
              <w:bottom w:val="single" w:sz="4" w:space="0" w:color="auto"/>
              <w:right w:val="single" w:sz="4" w:space="0" w:color="auto"/>
            </w:tcBorders>
            <w:shd w:val="clear" w:color="auto" w:fill="FFFFFF"/>
            <w:vAlign w:val="center"/>
          </w:tcPr>
          <w:p w:rsidR="00494779" w:rsidRPr="00D33AC9" w:rsidRDefault="00494779" w:rsidP="00707CB6">
            <w:pPr>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4253" w:type="dxa"/>
            <w:tcBorders>
              <w:top w:val="single" w:sz="4" w:space="0" w:color="auto"/>
              <w:left w:val="nil"/>
              <w:bottom w:val="single" w:sz="4" w:space="0" w:color="auto"/>
              <w:right w:val="single" w:sz="4" w:space="0" w:color="auto"/>
            </w:tcBorders>
            <w:shd w:val="clear" w:color="auto" w:fill="FFFFFF"/>
            <w:vAlign w:val="center"/>
          </w:tcPr>
          <w:p w:rsidR="00494779" w:rsidRPr="00D33AC9" w:rsidRDefault="00494779" w:rsidP="00707CB6">
            <w:pPr>
              <w:spacing w:after="0" w:line="240" w:lineRule="auto"/>
              <w:jc w:val="center"/>
              <w:rPr>
                <w:rFonts w:ascii="Times New Roman" w:hAnsi="Times New Roman"/>
                <w:sz w:val="24"/>
                <w:szCs w:val="24"/>
              </w:rPr>
            </w:pPr>
            <w:r w:rsidRPr="00D33AC9">
              <w:rPr>
                <w:rFonts w:ascii="Times New Roman" w:hAnsi="Times New Roman"/>
                <w:sz w:val="24"/>
                <w:szCs w:val="24"/>
              </w:rPr>
              <w:t>Учреждения</w:t>
            </w:r>
            <w:r>
              <w:rPr>
                <w:rFonts w:ascii="Times New Roman" w:hAnsi="Times New Roman"/>
                <w:sz w:val="24"/>
                <w:szCs w:val="24"/>
              </w:rPr>
              <w:t xml:space="preserve"> и </w:t>
            </w:r>
            <w:r w:rsidRPr="00D33AC9">
              <w:rPr>
                <w:rFonts w:ascii="Times New Roman" w:hAnsi="Times New Roman"/>
                <w:sz w:val="24"/>
                <w:szCs w:val="24"/>
              </w:rPr>
              <w:t xml:space="preserve">предприятия </w:t>
            </w:r>
            <w:r>
              <w:rPr>
                <w:rFonts w:ascii="Times New Roman" w:hAnsi="Times New Roman"/>
                <w:sz w:val="24"/>
                <w:szCs w:val="24"/>
              </w:rPr>
              <w:t>обслуживания</w:t>
            </w:r>
          </w:p>
        </w:tc>
        <w:tc>
          <w:tcPr>
            <w:tcW w:w="2410" w:type="dxa"/>
            <w:tcBorders>
              <w:top w:val="single" w:sz="4" w:space="0" w:color="auto"/>
              <w:left w:val="nil"/>
              <w:bottom w:val="single" w:sz="4" w:space="0" w:color="auto"/>
              <w:right w:val="single" w:sz="4" w:space="0" w:color="auto"/>
            </w:tcBorders>
            <w:shd w:val="clear" w:color="auto" w:fill="FFFFFF"/>
            <w:noWrap/>
            <w:vAlign w:val="center"/>
          </w:tcPr>
          <w:p w:rsidR="00494779" w:rsidRPr="00D33AC9" w:rsidRDefault="00494779" w:rsidP="00707CB6">
            <w:pPr>
              <w:spacing w:after="0" w:line="240" w:lineRule="auto"/>
              <w:jc w:val="center"/>
              <w:rPr>
                <w:rFonts w:ascii="Times New Roman" w:hAnsi="Times New Roman"/>
                <w:sz w:val="24"/>
                <w:szCs w:val="24"/>
              </w:rPr>
            </w:pPr>
            <w:r w:rsidRPr="00D33AC9">
              <w:rPr>
                <w:rFonts w:ascii="Times New Roman" w:hAnsi="Times New Roman"/>
                <w:sz w:val="24"/>
                <w:szCs w:val="24"/>
              </w:rPr>
              <w:t>Единица измерения</w:t>
            </w:r>
          </w:p>
        </w:tc>
        <w:tc>
          <w:tcPr>
            <w:tcW w:w="1417" w:type="dxa"/>
            <w:tcBorders>
              <w:top w:val="single" w:sz="4" w:space="0" w:color="auto"/>
              <w:left w:val="nil"/>
              <w:bottom w:val="single" w:sz="4" w:space="0" w:color="auto"/>
              <w:right w:val="single" w:sz="4" w:space="0" w:color="auto"/>
            </w:tcBorders>
            <w:shd w:val="clear" w:color="auto" w:fill="FFFFFF"/>
            <w:noWrap/>
            <w:vAlign w:val="center"/>
          </w:tcPr>
          <w:p w:rsidR="00494779" w:rsidRPr="005A00E2" w:rsidRDefault="00494779" w:rsidP="00707CB6">
            <w:pPr>
              <w:spacing w:after="0" w:line="240" w:lineRule="auto"/>
              <w:ind w:left="-107" w:right="-142"/>
              <w:jc w:val="center"/>
              <w:rPr>
                <w:rFonts w:ascii="Times New Roman" w:hAnsi="Times New Roman"/>
                <w:sz w:val="24"/>
                <w:szCs w:val="24"/>
              </w:rPr>
            </w:pPr>
            <w:r>
              <w:rPr>
                <w:rFonts w:ascii="Times New Roman" w:hAnsi="Times New Roman"/>
                <w:sz w:val="24"/>
                <w:szCs w:val="24"/>
              </w:rPr>
              <w:t>Показатели</w:t>
            </w:r>
          </w:p>
        </w:tc>
        <w:tc>
          <w:tcPr>
            <w:tcW w:w="1313" w:type="dxa"/>
            <w:tcBorders>
              <w:top w:val="single" w:sz="4" w:space="0" w:color="auto"/>
              <w:left w:val="nil"/>
              <w:bottom w:val="single" w:sz="4" w:space="0" w:color="auto"/>
              <w:right w:val="single" w:sz="4" w:space="0" w:color="auto"/>
            </w:tcBorders>
            <w:shd w:val="clear" w:color="auto" w:fill="FFFFFF"/>
            <w:vAlign w:val="center"/>
          </w:tcPr>
          <w:p w:rsidR="00494779" w:rsidRDefault="00494779" w:rsidP="00707CB6">
            <w:pPr>
              <w:spacing w:after="0" w:line="240" w:lineRule="auto"/>
              <w:ind w:left="-107" w:right="-142"/>
              <w:jc w:val="center"/>
              <w:rPr>
                <w:rFonts w:ascii="Times New Roman" w:hAnsi="Times New Roman"/>
                <w:sz w:val="24"/>
                <w:szCs w:val="24"/>
              </w:rPr>
            </w:pPr>
            <w:r>
              <w:rPr>
                <w:rFonts w:ascii="Times New Roman" w:hAnsi="Times New Roman"/>
                <w:sz w:val="24"/>
                <w:szCs w:val="24"/>
              </w:rPr>
              <w:t>П</w:t>
            </w:r>
            <w:r w:rsidRPr="00BF77B6">
              <w:rPr>
                <w:rFonts w:ascii="Times New Roman" w:hAnsi="Times New Roman"/>
                <w:sz w:val="24"/>
                <w:szCs w:val="24"/>
              </w:rPr>
              <w:t>лощад</w:t>
            </w:r>
            <w:r>
              <w:rPr>
                <w:rFonts w:ascii="Times New Roman" w:hAnsi="Times New Roman"/>
                <w:sz w:val="24"/>
                <w:szCs w:val="24"/>
              </w:rPr>
              <w:t xml:space="preserve">ь помещений, </w:t>
            </w:r>
            <w:r w:rsidRPr="00BF77B6">
              <w:rPr>
                <w:rFonts w:ascii="Times New Roman" w:hAnsi="Times New Roman"/>
                <w:sz w:val="24"/>
                <w:szCs w:val="24"/>
              </w:rPr>
              <w:t>м</w:t>
            </w:r>
            <w:r w:rsidRPr="00BF77B6">
              <w:rPr>
                <w:rFonts w:ascii="Times New Roman" w:hAnsi="Times New Roman"/>
                <w:sz w:val="24"/>
                <w:szCs w:val="24"/>
                <w:vertAlign w:val="superscript"/>
              </w:rPr>
              <w:t>2</w:t>
            </w:r>
          </w:p>
        </w:tc>
      </w:tr>
      <w:tr w:rsidR="00494779" w:rsidRPr="00D33AC9" w:rsidTr="00707CB6">
        <w:trPr>
          <w:trHeight w:val="227"/>
          <w:jc w:val="center"/>
        </w:trPr>
        <w:tc>
          <w:tcPr>
            <w:tcW w:w="606" w:type="dxa"/>
            <w:tcBorders>
              <w:top w:val="single" w:sz="4" w:space="0" w:color="auto"/>
              <w:left w:val="single" w:sz="8" w:space="0" w:color="auto"/>
              <w:bottom w:val="single" w:sz="4" w:space="0" w:color="auto"/>
              <w:right w:val="single" w:sz="4" w:space="0" w:color="auto"/>
            </w:tcBorders>
            <w:shd w:val="clear" w:color="auto" w:fill="FFFFFF"/>
            <w:vAlign w:val="center"/>
          </w:tcPr>
          <w:p w:rsidR="00494779" w:rsidRPr="00D33AC9" w:rsidRDefault="00494779" w:rsidP="00707CB6">
            <w:pPr>
              <w:spacing w:after="0" w:line="240" w:lineRule="auto"/>
              <w:jc w:val="center"/>
              <w:rPr>
                <w:rFonts w:ascii="Times New Roman" w:hAnsi="Times New Roman"/>
                <w:sz w:val="24"/>
                <w:szCs w:val="24"/>
              </w:rPr>
            </w:pPr>
            <w:r w:rsidRPr="00D33AC9">
              <w:rPr>
                <w:rFonts w:ascii="Times New Roman" w:hAnsi="Times New Roman"/>
                <w:sz w:val="24"/>
                <w:szCs w:val="24"/>
              </w:rPr>
              <w:t>1</w:t>
            </w:r>
          </w:p>
        </w:tc>
        <w:tc>
          <w:tcPr>
            <w:tcW w:w="4253" w:type="dxa"/>
            <w:tcBorders>
              <w:top w:val="single" w:sz="4" w:space="0" w:color="auto"/>
              <w:left w:val="nil"/>
              <w:bottom w:val="single" w:sz="4" w:space="0" w:color="auto"/>
              <w:right w:val="single" w:sz="4" w:space="0" w:color="auto"/>
            </w:tcBorders>
            <w:shd w:val="clear" w:color="auto" w:fill="FFFFFF"/>
            <w:vAlign w:val="center"/>
          </w:tcPr>
          <w:p w:rsidR="00494779" w:rsidRPr="00D33AC9" w:rsidRDefault="00494779" w:rsidP="00707CB6">
            <w:pPr>
              <w:spacing w:after="0" w:line="240" w:lineRule="auto"/>
              <w:jc w:val="center"/>
              <w:rPr>
                <w:rFonts w:ascii="Times New Roman" w:hAnsi="Times New Roman"/>
                <w:sz w:val="24"/>
                <w:szCs w:val="24"/>
              </w:rPr>
            </w:pPr>
            <w:r>
              <w:rPr>
                <w:rFonts w:ascii="Times New Roman" w:hAnsi="Times New Roman"/>
                <w:sz w:val="24"/>
                <w:szCs w:val="24"/>
              </w:rPr>
              <w:t>2</w:t>
            </w:r>
          </w:p>
        </w:tc>
        <w:tc>
          <w:tcPr>
            <w:tcW w:w="2410" w:type="dxa"/>
            <w:tcBorders>
              <w:top w:val="single" w:sz="4" w:space="0" w:color="auto"/>
              <w:left w:val="nil"/>
              <w:bottom w:val="single" w:sz="4" w:space="0" w:color="auto"/>
              <w:right w:val="single" w:sz="4" w:space="0" w:color="auto"/>
            </w:tcBorders>
            <w:shd w:val="clear" w:color="auto" w:fill="FFFFFF"/>
            <w:noWrap/>
            <w:vAlign w:val="center"/>
          </w:tcPr>
          <w:p w:rsidR="00494779" w:rsidRPr="00D33AC9" w:rsidRDefault="00494779" w:rsidP="00707CB6">
            <w:pPr>
              <w:spacing w:after="0" w:line="240" w:lineRule="auto"/>
              <w:jc w:val="center"/>
              <w:rPr>
                <w:rFonts w:ascii="Times New Roman" w:hAnsi="Times New Roman"/>
                <w:sz w:val="24"/>
                <w:szCs w:val="24"/>
              </w:rPr>
            </w:pPr>
            <w:r>
              <w:rPr>
                <w:rFonts w:ascii="Times New Roman" w:hAnsi="Times New Roman"/>
                <w:sz w:val="24"/>
                <w:szCs w:val="24"/>
              </w:rPr>
              <w:t>3</w:t>
            </w:r>
          </w:p>
        </w:tc>
        <w:tc>
          <w:tcPr>
            <w:tcW w:w="1417" w:type="dxa"/>
            <w:tcBorders>
              <w:top w:val="single" w:sz="4" w:space="0" w:color="auto"/>
              <w:left w:val="nil"/>
              <w:bottom w:val="single" w:sz="4" w:space="0" w:color="auto"/>
              <w:right w:val="single" w:sz="4" w:space="0" w:color="auto"/>
            </w:tcBorders>
            <w:shd w:val="clear" w:color="auto" w:fill="FFFFFF"/>
            <w:noWrap/>
            <w:vAlign w:val="center"/>
          </w:tcPr>
          <w:p w:rsidR="00494779" w:rsidRPr="00D33AC9" w:rsidRDefault="00494779" w:rsidP="00707CB6">
            <w:pPr>
              <w:spacing w:after="0" w:line="240" w:lineRule="auto"/>
              <w:jc w:val="center"/>
              <w:rPr>
                <w:rFonts w:ascii="Times New Roman" w:hAnsi="Times New Roman"/>
                <w:sz w:val="24"/>
                <w:szCs w:val="24"/>
              </w:rPr>
            </w:pPr>
            <w:r>
              <w:rPr>
                <w:rFonts w:ascii="Times New Roman" w:hAnsi="Times New Roman"/>
                <w:sz w:val="24"/>
                <w:szCs w:val="24"/>
              </w:rPr>
              <w:t>4</w:t>
            </w:r>
          </w:p>
        </w:tc>
        <w:tc>
          <w:tcPr>
            <w:tcW w:w="1313" w:type="dxa"/>
            <w:tcBorders>
              <w:top w:val="single" w:sz="4" w:space="0" w:color="auto"/>
              <w:left w:val="nil"/>
              <w:bottom w:val="single" w:sz="4" w:space="0" w:color="auto"/>
              <w:right w:val="single" w:sz="4" w:space="0" w:color="auto"/>
            </w:tcBorders>
            <w:shd w:val="clear" w:color="auto" w:fill="FFFFFF"/>
            <w:vAlign w:val="center"/>
          </w:tcPr>
          <w:p w:rsidR="00494779" w:rsidRPr="00D33AC9" w:rsidRDefault="00494779" w:rsidP="00707CB6">
            <w:pPr>
              <w:spacing w:after="0" w:line="240" w:lineRule="auto"/>
              <w:jc w:val="center"/>
              <w:rPr>
                <w:rFonts w:ascii="Times New Roman" w:hAnsi="Times New Roman"/>
                <w:sz w:val="24"/>
                <w:szCs w:val="24"/>
              </w:rPr>
            </w:pPr>
            <w:r>
              <w:rPr>
                <w:rFonts w:ascii="Times New Roman" w:hAnsi="Times New Roman"/>
                <w:sz w:val="24"/>
                <w:szCs w:val="24"/>
              </w:rPr>
              <w:t>5</w:t>
            </w:r>
          </w:p>
        </w:tc>
      </w:tr>
      <w:tr w:rsidR="00494779" w:rsidRPr="00D33AC9" w:rsidTr="00707CB6">
        <w:trPr>
          <w:trHeight w:val="340"/>
          <w:jc w:val="center"/>
        </w:trPr>
        <w:tc>
          <w:tcPr>
            <w:tcW w:w="606" w:type="dxa"/>
            <w:tcBorders>
              <w:top w:val="single" w:sz="4" w:space="0" w:color="auto"/>
              <w:left w:val="single" w:sz="8" w:space="0" w:color="auto"/>
              <w:bottom w:val="single" w:sz="4" w:space="0" w:color="auto"/>
              <w:right w:val="single" w:sz="4" w:space="0" w:color="auto"/>
            </w:tcBorders>
            <w:shd w:val="clear" w:color="auto" w:fill="FFFFFF"/>
            <w:vAlign w:val="center"/>
          </w:tcPr>
          <w:p w:rsidR="00494779" w:rsidRPr="00D33AC9" w:rsidRDefault="00494779" w:rsidP="00707CB6">
            <w:pPr>
              <w:spacing w:after="0" w:line="240" w:lineRule="auto"/>
              <w:jc w:val="center"/>
              <w:rPr>
                <w:rFonts w:ascii="Times New Roman" w:hAnsi="Times New Roman"/>
                <w:sz w:val="24"/>
                <w:szCs w:val="24"/>
              </w:rPr>
            </w:pPr>
          </w:p>
        </w:tc>
        <w:tc>
          <w:tcPr>
            <w:tcW w:w="4253" w:type="dxa"/>
            <w:tcBorders>
              <w:top w:val="single" w:sz="4" w:space="0" w:color="auto"/>
              <w:left w:val="nil"/>
              <w:bottom w:val="single" w:sz="4" w:space="0" w:color="auto"/>
              <w:right w:val="single" w:sz="4" w:space="0" w:color="auto"/>
            </w:tcBorders>
            <w:shd w:val="clear" w:color="auto" w:fill="FFFFFF"/>
            <w:vAlign w:val="center"/>
          </w:tcPr>
          <w:p w:rsidR="00494779" w:rsidRPr="00AE142E" w:rsidRDefault="00494779" w:rsidP="00707CB6">
            <w:pPr>
              <w:spacing w:after="0" w:line="240" w:lineRule="auto"/>
              <w:rPr>
                <w:rFonts w:ascii="Times New Roman" w:hAnsi="Times New Roman"/>
                <w:b/>
                <w:sz w:val="24"/>
                <w:szCs w:val="24"/>
              </w:rPr>
            </w:pPr>
            <w:r>
              <w:rPr>
                <w:rFonts w:ascii="Times New Roman" w:hAnsi="Times New Roman"/>
                <w:b/>
                <w:sz w:val="24"/>
                <w:szCs w:val="24"/>
              </w:rPr>
              <w:t>Квартал 3</w:t>
            </w:r>
          </w:p>
        </w:tc>
        <w:tc>
          <w:tcPr>
            <w:tcW w:w="2410" w:type="dxa"/>
            <w:tcBorders>
              <w:top w:val="single" w:sz="4" w:space="0" w:color="auto"/>
              <w:left w:val="nil"/>
              <w:bottom w:val="single" w:sz="4" w:space="0" w:color="auto"/>
              <w:right w:val="single" w:sz="4" w:space="0" w:color="auto"/>
            </w:tcBorders>
            <w:shd w:val="clear" w:color="auto" w:fill="FFFFFF"/>
            <w:noWrap/>
            <w:vAlign w:val="center"/>
          </w:tcPr>
          <w:p w:rsidR="00494779" w:rsidRPr="009F1BEE" w:rsidRDefault="00494779" w:rsidP="00707CB6">
            <w:pPr>
              <w:spacing w:after="0" w:line="240" w:lineRule="auto"/>
              <w:jc w:val="center"/>
              <w:rPr>
                <w:rFonts w:ascii="Times New Roman" w:hAnsi="Times New Roman"/>
                <w:sz w:val="24"/>
                <w:szCs w:val="24"/>
              </w:rPr>
            </w:pPr>
          </w:p>
        </w:tc>
        <w:tc>
          <w:tcPr>
            <w:tcW w:w="1417" w:type="dxa"/>
            <w:tcBorders>
              <w:top w:val="single" w:sz="4" w:space="0" w:color="auto"/>
              <w:left w:val="nil"/>
              <w:bottom w:val="single" w:sz="4" w:space="0" w:color="auto"/>
              <w:right w:val="single" w:sz="4" w:space="0" w:color="auto"/>
            </w:tcBorders>
            <w:shd w:val="clear" w:color="auto" w:fill="FFFFFF"/>
            <w:noWrap/>
            <w:vAlign w:val="center"/>
          </w:tcPr>
          <w:p w:rsidR="00494779" w:rsidRDefault="00494779" w:rsidP="00707CB6">
            <w:pPr>
              <w:spacing w:after="0" w:line="240" w:lineRule="auto"/>
              <w:jc w:val="center"/>
              <w:rPr>
                <w:rFonts w:ascii="Times New Roman" w:hAnsi="Times New Roman"/>
                <w:sz w:val="24"/>
                <w:szCs w:val="24"/>
              </w:rPr>
            </w:pPr>
          </w:p>
        </w:tc>
        <w:tc>
          <w:tcPr>
            <w:tcW w:w="1313" w:type="dxa"/>
            <w:tcBorders>
              <w:top w:val="single" w:sz="4" w:space="0" w:color="auto"/>
              <w:left w:val="nil"/>
              <w:bottom w:val="single" w:sz="4" w:space="0" w:color="auto"/>
              <w:right w:val="single" w:sz="4" w:space="0" w:color="auto"/>
            </w:tcBorders>
            <w:shd w:val="clear" w:color="auto" w:fill="FFFFFF"/>
            <w:vAlign w:val="center"/>
          </w:tcPr>
          <w:p w:rsidR="00494779" w:rsidRDefault="00494779" w:rsidP="00707CB6">
            <w:pPr>
              <w:spacing w:after="0" w:line="240" w:lineRule="auto"/>
              <w:jc w:val="center"/>
              <w:rPr>
                <w:rFonts w:ascii="Times New Roman" w:hAnsi="Times New Roman"/>
                <w:sz w:val="24"/>
                <w:szCs w:val="24"/>
              </w:rPr>
            </w:pPr>
          </w:p>
        </w:tc>
      </w:tr>
      <w:tr w:rsidR="00494779" w:rsidRPr="00D33AC9" w:rsidTr="00707CB6">
        <w:trPr>
          <w:trHeight w:val="340"/>
          <w:jc w:val="center"/>
        </w:trPr>
        <w:tc>
          <w:tcPr>
            <w:tcW w:w="606" w:type="dxa"/>
            <w:tcBorders>
              <w:top w:val="single" w:sz="4" w:space="0" w:color="auto"/>
              <w:left w:val="single" w:sz="8" w:space="0" w:color="auto"/>
              <w:bottom w:val="single" w:sz="4" w:space="0" w:color="auto"/>
              <w:right w:val="single" w:sz="4" w:space="0" w:color="auto"/>
            </w:tcBorders>
            <w:shd w:val="clear" w:color="auto" w:fill="FFFFFF"/>
            <w:vAlign w:val="center"/>
          </w:tcPr>
          <w:p w:rsidR="00494779" w:rsidRPr="00D33AC9" w:rsidRDefault="00494779" w:rsidP="00707CB6">
            <w:pPr>
              <w:spacing w:after="0" w:line="240" w:lineRule="auto"/>
              <w:jc w:val="center"/>
              <w:rPr>
                <w:rFonts w:ascii="Times New Roman" w:hAnsi="Times New Roman"/>
                <w:sz w:val="24"/>
                <w:szCs w:val="24"/>
              </w:rPr>
            </w:pPr>
          </w:p>
        </w:tc>
        <w:tc>
          <w:tcPr>
            <w:tcW w:w="4253" w:type="dxa"/>
            <w:tcBorders>
              <w:top w:val="single" w:sz="4" w:space="0" w:color="auto"/>
              <w:left w:val="nil"/>
              <w:bottom w:val="single" w:sz="4" w:space="0" w:color="auto"/>
              <w:right w:val="single" w:sz="4" w:space="0" w:color="auto"/>
            </w:tcBorders>
            <w:shd w:val="clear" w:color="auto" w:fill="FFFFFF"/>
            <w:vAlign w:val="center"/>
          </w:tcPr>
          <w:p w:rsidR="00494779" w:rsidRPr="00707CB6" w:rsidRDefault="00E30143" w:rsidP="00707CB6">
            <w:pPr>
              <w:spacing w:after="0" w:line="240" w:lineRule="auto"/>
              <w:rPr>
                <w:rFonts w:ascii="Times New Roman" w:hAnsi="Times New Roman"/>
                <w:b/>
                <w:sz w:val="24"/>
                <w:szCs w:val="24"/>
              </w:rPr>
            </w:pPr>
            <w:r w:rsidRPr="00707CB6">
              <w:rPr>
                <w:rFonts w:ascii="Times New Roman" w:hAnsi="Times New Roman"/>
                <w:b/>
                <w:sz w:val="24"/>
                <w:szCs w:val="24"/>
              </w:rPr>
              <w:t xml:space="preserve">Многофункциональный комплекс </w:t>
            </w:r>
          </w:p>
        </w:tc>
        <w:tc>
          <w:tcPr>
            <w:tcW w:w="2410" w:type="dxa"/>
            <w:tcBorders>
              <w:top w:val="single" w:sz="4" w:space="0" w:color="auto"/>
              <w:left w:val="nil"/>
              <w:bottom w:val="single" w:sz="4" w:space="0" w:color="auto"/>
              <w:right w:val="single" w:sz="4" w:space="0" w:color="auto"/>
            </w:tcBorders>
            <w:shd w:val="clear" w:color="auto" w:fill="FFFFFF"/>
            <w:noWrap/>
            <w:vAlign w:val="center"/>
          </w:tcPr>
          <w:p w:rsidR="00494779" w:rsidRPr="009F1BEE" w:rsidRDefault="00494779" w:rsidP="00707CB6">
            <w:pPr>
              <w:spacing w:after="0" w:line="240" w:lineRule="auto"/>
              <w:jc w:val="center"/>
              <w:rPr>
                <w:rFonts w:ascii="Times New Roman" w:hAnsi="Times New Roman"/>
                <w:sz w:val="24"/>
                <w:szCs w:val="24"/>
              </w:rPr>
            </w:pPr>
          </w:p>
        </w:tc>
        <w:tc>
          <w:tcPr>
            <w:tcW w:w="1417" w:type="dxa"/>
            <w:tcBorders>
              <w:top w:val="single" w:sz="4" w:space="0" w:color="auto"/>
              <w:left w:val="nil"/>
              <w:bottom w:val="single" w:sz="4" w:space="0" w:color="auto"/>
              <w:right w:val="single" w:sz="4" w:space="0" w:color="auto"/>
            </w:tcBorders>
            <w:shd w:val="clear" w:color="auto" w:fill="FFFFFF"/>
            <w:noWrap/>
            <w:vAlign w:val="center"/>
          </w:tcPr>
          <w:p w:rsidR="00494779" w:rsidRDefault="00494779" w:rsidP="00707CB6">
            <w:pPr>
              <w:spacing w:after="0" w:line="240" w:lineRule="auto"/>
              <w:jc w:val="center"/>
              <w:rPr>
                <w:rFonts w:ascii="Times New Roman" w:hAnsi="Times New Roman"/>
                <w:sz w:val="24"/>
                <w:szCs w:val="24"/>
              </w:rPr>
            </w:pPr>
          </w:p>
        </w:tc>
        <w:tc>
          <w:tcPr>
            <w:tcW w:w="1313" w:type="dxa"/>
            <w:tcBorders>
              <w:top w:val="single" w:sz="4" w:space="0" w:color="auto"/>
              <w:left w:val="nil"/>
              <w:bottom w:val="single" w:sz="4" w:space="0" w:color="auto"/>
              <w:right w:val="single" w:sz="4" w:space="0" w:color="auto"/>
            </w:tcBorders>
            <w:shd w:val="clear" w:color="auto" w:fill="FFFFFF"/>
            <w:vAlign w:val="center"/>
          </w:tcPr>
          <w:p w:rsidR="00494779" w:rsidRDefault="00494779" w:rsidP="00707CB6">
            <w:pPr>
              <w:spacing w:after="0" w:line="240" w:lineRule="auto"/>
              <w:jc w:val="center"/>
              <w:rPr>
                <w:rFonts w:ascii="Times New Roman" w:hAnsi="Times New Roman"/>
                <w:sz w:val="24"/>
                <w:szCs w:val="24"/>
              </w:rPr>
            </w:pPr>
          </w:p>
        </w:tc>
      </w:tr>
      <w:tr w:rsidR="00494779" w:rsidRPr="00D33AC9" w:rsidTr="00707CB6">
        <w:trPr>
          <w:trHeight w:val="340"/>
          <w:jc w:val="center"/>
        </w:trPr>
        <w:tc>
          <w:tcPr>
            <w:tcW w:w="606" w:type="dxa"/>
            <w:tcBorders>
              <w:top w:val="single" w:sz="4" w:space="0" w:color="auto"/>
              <w:left w:val="single" w:sz="8" w:space="0" w:color="auto"/>
              <w:bottom w:val="single" w:sz="4" w:space="0" w:color="auto"/>
              <w:right w:val="single" w:sz="4" w:space="0" w:color="auto"/>
            </w:tcBorders>
            <w:shd w:val="clear" w:color="auto" w:fill="FFFFFF"/>
            <w:vAlign w:val="center"/>
          </w:tcPr>
          <w:p w:rsidR="00494779" w:rsidRPr="00D33AC9" w:rsidRDefault="00494779" w:rsidP="00707CB6">
            <w:pPr>
              <w:spacing w:after="0" w:line="240" w:lineRule="auto"/>
              <w:jc w:val="center"/>
              <w:rPr>
                <w:rFonts w:ascii="Times New Roman" w:hAnsi="Times New Roman"/>
                <w:sz w:val="24"/>
                <w:szCs w:val="24"/>
              </w:rPr>
            </w:pPr>
            <w:r>
              <w:rPr>
                <w:rFonts w:ascii="Times New Roman" w:hAnsi="Times New Roman"/>
                <w:sz w:val="24"/>
                <w:szCs w:val="24"/>
              </w:rPr>
              <w:t>1</w:t>
            </w:r>
          </w:p>
        </w:tc>
        <w:tc>
          <w:tcPr>
            <w:tcW w:w="4253" w:type="dxa"/>
            <w:tcBorders>
              <w:top w:val="single" w:sz="4" w:space="0" w:color="auto"/>
              <w:left w:val="nil"/>
              <w:bottom w:val="single" w:sz="4" w:space="0" w:color="auto"/>
              <w:right w:val="single" w:sz="4" w:space="0" w:color="auto"/>
            </w:tcBorders>
            <w:shd w:val="clear" w:color="auto" w:fill="FFFFFF"/>
            <w:vAlign w:val="center"/>
          </w:tcPr>
          <w:p w:rsidR="00494779" w:rsidRPr="00D33AC9" w:rsidRDefault="00494779" w:rsidP="00707CB6">
            <w:pPr>
              <w:spacing w:after="0" w:line="240" w:lineRule="auto"/>
              <w:rPr>
                <w:rFonts w:ascii="Times New Roman" w:hAnsi="Times New Roman"/>
                <w:sz w:val="24"/>
                <w:szCs w:val="24"/>
              </w:rPr>
            </w:pPr>
            <w:r w:rsidRPr="00D33AC9">
              <w:rPr>
                <w:rFonts w:ascii="Times New Roman" w:hAnsi="Times New Roman"/>
                <w:sz w:val="24"/>
                <w:szCs w:val="24"/>
              </w:rPr>
              <w:t>Магазины продовольственных товаров</w:t>
            </w:r>
          </w:p>
        </w:tc>
        <w:tc>
          <w:tcPr>
            <w:tcW w:w="2410" w:type="dxa"/>
            <w:tcBorders>
              <w:top w:val="single" w:sz="4" w:space="0" w:color="auto"/>
              <w:left w:val="nil"/>
              <w:bottom w:val="single" w:sz="4" w:space="0" w:color="auto"/>
              <w:right w:val="single" w:sz="4" w:space="0" w:color="auto"/>
            </w:tcBorders>
            <w:shd w:val="clear" w:color="auto" w:fill="FFFFFF"/>
            <w:noWrap/>
            <w:vAlign w:val="center"/>
          </w:tcPr>
          <w:p w:rsidR="00494779" w:rsidRPr="009F1BEE" w:rsidRDefault="00494779" w:rsidP="00707CB6">
            <w:pPr>
              <w:spacing w:after="0" w:line="240" w:lineRule="auto"/>
              <w:jc w:val="center"/>
              <w:rPr>
                <w:rFonts w:ascii="Times New Roman" w:hAnsi="Times New Roman"/>
                <w:sz w:val="24"/>
                <w:szCs w:val="24"/>
              </w:rPr>
            </w:pPr>
            <w:r w:rsidRPr="009F1BEE">
              <w:rPr>
                <w:rFonts w:ascii="Times New Roman" w:hAnsi="Times New Roman"/>
                <w:sz w:val="24"/>
                <w:szCs w:val="24"/>
              </w:rPr>
              <w:t>м</w:t>
            </w:r>
            <w:r w:rsidRPr="009F1BEE">
              <w:rPr>
                <w:rFonts w:ascii="Times New Roman" w:hAnsi="Times New Roman"/>
                <w:sz w:val="24"/>
                <w:szCs w:val="24"/>
                <w:vertAlign w:val="superscript"/>
              </w:rPr>
              <w:t>2</w:t>
            </w:r>
            <w:r w:rsidRPr="009F1BEE">
              <w:rPr>
                <w:rFonts w:ascii="Times New Roman" w:hAnsi="Times New Roman"/>
                <w:sz w:val="24"/>
                <w:szCs w:val="24"/>
              </w:rPr>
              <w:t xml:space="preserve"> торговой площади</w:t>
            </w:r>
          </w:p>
        </w:tc>
        <w:tc>
          <w:tcPr>
            <w:tcW w:w="1417" w:type="dxa"/>
            <w:tcBorders>
              <w:top w:val="single" w:sz="4" w:space="0" w:color="auto"/>
              <w:left w:val="nil"/>
              <w:bottom w:val="single" w:sz="4" w:space="0" w:color="auto"/>
              <w:right w:val="single" w:sz="4" w:space="0" w:color="auto"/>
            </w:tcBorders>
            <w:shd w:val="clear" w:color="auto" w:fill="FFFFFF"/>
            <w:noWrap/>
            <w:vAlign w:val="center"/>
          </w:tcPr>
          <w:p w:rsidR="00494779" w:rsidRPr="00D33AC9" w:rsidRDefault="00494779" w:rsidP="00707CB6">
            <w:pPr>
              <w:spacing w:after="0" w:line="240" w:lineRule="auto"/>
              <w:jc w:val="center"/>
              <w:rPr>
                <w:rFonts w:ascii="Times New Roman" w:hAnsi="Times New Roman"/>
                <w:sz w:val="24"/>
                <w:szCs w:val="24"/>
              </w:rPr>
            </w:pPr>
            <w:r>
              <w:rPr>
                <w:rFonts w:ascii="Times New Roman" w:hAnsi="Times New Roman"/>
                <w:sz w:val="24"/>
                <w:szCs w:val="24"/>
              </w:rPr>
              <w:t>72*</w:t>
            </w:r>
          </w:p>
        </w:tc>
        <w:tc>
          <w:tcPr>
            <w:tcW w:w="1313" w:type="dxa"/>
            <w:tcBorders>
              <w:top w:val="single" w:sz="4" w:space="0" w:color="auto"/>
              <w:left w:val="nil"/>
              <w:bottom w:val="single" w:sz="4" w:space="0" w:color="auto"/>
              <w:right w:val="single" w:sz="4" w:space="0" w:color="auto"/>
            </w:tcBorders>
            <w:shd w:val="clear" w:color="auto" w:fill="FFFFFF"/>
            <w:vAlign w:val="center"/>
          </w:tcPr>
          <w:p w:rsidR="00494779" w:rsidRPr="00E91522" w:rsidRDefault="00494779" w:rsidP="00707CB6">
            <w:pPr>
              <w:spacing w:after="0" w:line="240" w:lineRule="auto"/>
              <w:jc w:val="center"/>
              <w:rPr>
                <w:rFonts w:ascii="Times New Roman" w:hAnsi="Times New Roman"/>
                <w:sz w:val="24"/>
                <w:szCs w:val="24"/>
              </w:rPr>
            </w:pPr>
            <w:r>
              <w:rPr>
                <w:rFonts w:ascii="Times New Roman" w:hAnsi="Times New Roman"/>
                <w:sz w:val="24"/>
                <w:szCs w:val="24"/>
              </w:rPr>
              <w:t>150*</w:t>
            </w:r>
          </w:p>
        </w:tc>
      </w:tr>
      <w:tr w:rsidR="00494779" w:rsidRPr="00D33AC9" w:rsidTr="00707CB6">
        <w:trPr>
          <w:trHeight w:val="340"/>
          <w:jc w:val="center"/>
        </w:trPr>
        <w:tc>
          <w:tcPr>
            <w:tcW w:w="606" w:type="dxa"/>
            <w:tcBorders>
              <w:top w:val="single" w:sz="4" w:space="0" w:color="auto"/>
              <w:left w:val="single" w:sz="8" w:space="0" w:color="auto"/>
              <w:bottom w:val="single" w:sz="4" w:space="0" w:color="auto"/>
              <w:right w:val="single" w:sz="4" w:space="0" w:color="auto"/>
            </w:tcBorders>
            <w:shd w:val="clear" w:color="auto" w:fill="FFFFFF"/>
            <w:vAlign w:val="center"/>
          </w:tcPr>
          <w:p w:rsidR="00494779" w:rsidRPr="00D33AC9" w:rsidRDefault="00494779" w:rsidP="00707CB6">
            <w:pPr>
              <w:spacing w:after="0" w:line="240" w:lineRule="auto"/>
              <w:jc w:val="center"/>
              <w:rPr>
                <w:rFonts w:ascii="Times New Roman" w:hAnsi="Times New Roman"/>
                <w:sz w:val="24"/>
                <w:szCs w:val="24"/>
              </w:rPr>
            </w:pPr>
            <w:r>
              <w:rPr>
                <w:rFonts w:ascii="Times New Roman" w:hAnsi="Times New Roman"/>
                <w:sz w:val="24"/>
                <w:szCs w:val="24"/>
              </w:rPr>
              <w:t>2</w:t>
            </w:r>
          </w:p>
        </w:tc>
        <w:tc>
          <w:tcPr>
            <w:tcW w:w="4253" w:type="dxa"/>
            <w:tcBorders>
              <w:top w:val="single" w:sz="4" w:space="0" w:color="auto"/>
              <w:left w:val="nil"/>
              <w:bottom w:val="single" w:sz="4" w:space="0" w:color="auto"/>
              <w:right w:val="single" w:sz="4" w:space="0" w:color="auto"/>
            </w:tcBorders>
            <w:shd w:val="clear" w:color="auto" w:fill="FFFFFF"/>
            <w:vAlign w:val="center"/>
          </w:tcPr>
          <w:p w:rsidR="00494779" w:rsidRPr="00D33AC9" w:rsidRDefault="00494779" w:rsidP="00707CB6">
            <w:pPr>
              <w:spacing w:after="0" w:line="240" w:lineRule="auto"/>
              <w:rPr>
                <w:rFonts w:ascii="Times New Roman" w:hAnsi="Times New Roman"/>
                <w:sz w:val="24"/>
                <w:szCs w:val="24"/>
              </w:rPr>
            </w:pPr>
            <w:r w:rsidRPr="00D33AC9">
              <w:rPr>
                <w:rFonts w:ascii="Times New Roman" w:hAnsi="Times New Roman"/>
                <w:sz w:val="24"/>
                <w:szCs w:val="24"/>
              </w:rPr>
              <w:t>Магазины непродовольственных товаров</w:t>
            </w:r>
          </w:p>
        </w:tc>
        <w:tc>
          <w:tcPr>
            <w:tcW w:w="2410" w:type="dxa"/>
            <w:tcBorders>
              <w:top w:val="single" w:sz="4" w:space="0" w:color="auto"/>
              <w:left w:val="nil"/>
              <w:bottom w:val="single" w:sz="4" w:space="0" w:color="auto"/>
              <w:right w:val="single" w:sz="4" w:space="0" w:color="auto"/>
            </w:tcBorders>
            <w:shd w:val="clear" w:color="auto" w:fill="FFFFFF"/>
            <w:noWrap/>
            <w:vAlign w:val="center"/>
          </w:tcPr>
          <w:p w:rsidR="00494779" w:rsidRPr="009F1BEE" w:rsidRDefault="00494779" w:rsidP="00707CB6">
            <w:pPr>
              <w:spacing w:after="0" w:line="240" w:lineRule="auto"/>
              <w:jc w:val="center"/>
              <w:rPr>
                <w:rFonts w:ascii="Times New Roman" w:hAnsi="Times New Roman"/>
                <w:sz w:val="24"/>
                <w:szCs w:val="24"/>
              </w:rPr>
            </w:pPr>
            <w:r w:rsidRPr="009F1BEE">
              <w:rPr>
                <w:rFonts w:ascii="Times New Roman" w:hAnsi="Times New Roman"/>
                <w:sz w:val="24"/>
                <w:szCs w:val="24"/>
              </w:rPr>
              <w:t>м</w:t>
            </w:r>
            <w:r w:rsidRPr="009F1BEE">
              <w:rPr>
                <w:rFonts w:ascii="Times New Roman" w:hAnsi="Times New Roman"/>
                <w:sz w:val="24"/>
                <w:szCs w:val="24"/>
                <w:vertAlign w:val="superscript"/>
              </w:rPr>
              <w:t>2</w:t>
            </w:r>
            <w:r w:rsidRPr="009F1BEE">
              <w:rPr>
                <w:rFonts w:ascii="Times New Roman" w:hAnsi="Times New Roman"/>
                <w:sz w:val="24"/>
                <w:szCs w:val="24"/>
              </w:rPr>
              <w:t xml:space="preserve"> торговой площади</w:t>
            </w:r>
          </w:p>
        </w:tc>
        <w:tc>
          <w:tcPr>
            <w:tcW w:w="1417" w:type="dxa"/>
            <w:tcBorders>
              <w:top w:val="single" w:sz="4" w:space="0" w:color="auto"/>
              <w:left w:val="nil"/>
              <w:bottom w:val="single" w:sz="4" w:space="0" w:color="auto"/>
              <w:right w:val="single" w:sz="4" w:space="0" w:color="auto"/>
            </w:tcBorders>
            <w:shd w:val="clear" w:color="auto" w:fill="FFFFFF"/>
            <w:noWrap/>
            <w:vAlign w:val="center"/>
          </w:tcPr>
          <w:p w:rsidR="00494779" w:rsidRPr="00D33AC9" w:rsidRDefault="00494779" w:rsidP="00707CB6">
            <w:pPr>
              <w:spacing w:after="0" w:line="240" w:lineRule="auto"/>
              <w:jc w:val="center"/>
              <w:rPr>
                <w:rFonts w:ascii="Times New Roman" w:hAnsi="Times New Roman"/>
                <w:sz w:val="24"/>
                <w:szCs w:val="24"/>
              </w:rPr>
            </w:pPr>
            <w:r>
              <w:rPr>
                <w:rFonts w:ascii="Times New Roman" w:hAnsi="Times New Roman"/>
                <w:sz w:val="24"/>
                <w:szCs w:val="24"/>
              </w:rPr>
              <w:t>36*</w:t>
            </w:r>
          </w:p>
        </w:tc>
        <w:tc>
          <w:tcPr>
            <w:tcW w:w="1313" w:type="dxa"/>
            <w:tcBorders>
              <w:top w:val="single" w:sz="4" w:space="0" w:color="auto"/>
              <w:left w:val="nil"/>
              <w:bottom w:val="single" w:sz="4" w:space="0" w:color="auto"/>
              <w:right w:val="single" w:sz="4" w:space="0" w:color="auto"/>
            </w:tcBorders>
            <w:shd w:val="clear" w:color="auto" w:fill="FFFFFF"/>
            <w:vAlign w:val="center"/>
          </w:tcPr>
          <w:p w:rsidR="00494779" w:rsidRPr="00E91522" w:rsidRDefault="00494779" w:rsidP="00707CB6">
            <w:pPr>
              <w:spacing w:after="0" w:line="240" w:lineRule="auto"/>
              <w:jc w:val="center"/>
              <w:rPr>
                <w:rFonts w:ascii="Times New Roman" w:hAnsi="Times New Roman"/>
                <w:sz w:val="24"/>
                <w:szCs w:val="24"/>
              </w:rPr>
            </w:pPr>
            <w:r>
              <w:rPr>
                <w:rFonts w:ascii="Times New Roman" w:hAnsi="Times New Roman"/>
                <w:sz w:val="24"/>
                <w:szCs w:val="24"/>
              </w:rPr>
              <w:t>80*</w:t>
            </w:r>
          </w:p>
        </w:tc>
      </w:tr>
      <w:tr w:rsidR="00494779" w:rsidRPr="00D33AC9" w:rsidTr="00707CB6">
        <w:trPr>
          <w:trHeight w:val="340"/>
          <w:jc w:val="center"/>
        </w:trPr>
        <w:tc>
          <w:tcPr>
            <w:tcW w:w="606" w:type="dxa"/>
            <w:tcBorders>
              <w:top w:val="single" w:sz="4" w:space="0" w:color="auto"/>
              <w:left w:val="single" w:sz="8" w:space="0" w:color="auto"/>
              <w:bottom w:val="single" w:sz="4" w:space="0" w:color="auto"/>
              <w:right w:val="single" w:sz="4" w:space="0" w:color="auto"/>
            </w:tcBorders>
            <w:shd w:val="clear" w:color="auto" w:fill="FFFFFF"/>
            <w:vAlign w:val="center"/>
          </w:tcPr>
          <w:p w:rsidR="00494779" w:rsidRPr="00D33AC9" w:rsidRDefault="00494779" w:rsidP="00707CB6">
            <w:pPr>
              <w:spacing w:after="0" w:line="240" w:lineRule="auto"/>
              <w:jc w:val="center"/>
              <w:rPr>
                <w:rFonts w:ascii="Times New Roman" w:hAnsi="Times New Roman"/>
                <w:sz w:val="24"/>
                <w:szCs w:val="24"/>
              </w:rPr>
            </w:pPr>
            <w:r>
              <w:rPr>
                <w:rFonts w:ascii="Times New Roman" w:hAnsi="Times New Roman"/>
                <w:sz w:val="24"/>
                <w:szCs w:val="24"/>
              </w:rPr>
              <w:t>3</w:t>
            </w:r>
          </w:p>
        </w:tc>
        <w:tc>
          <w:tcPr>
            <w:tcW w:w="4253" w:type="dxa"/>
            <w:tcBorders>
              <w:top w:val="single" w:sz="4" w:space="0" w:color="auto"/>
              <w:left w:val="nil"/>
              <w:bottom w:val="single" w:sz="4" w:space="0" w:color="auto"/>
              <w:right w:val="single" w:sz="4" w:space="0" w:color="auto"/>
            </w:tcBorders>
            <w:shd w:val="clear" w:color="auto" w:fill="FFFFFF"/>
            <w:vAlign w:val="center"/>
          </w:tcPr>
          <w:p w:rsidR="00494779" w:rsidRDefault="00494779" w:rsidP="00707CB6">
            <w:pPr>
              <w:spacing w:after="0" w:line="240" w:lineRule="auto"/>
              <w:rPr>
                <w:rFonts w:ascii="Times New Roman" w:hAnsi="Times New Roman"/>
                <w:sz w:val="24"/>
                <w:szCs w:val="24"/>
              </w:rPr>
            </w:pPr>
            <w:r>
              <w:rPr>
                <w:rFonts w:ascii="Times New Roman" w:hAnsi="Times New Roman"/>
                <w:sz w:val="24"/>
                <w:szCs w:val="24"/>
              </w:rPr>
              <w:t>Мини-рынок</w:t>
            </w:r>
          </w:p>
        </w:tc>
        <w:tc>
          <w:tcPr>
            <w:tcW w:w="2410" w:type="dxa"/>
            <w:tcBorders>
              <w:top w:val="single" w:sz="4" w:space="0" w:color="auto"/>
              <w:left w:val="nil"/>
              <w:bottom w:val="single" w:sz="4" w:space="0" w:color="auto"/>
              <w:right w:val="single" w:sz="4" w:space="0" w:color="auto"/>
            </w:tcBorders>
            <w:shd w:val="clear" w:color="auto" w:fill="FFFFFF"/>
            <w:noWrap/>
            <w:vAlign w:val="center"/>
          </w:tcPr>
          <w:p w:rsidR="00494779" w:rsidRPr="009F1BEE" w:rsidRDefault="00494779" w:rsidP="00707CB6">
            <w:pPr>
              <w:spacing w:after="0" w:line="240" w:lineRule="auto"/>
              <w:jc w:val="center"/>
              <w:rPr>
                <w:rFonts w:ascii="Times New Roman" w:hAnsi="Times New Roman"/>
                <w:sz w:val="24"/>
                <w:szCs w:val="24"/>
              </w:rPr>
            </w:pPr>
            <w:r w:rsidRPr="00E2312C">
              <w:rPr>
                <w:rFonts w:ascii="Times New Roman" w:hAnsi="Times New Roman"/>
              </w:rPr>
              <w:t xml:space="preserve">1 торговое место  </w:t>
            </w:r>
          </w:p>
        </w:tc>
        <w:tc>
          <w:tcPr>
            <w:tcW w:w="1417" w:type="dxa"/>
            <w:tcBorders>
              <w:top w:val="single" w:sz="4" w:space="0" w:color="auto"/>
              <w:left w:val="nil"/>
              <w:bottom w:val="single" w:sz="4" w:space="0" w:color="auto"/>
              <w:right w:val="single" w:sz="4" w:space="0" w:color="auto"/>
            </w:tcBorders>
            <w:shd w:val="clear" w:color="auto" w:fill="FFFFFF"/>
            <w:noWrap/>
            <w:vAlign w:val="center"/>
          </w:tcPr>
          <w:p w:rsidR="00494779" w:rsidRDefault="00494779" w:rsidP="00707CB6">
            <w:pPr>
              <w:spacing w:after="0" w:line="240" w:lineRule="auto"/>
              <w:jc w:val="center"/>
              <w:rPr>
                <w:rFonts w:ascii="Times New Roman" w:hAnsi="Times New Roman"/>
                <w:sz w:val="24"/>
                <w:szCs w:val="24"/>
              </w:rPr>
            </w:pPr>
            <w:r>
              <w:rPr>
                <w:rFonts w:ascii="Times New Roman" w:hAnsi="Times New Roman"/>
                <w:sz w:val="24"/>
                <w:szCs w:val="24"/>
              </w:rPr>
              <w:t>6</w:t>
            </w:r>
          </w:p>
        </w:tc>
        <w:tc>
          <w:tcPr>
            <w:tcW w:w="1313" w:type="dxa"/>
            <w:tcBorders>
              <w:top w:val="single" w:sz="4" w:space="0" w:color="auto"/>
              <w:left w:val="nil"/>
              <w:bottom w:val="single" w:sz="4" w:space="0" w:color="auto"/>
              <w:right w:val="single" w:sz="4" w:space="0" w:color="auto"/>
            </w:tcBorders>
            <w:shd w:val="clear" w:color="auto" w:fill="FFFFFF"/>
            <w:vAlign w:val="center"/>
          </w:tcPr>
          <w:p w:rsidR="00494779" w:rsidRPr="00E91522" w:rsidRDefault="00494779" w:rsidP="00707CB6">
            <w:pPr>
              <w:spacing w:after="0" w:line="240" w:lineRule="auto"/>
              <w:jc w:val="center"/>
              <w:rPr>
                <w:rFonts w:ascii="Times New Roman" w:hAnsi="Times New Roman"/>
                <w:sz w:val="24"/>
                <w:szCs w:val="24"/>
              </w:rPr>
            </w:pPr>
            <w:r w:rsidRPr="00E91522">
              <w:rPr>
                <w:rFonts w:ascii="Times New Roman" w:hAnsi="Times New Roman"/>
                <w:sz w:val="24"/>
                <w:szCs w:val="24"/>
              </w:rPr>
              <w:t>40</w:t>
            </w:r>
          </w:p>
        </w:tc>
      </w:tr>
      <w:tr w:rsidR="00494779" w:rsidRPr="00D33AC9" w:rsidTr="00707CB6">
        <w:trPr>
          <w:trHeight w:val="340"/>
          <w:jc w:val="center"/>
        </w:trPr>
        <w:tc>
          <w:tcPr>
            <w:tcW w:w="606" w:type="dxa"/>
            <w:tcBorders>
              <w:top w:val="single" w:sz="4" w:space="0" w:color="auto"/>
              <w:left w:val="single" w:sz="8" w:space="0" w:color="auto"/>
              <w:bottom w:val="single" w:sz="4" w:space="0" w:color="auto"/>
              <w:right w:val="single" w:sz="4" w:space="0" w:color="auto"/>
            </w:tcBorders>
            <w:shd w:val="clear" w:color="auto" w:fill="FFFFFF"/>
            <w:vAlign w:val="center"/>
          </w:tcPr>
          <w:p w:rsidR="00494779" w:rsidRPr="00D33AC9" w:rsidRDefault="00494779" w:rsidP="00707CB6">
            <w:pPr>
              <w:spacing w:after="0" w:line="240" w:lineRule="auto"/>
              <w:jc w:val="center"/>
              <w:rPr>
                <w:rFonts w:ascii="Times New Roman" w:hAnsi="Times New Roman"/>
                <w:sz w:val="24"/>
                <w:szCs w:val="24"/>
              </w:rPr>
            </w:pPr>
            <w:r>
              <w:rPr>
                <w:rFonts w:ascii="Times New Roman" w:hAnsi="Times New Roman"/>
                <w:sz w:val="24"/>
                <w:szCs w:val="24"/>
              </w:rPr>
              <w:t>4</w:t>
            </w:r>
          </w:p>
        </w:tc>
        <w:tc>
          <w:tcPr>
            <w:tcW w:w="4253" w:type="dxa"/>
            <w:tcBorders>
              <w:top w:val="single" w:sz="4" w:space="0" w:color="auto"/>
              <w:left w:val="nil"/>
              <w:bottom w:val="single" w:sz="4" w:space="0" w:color="auto"/>
              <w:right w:val="single" w:sz="4" w:space="0" w:color="auto"/>
            </w:tcBorders>
            <w:shd w:val="clear" w:color="auto" w:fill="FFFFFF"/>
            <w:vAlign w:val="center"/>
          </w:tcPr>
          <w:p w:rsidR="00494779" w:rsidRPr="000D532C" w:rsidRDefault="00494779" w:rsidP="00707CB6">
            <w:pPr>
              <w:pStyle w:val="ConsPlusCell"/>
              <w:widowControl/>
              <w:rPr>
                <w:rFonts w:ascii="Times New Roman" w:hAnsi="Times New Roman" w:cs="Times New Roman"/>
                <w:sz w:val="24"/>
                <w:szCs w:val="24"/>
              </w:rPr>
            </w:pPr>
            <w:r w:rsidRPr="000D532C">
              <w:rPr>
                <w:rFonts w:ascii="Times New Roman" w:hAnsi="Times New Roman" w:cs="Times New Roman"/>
                <w:sz w:val="24"/>
                <w:szCs w:val="24"/>
              </w:rPr>
              <w:t>Аптечный пункт</w:t>
            </w:r>
          </w:p>
        </w:tc>
        <w:tc>
          <w:tcPr>
            <w:tcW w:w="2410" w:type="dxa"/>
            <w:tcBorders>
              <w:top w:val="single" w:sz="4" w:space="0" w:color="auto"/>
              <w:left w:val="nil"/>
              <w:bottom w:val="single" w:sz="4" w:space="0" w:color="auto"/>
              <w:right w:val="single" w:sz="4" w:space="0" w:color="auto"/>
            </w:tcBorders>
            <w:shd w:val="clear" w:color="auto" w:fill="FFFFFF"/>
            <w:noWrap/>
            <w:vAlign w:val="center"/>
          </w:tcPr>
          <w:p w:rsidR="00494779" w:rsidRPr="009F1BEE" w:rsidRDefault="00494779" w:rsidP="00707CB6">
            <w:pPr>
              <w:spacing w:after="0" w:line="240" w:lineRule="auto"/>
              <w:jc w:val="center"/>
              <w:rPr>
                <w:rFonts w:ascii="Times New Roman" w:hAnsi="Times New Roman"/>
                <w:sz w:val="24"/>
                <w:szCs w:val="24"/>
              </w:rPr>
            </w:pPr>
            <w:r>
              <w:rPr>
                <w:rFonts w:ascii="Times New Roman" w:hAnsi="Times New Roman"/>
                <w:sz w:val="24"/>
                <w:szCs w:val="24"/>
              </w:rPr>
              <w:t>1 объект</w:t>
            </w:r>
          </w:p>
        </w:tc>
        <w:tc>
          <w:tcPr>
            <w:tcW w:w="1417" w:type="dxa"/>
            <w:tcBorders>
              <w:top w:val="single" w:sz="4" w:space="0" w:color="auto"/>
              <w:left w:val="nil"/>
              <w:bottom w:val="single" w:sz="4" w:space="0" w:color="auto"/>
              <w:right w:val="single" w:sz="4" w:space="0" w:color="auto"/>
            </w:tcBorders>
            <w:shd w:val="clear" w:color="auto" w:fill="FFFFFF"/>
            <w:noWrap/>
            <w:vAlign w:val="center"/>
          </w:tcPr>
          <w:p w:rsidR="00494779" w:rsidRDefault="00494779" w:rsidP="00707CB6">
            <w:pPr>
              <w:spacing w:after="0" w:line="240" w:lineRule="auto"/>
              <w:jc w:val="center"/>
              <w:rPr>
                <w:rFonts w:ascii="Times New Roman" w:hAnsi="Times New Roman"/>
                <w:sz w:val="24"/>
                <w:szCs w:val="24"/>
              </w:rPr>
            </w:pPr>
            <w:r>
              <w:rPr>
                <w:rFonts w:ascii="Times New Roman" w:hAnsi="Times New Roman"/>
                <w:sz w:val="24"/>
                <w:szCs w:val="24"/>
              </w:rPr>
              <w:t>1</w:t>
            </w:r>
          </w:p>
        </w:tc>
        <w:tc>
          <w:tcPr>
            <w:tcW w:w="1313" w:type="dxa"/>
            <w:tcBorders>
              <w:top w:val="single" w:sz="4" w:space="0" w:color="auto"/>
              <w:left w:val="nil"/>
              <w:bottom w:val="single" w:sz="4" w:space="0" w:color="auto"/>
              <w:right w:val="single" w:sz="4" w:space="0" w:color="auto"/>
            </w:tcBorders>
            <w:shd w:val="clear" w:color="auto" w:fill="FFFFFF"/>
            <w:vAlign w:val="center"/>
          </w:tcPr>
          <w:p w:rsidR="00494779" w:rsidRPr="00E91522" w:rsidRDefault="00494779" w:rsidP="00707CB6">
            <w:pPr>
              <w:spacing w:after="0" w:line="240" w:lineRule="auto"/>
              <w:jc w:val="center"/>
              <w:rPr>
                <w:rFonts w:ascii="Times New Roman" w:hAnsi="Times New Roman"/>
                <w:sz w:val="24"/>
                <w:szCs w:val="24"/>
              </w:rPr>
            </w:pPr>
            <w:r w:rsidRPr="00E91522">
              <w:rPr>
                <w:rFonts w:ascii="Times New Roman" w:hAnsi="Times New Roman"/>
                <w:sz w:val="24"/>
                <w:szCs w:val="24"/>
              </w:rPr>
              <w:t>25</w:t>
            </w:r>
          </w:p>
        </w:tc>
      </w:tr>
      <w:tr w:rsidR="00494779" w:rsidRPr="00D33AC9" w:rsidTr="00707CB6">
        <w:trPr>
          <w:trHeight w:val="340"/>
          <w:jc w:val="center"/>
        </w:trPr>
        <w:tc>
          <w:tcPr>
            <w:tcW w:w="606" w:type="dxa"/>
            <w:tcBorders>
              <w:top w:val="single" w:sz="4" w:space="0" w:color="auto"/>
              <w:left w:val="single" w:sz="8" w:space="0" w:color="auto"/>
              <w:bottom w:val="single" w:sz="4" w:space="0" w:color="auto"/>
              <w:right w:val="single" w:sz="4" w:space="0" w:color="auto"/>
            </w:tcBorders>
            <w:shd w:val="clear" w:color="auto" w:fill="FFFFFF"/>
            <w:vAlign w:val="center"/>
          </w:tcPr>
          <w:p w:rsidR="00494779" w:rsidRDefault="00494779" w:rsidP="00707CB6">
            <w:pPr>
              <w:spacing w:after="0" w:line="240" w:lineRule="auto"/>
              <w:jc w:val="center"/>
              <w:rPr>
                <w:rFonts w:ascii="Times New Roman" w:hAnsi="Times New Roman"/>
                <w:sz w:val="24"/>
                <w:szCs w:val="24"/>
              </w:rPr>
            </w:pPr>
            <w:r>
              <w:rPr>
                <w:rFonts w:ascii="Times New Roman" w:hAnsi="Times New Roman"/>
                <w:sz w:val="24"/>
                <w:szCs w:val="24"/>
              </w:rPr>
              <w:t>5</w:t>
            </w:r>
          </w:p>
        </w:tc>
        <w:tc>
          <w:tcPr>
            <w:tcW w:w="4253" w:type="dxa"/>
            <w:tcBorders>
              <w:top w:val="single" w:sz="4" w:space="0" w:color="auto"/>
              <w:left w:val="nil"/>
              <w:bottom w:val="single" w:sz="4" w:space="0" w:color="auto"/>
              <w:right w:val="single" w:sz="4" w:space="0" w:color="auto"/>
            </w:tcBorders>
            <w:shd w:val="clear" w:color="auto" w:fill="FFFFFF"/>
            <w:vAlign w:val="center"/>
          </w:tcPr>
          <w:p w:rsidR="00494779" w:rsidRPr="006368D7" w:rsidRDefault="00494779" w:rsidP="00707CB6">
            <w:pPr>
              <w:spacing w:after="0" w:line="240" w:lineRule="auto"/>
              <w:rPr>
                <w:rFonts w:ascii="Times New Roman" w:hAnsi="Times New Roman"/>
                <w:sz w:val="26"/>
                <w:szCs w:val="26"/>
              </w:rPr>
            </w:pPr>
            <w:r w:rsidRPr="006368D7">
              <w:rPr>
                <w:rFonts w:ascii="Times New Roman" w:hAnsi="Times New Roman"/>
                <w:sz w:val="26"/>
                <w:szCs w:val="26"/>
              </w:rPr>
              <w:t xml:space="preserve">Отделение связи </w:t>
            </w:r>
          </w:p>
        </w:tc>
        <w:tc>
          <w:tcPr>
            <w:tcW w:w="2410" w:type="dxa"/>
            <w:tcBorders>
              <w:top w:val="single" w:sz="4" w:space="0" w:color="auto"/>
              <w:left w:val="nil"/>
              <w:bottom w:val="single" w:sz="4" w:space="0" w:color="auto"/>
              <w:right w:val="single" w:sz="4" w:space="0" w:color="auto"/>
            </w:tcBorders>
            <w:shd w:val="clear" w:color="auto" w:fill="FFFFFF"/>
            <w:noWrap/>
            <w:vAlign w:val="center"/>
          </w:tcPr>
          <w:p w:rsidR="00494779" w:rsidRPr="006368D7" w:rsidRDefault="00494779" w:rsidP="00707CB6">
            <w:pPr>
              <w:spacing w:after="0" w:line="240" w:lineRule="auto"/>
              <w:jc w:val="center"/>
              <w:rPr>
                <w:rFonts w:ascii="Times New Roman" w:hAnsi="Times New Roman"/>
                <w:sz w:val="26"/>
                <w:szCs w:val="26"/>
              </w:rPr>
            </w:pPr>
            <w:r w:rsidRPr="006368D7">
              <w:rPr>
                <w:rFonts w:ascii="Times New Roman" w:hAnsi="Times New Roman"/>
                <w:sz w:val="26"/>
                <w:szCs w:val="26"/>
              </w:rPr>
              <w:t>1 объект V-VI кат на 0,5-6 тыс.чел.</w:t>
            </w:r>
          </w:p>
        </w:tc>
        <w:tc>
          <w:tcPr>
            <w:tcW w:w="1417" w:type="dxa"/>
            <w:tcBorders>
              <w:top w:val="single" w:sz="4" w:space="0" w:color="auto"/>
              <w:left w:val="nil"/>
              <w:bottom w:val="single" w:sz="4" w:space="0" w:color="auto"/>
              <w:right w:val="single" w:sz="4" w:space="0" w:color="auto"/>
            </w:tcBorders>
            <w:shd w:val="clear" w:color="auto" w:fill="FFFFFF"/>
            <w:noWrap/>
            <w:vAlign w:val="center"/>
          </w:tcPr>
          <w:p w:rsidR="00494779" w:rsidRPr="006368D7" w:rsidRDefault="00494779" w:rsidP="00707CB6">
            <w:pPr>
              <w:spacing w:after="0" w:line="240" w:lineRule="auto"/>
              <w:jc w:val="center"/>
              <w:rPr>
                <w:rFonts w:ascii="Times New Roman" w:hAnsi="Times New Roman"/>
                <w:sz w:val="26"/>
                <w:szCs w:val="26"/>
              </w:rPr>
            </w:pPr>
            <w:r w:rsidRPr="006368D7">
              <w:rPr>
                <w:rFonts w:ascii="Times New Roman" w:hAnsi="Times New Roman"/>
                <w:sz w:val="26"/>
                <w:szCs w:val="26"/>
              </w:rPr>
              <w:t>1</w:t>
            </w:r>
          </w:p>
        </w:tc>
        <w:tc>
          <w:tcPr>
            <w:tcW w:w="1313" w:type="dxa"/>
            <w:tcBorders>
              <w:top w:val="single" w:sz="4" w:space="0" w:color="auto"/>
              <w:left w:val="nil"/>
              <w:bottom w:val="single" w:sz="4" w:space="0" w:color="auto"/>
              <w:right w:val="single" w:sz="4" w:space="0" w:color="auto"/>
            </w:tcBorders>
            <w:shd w:val="clear" w:color="auto" w:fill="FFFFFF"/>
            <w:vAlign w:val="center"/>
          </w:tcPr>
          <w:p w:rsidR="00494779" w:rsidRPr="006368D7" w:rsidRDefault="00494779" w:rsidP="00707CB6">
            <w:pPr>
              <w:spacing w:after="0" w:line="240" w:lineRule="auto"/>
              <w:jc w:val="center"/>
              <w:rPr>
                <w:rFonts w:ascii="Times New Roman" w:hAnsi="Times New Roman"/>
                <w:sz w:val="26"/>
                <w:szCs w:val="26"/>
              </w:rPr>
            </w:pPr>
            <w:r w:rsidRPr="006368D7">
              <w:rPr>
                <w:rFonts w:ascii="Times New Roman" w:hAnsi="Times New Roman"/>
                <w:sz w:val="26"/>
                <w:szCs w:val="26"/>
              </w:rPr>
              <w:t>100</w:t>
            </w:r>
          </w:p>
        </w:tc>
      </w:tr>
      <w:tr w:rsidR="00494779" w:rsidRPr="00D33AC9" w:rsidTr="00707CB6">
        <w:trPr>
          <w:trHeight w:val="340"/>
          <w:jc w:val="center"/>
        </w:trPr>
        <w:tc>
          <w:tcPr>
            <w:tcW w:w="606" w:type="dxa"/>
            <w:tcBorders>
              <w:top w:val="single" w:sz="4" w:space="0" w:color="auto"/>
              <w:left w:val="single" w:sz="8" w:space="0" w:color="auto"/>
              <w:bottom w:val="single" w:sz="4" w:space="0" w:color="auto"/>
              <w:right w:val="single" w:sz="4" w:space="0" w:color="auto"/>
            </w:tcBorders>
            <w:shd w:val="clear" w:color="auto" w:fill="FFFFFF"/>
            <w:vAlign w:val="center"/>
          </w:tcPr>
          <w:p w:rsidR="00494779" w:rsidRPr="00D33AC9" w:rsidRDefault="00494779" w:rsidP="00707CB6">
            <w:pPr>
              <w:spacing w:after="0" w:line="240" w:lineRule="auto"/>
              <w:jc w:val="center"/>
              <w:rPr>
                <w:rFonts w:ascii="Times New Roman" w:hAnsi="Times New Roman"/>
                <w:sz w:val="24"/>
                <w:szCs w:val="24"/>
              </w:rPr>
            </w:pPr>
            <w:r>
              <w:rPr>
                <w:rFonts w:ascii="Times New Roman" w:hAnsi="Times New Roman"/>
                <w:sz w:val="24"/>
                <w:szCs w:val="24"/>
              </w:rPr>
              <w:t>6</w:t>
            </w:r>
          </w:p>
        </w:tc>
        <w:tc>
          <w:tcPr>
            <w:tcW w:w="4253" w:type="dxa"/>
            <w:tcBorders>
              <w:top w:val="single" w:sz="4" w:space="0" w:color="auto"/>
              <w:left w:val="nil"/>
              <w:bottom w:val="single" w:sz="4" w:space="0" w:color="auto"/>
              <w:right w:val="single" w:sz="4" w:space="0" w:color="auto"/>
            </w:tcBorders>
            <w:shd w:val="clear" w:color="auto" w:fill="FFFFFF"/>
            <w:vAlign w:val="center"/>
          </w:tcPr>
          <w:p w:rsidR="00494779" w:rsidRPr="00D33AC9" w:rsidRDefault="00494779" w:rsidP="00707CB6">
            <w:pPr>
              <w:spacing w:after="0" w:line="240" w:lineRule="auto"/>
              <w:rPr>
                <w:rFonts w:ascii="Times New Roman" w:hAnsi="Times New Roman"/>
                <w:sz w:val="24"/>
                <w:szCs w:val="24"/>
              </w:rPr>
            </w:pPr>
            <w:r w:rsidRPr="00D33AC9">
              <w:rPr>
                <w:rFonts w:ascii="Times New Roman" w:hAnsi="Times New Roman"/>
                <w:sz w:val="24"/>
                <w:szCs w:val="24"/>
              </w:rPr>
              <w:t>Предприятия бытового обслуживания</w:t>
            </w:r>
          </w:p>
        </w:tc>
        <w:tc>
          <w:tcPr>
            <w:tcW w:w="2410" w:type="dxa"/>
            <w:tcBorders>
              <w:top w:val="single" w:sz="4" w:space="0" w:color="auto"/>
              <w:left w:val="nil"/>
              <w:bottom w:val="single" w:sz="4" w:space="0" w:color="auto"/>
              <w:right w:val="single" w:sz="4" w:space="0" w:color="auto"/>
            </w:tcBorders>
            <w:shd w:val="clear" w:color="auto" w:fill="FFFFFF"/>
            <w:noWrap/>
            <w:vAlign w:val="center"/>
          </w:tcPr>
          <w:p w:rsidR="00494779" w:rsidRPr="009F1BEE" w:rsidRDefault="00494779" w:rsidP="00707CB6">
            <w:pPr>
              <w:spacing w:after="0" w:line="240" w:lineRule="auto"/>
              <w:jc w:val="center"/>
              <w:rPr>
                <w:rFonts w:ascii="Times New Roman" w:hAnsi="Times New Roman"/>
                <w:sz w:val="24"/>
                <w:szCs w:val="24"/>
              </w:rPr>
            </w:pPr>
            <w:r w:rsidRPr="009F1BEE">
              <w:rPr>
                <w:rFonts w:ascii="Times New Roman" w:hAnsi="Times New Roman"/>
                <w:sz w:val="24"/>
                <w:szCs w:val="24"/>
              </w:rPr>
              <w:t>1 рабочее место</w:t>
            </w:r>
          </w:p>
        </w:tc>
        <w:tc>
          <w:tcPr>
            <w:tcW w:w="1417" w:type="dxa"/>
            <w:tcBorders>
              <w:top w:val="single" w:sz="4" w:space="0" w:color="auto"/>
              <w:left w:val="nil"/>
              <w:bottom w:val="single" w:sz="4" w:space="0" w:color="auto"/>
              <w:right w:val="single" w:sz="4" w:space="0" w:color="auto"/>
            </w:tcBorders>
            <w:shd w:val="clear" w:color="auto" w:fill="FFFFFF"/>
            <w:noWrap/>
            <w:vAlign w:val="center"/>
          </w:tcPr>
          <w:p w:rsidR="00494779" w:rsidRPr="00D33AC9" w:rsidRDefault="00494779" w:rsidP="00707CB6">
            <w:pPr>
              <w:spacing w:after="0" w:line="240" w:lineRule="auto"/>
              <w:jc w:val="center"/>
              <w:rPr>
                <w:rFonts w:ascii="Times New Roman" w:hAnsi="Times New Roman"/>
                <w:sz w:val="24"/>
                <w:szCs w:val="24"/>
              </w:rPr>
            </w:pPr>
            <w:r>
              <w:rPr>
                <w:rFonts w:ascii="Times New Roman" w:hAnsi="Times New Roman"/>
                <w:sz w:val="24"/>
                <w:szCs w:val="24"/>
              </w:rPr>
              <w:t>4</w:t>
            </w:r>
          </w:p>
        </w:tc>
        <w:tc>
          <w:tcPr>
            <w:tcW w:w="1313" w:type="dxa"/>
            <w:tcBorders>
              <w:top w:val="single" w:sz="4" w:space="0" w:color="auto"/>
              <w:left w:val="nil"/>
              <w:bottom w:val="single" w:sz="4" w:space="0" w:color="auto"/>
              <w:right w:val="single" w:sz="4" w:space="0" w:color="auto"/>
            </w:tcBorders>
            <w:shd w:val="clear" w:color="auto" w:fill="FFFFFF"/>
            <w:vAlign w:val="center"/>
          </w:tcPr>
          <w:p w:rsidR="00494779" w:rsidRPr="00E91522" w:rsidRDefault="00494779" w:rsidP="00707CB6">
            <w:pPr>
              <w:spacing w:after="0" w:line="240" w:lineRule="auto"/>
              <w:jc w:val="center"/>
              <w:rPr>
                <w:rFonts w:ascii="Times New Roman" w:hAnsi="Times New Roman"/>
                <w:sz w:val="24"/>
                <w:szCs w:val="24"/>
              </w:rPr>
            </w:pPr>
            <w:r>
              <w:rPr>
                <w:rFonts w:ascii="Times New Roman" w:hAnsi="Times New Roman"/>
                <w:sz w:val="24"/>
                <w:szCs w:val="24"/>
              </w:rPr>
              <w:t>60</w:t>
            </w:r>
          </w:p>
        </w:tc>
      </w:tr>
      <w:tr w:rsidR="00494779" w:rsidRPr="00D33AC9" w:rsidTr="00707CB6">
        <w:trPr>
          <w:trHeight w:val="340"/>
          <w:jc w:val="center"/>
        </w:trPr>
        <w:tc>
          <w:tcPr>
            <w:tcW w:w="606" w:type="dxa"/>
            <w:tcBorders>
              <w:top w:val="single" w:sz="4" w:space="0" w:color="auto"/>
              <w:left w:val="single" w:sz="8" w:space="0" w:color="auto"/>
              <w:bottom w:val="single" w:sz="4" w:space="0" w:color="auto"/>
              <w:right w:val="single" w:sz="4" w:space="0" w:color="auto"/>
            </w:tcBorders>
            <w:shd w:val="clear" w:color="auto" w:fill="FFFFFF"/>
            <w:vAlign w:val="center"/>
          </w:tcPr>
          <w:p w:rsidR="00494779" w:rsidRPr="00D33AC9" w:rsidRDefault="00494779" w:rsidP="00707CB6">
            <w:pPr>
              <w:spacing w:after="0" w:line="240" w:lineRule="auto"/>
              <w:jc w:val="center"/>
              <w:rPr>
                <w:rFonts w:ascii="Times New Roman" w:hAnsi="Times New Roman"/>
                <w:sz w:val="24"/>
                <w:szCs w:val="24"/>
              </w:rPr>
            </w:pPr>
            <w:r>
              <w:rPr>
                <w:rFonts w:ascii="Times New Roman" w:hAnsi="Times New Roman"/>
                <w:sz w:val="24"/>
                <w:szCs w:val="24"/>
              </w:rPr>
              <w:t>7</w:t>
            </w:r>
          </w:p>
        </w:tc>
        <w:tc>
          <w:tcPr>
            <w:tcW w:w="4253" w:type="dxa"/>
            <w:tcBorders>
              <w:top w:val="single" w:sz="4" w:space="0" w:color="auto"/>
              <w:left w:val="nil"/>
              <w:bottom w:val="single" w:sz="4" w:space="0" w:color="auto"/>
              <w:right w:val="single" w:sz="4" w:space="0" w:color="auto"/>
            </w:tcBorders>
            <w:shd w:val="clear" w:color="auto" w:fill="FFFFFF"/>
            <w:vAlign w:val="center"/>
          </w:tcPr>
          <w:p w:rsidR="00494779" w:rsidRDefault="00494779" w:rsidP="00707CB6">
            <w:pPr>
              <w:spacing w:after="0" w:line="240" w:lineRule="auto"/>
              <w:rPr>
                <w:rFonts w:ascii="Times New Roman" w:hAnsi="Times New Roman"/>
                <w:sz w:val="24"/>
                <w:szCs w:val="24"/>
              </w:rPr>
            </w:pPr>
            <w:r>
              <w:rPr>
                <w:rFonts w:ascii="Times New Roman" w:hAnsi="Times New Roman"/>
                <w:sz w:val="24"/>
                <w:szCs w:val="24"/>
              </w:rPr>
              <w:t>Парикмахерская</w:t>
            </w:r>
          </w:p>
        </w:tc>
        <w:tc>
          <w:tcPr>
            <w:tcW w:w="2410" w:type="dxa"/>
            <w:tcBorders>
              <w:top w:val="single" w:sz="4" w:space="0" w:color="auto"/>
              <w:left w:val="nil"/>
              <w:bottom w:val="single" w:sz="4" w:space="0" w:color="auto"/>
              <w:right w:val="single" w:sz="4" w:space="0" w:color="auto"/>
            </w:tcBorders>
            <w:shd w:val="clear" w:color="auto" w:fill="FFFFFF"/>
            <w:noWrap/>
            <w:vAlign w:val="center"/>
          </w:tcPr>
          <w:p w:rsidR="00494779" w:rsidRPr="00BF77B6" w:rsidRDefault="00494779" w:rsidP="00707CB6">
            <w:pPr>
              <w:spacing w:after="0" w:line="240" w:lineRule="auto"/>
              <w:jc w:val="center"/>
              <w:rPr>
                <w:rFonts w:ascii="Times New Roman" w:hAnsi="Times New Roman"/>
                <w:sz w:val="24"/>
                <w:szCs w:val="24"/>
              </w:rPr>
            </w:pPr>
            <w:r w:rsidRPr="009F1BEE">
              <w:rPr>
                <w:rFonts w:ascii="Times New Roman" w:hAnsi="Times New Roman"/>
                <w:sz w:val="24"/>
                <w:szCs w:val="24"/>
              </w:rPr>
              <w:t>1 рабочее место</w:t>
            </w:r>
          </w:p>
        </w:tc>
        <w:tc>
          <w:tcPr>
            <w:tcW w:w="1417" w:type="dxa"/>
            <w:tcBorders>
              <w:top w:val="single" w:sz="4" w:space="0" w:color="auto"/>
              <w:left w:val="nil"/>
              <w:bottom w:val="single" w:sz="4" w:space="0" w:color="auto"/>
              <w:right w:val="single" w:sz="4" w:space="0" w:color="auto"/>
            </w:tcBorders>
            <w:shd w:val="clear" w:color="auto" w:fill="FFFFFF"/>
            <w:noWrap/>
            <w:vAlign w:val="center"/>
          </w:tcPr>
          <w:p w:rsidR="00494779" w:rsidRDefault="00494779" w:rsidP="00707CB6">
            <w:pPr>
              <w:spacing w:after="0" w:line="240" w:lineRule="auto"/>
              <w:jc w:val="center"/>
              <w:rPr>
                <w:rFonts w:ascii="Times New Roman" w:hAnsi="Times New Roman"/>
                <w:sz w:val="24"/>
                <w:szCs w:val="24"/>
              </w:rPr>
            </w:pPr>
            <w:r>
              <w:rPr>
                <w:rFonts w:ascii="Times New Roman" w:hAnsi="Times New Roman"/>
                <w:sz w:val="24"/>
                <w:szCs w:val="24"/>
              </w:rPr>
              <w:t>2</w:t>
            </w:r>
          </w:p>
        </w:tc>
        <w:tc>
          <w:tcPr>
            <w:tcW w:w="1313" w:type="dxa"/>
            <w:tcBorders>
              <w:top w:val="single" w:sz="4" w:space="0" w:color="auto"/>
              <w:left w:val="nil"/>
              <w:bottom w:val="single" w:sz="4" w:space="0" w:color="auto"/>
              <w:right w:val="single" w:sz="4" w:space="0" w:color="auto"/>
            </w:tcBorders>
            <w:shd w:val="clear" w:color="auto" w:fill="FFFFFF"/>
            <w:vAlign w:val="center"/>
          </w:tcPr>
          <w:p w:rsidR="00494779" w:rsidRPr="00E91522" w:rsidRDefault="00494779" w:rsidP="00707CB6">
            <w:pPr>
              <w:spacing w:after="0" w:line="240" w:lineRule="auto"/>
              <w:jc w:val="center"/>
              <w:rPr>
                <w:rFonts w:ascii="Times New Roman" w:hAnsi="Times New Roman"/>
                <w:sz w:val="24"/>
                <w:szCs w:val="24"/>
              </w:rPr>
            </w:pPr>
            <w:r>
              <w:rPr>
                <w:rFonts w:ascii="Times New Roman" w:hAnsi="Times New Roman"/>
                <w:sz w:val="24"/>
                <w:szCs w:val="24"/>
              </w:rPr>
              <w:t>50</w:t>
            </w:r>
          </w:p>
        </w:tc>
      </w:tr>
      <w:tr w:rsidR="00494779" w:rsidRPr="00D33AC9" w:rsidTr="00707CB6">
        <w:trPr>
          <w:trHeight w:val="340"/>
          <w:jc w:val="center"/>
        </w:trPr>
        <w:tc>
          <w:tcPr>
            <w:tcW w:w="606" w:type="dxa"/>
            <w:tcBorders>
              <w:top w:val="single" w:sz="4" w:space="0" w:color="auto"/>
              <w:left w:val="single" w:sz="8" w:space="0" w:color="auto"/>
              <w:bottom w:val="single" w:sz="4" w:space="0" w:color="auto"/>
              <w:right w:val="single" w:sz="4" w:space="0" w:color="auto"/>
            </w:tcBorders>
            <w:shd w:val="clear" w:color="auto" w:fill="FFFFFF"/>
            <w:vAlign w:val="center"/>
          </w:tcPr>
          <w:p w:rsidR="00494779" w:rsidRPr="00D33AC9" w:rsidRDefault="00494779" w:rsidP="00707CB6">
            <w:pPr>
              <w:spacing w:after="0" w:line="240" w:lineRule="auto"/>
              <w:jc w:val="center"/>
              <w:rPr>
                <w:rFonts w:ascii="Times New Roman" w:hAnsi="Times New Roman"/>
                <w:sz w:val="24"/>
                <w:szCs w:val="24"/>
              </w:rPr>
            </w:pPr>
            <w:r>
              <w:rPr>
                <w:rFonts w:ascii="Times New Roman" w:hAnsi="Times New Roman"/>
                <w:sz w:val="24"/>
                <w:szCs w:val="24"/>
              </w:rPr>
              <w:lastRenderedPageBreak/>
              <w:t>8</w:t>
            </w:r>
          </w:p>
        </w:tc>
        <w:tc>
          <w:tcPr>
            <w:tcW w:w="4253" w:type="dxa"/>
            <w:tcBorders>
              <w:top w:val="single" w:sz="4" w:space="0" w:color="auto"/>
              <w:left w:val="nil"/>
              <w:bottom w:val="single" w:sz="4" w:space="0" w:color="auto"/>
              <w:right w:val="single" w:sz="4" w:space="0" w:color="auto"/>
            </w:tcBorders>
            <w:shd w:val="clear" w:color="auto" w:fill="FFFFFF"/>
            <w:vAlign w:val="center"/>
          </w:tcPr>
          <w:p w:rsidR="00494779" w:rsidRPr="00BF77B6" w:rsidRDefault="00494779" w:rsidP="00707CB6">
            <w:pPr>
              <w:spacing w:after="0" w:line="240" w:lineRule="auto"/>
              <w:rPr>
                <w:rFonts w:ascii="Times New Roman" w:hAnsi="Times New Roman"/>
                <w:sz w:val="24"/>
                <w:szCs w:val="24"/>
              </w:rPr>
            </w:pPr>
            <w:r>
              <w:rPr>
                <w:rFonts w:ascii="Times New Roman" w:hAnsi="Times New Roman"/>
                <w:sz w:val="24"/>
                <w:szCs w:val="24"/>
              </w:rPr>
              <w:t>Офисные помещения</w:t>
            </w:r>
          </w:p>
        </w:tc>
        <w:tc>
          <w:tcPr>
            <w:tcW w:w="2410" w:type="dxa"/>
            <w:tcBorders>
              <w:top w:val="single" w:sz="4" w:space="0" w:color="auto"/>
              <w:left w:val="nil"/>
              <w:bottom w:val="single" w:sz="4" w:space="0" w:color="auto"/>
              <w:right w:val="single" w:sz="4" w:space="0" w:color="auto"/>
            </w:tcBorders>
            <w:shd w:val="clear" w:color="auto" w:fill="FFFFFF"/>
            <w:noWrap/>
            <w:vAlign w:val="center"/>
          </w:tcPr>
          <w:p w:rsidR="00494779" w:rsidRPr="009F1BEE" w:rsidRDefault="00494779" w:rsidP="00707CB6">
            <w:pPr>
              <w:spacing w:after="0" w:line="240" w:lineRule="auto"/>
              <w:jc w:val="center"/>
              <w:rPr>
                <w:rFonts w:ascii="Times New Roman" w:hAnsi="Times New Roman"/>
                <w:sz w:val="24"/>
                <w:szCs w:val="24"/>
              </w:rPr>
            </w:pPr>
            <w:r w:rsidRPr="009F1BEE">
              <w:rPr>
                <w:rFonts w:ascii="Times New Roman" w:hAnsi="Times New Roman"/>
                <w:sz w:val="24"/>
                <w:szCs w:val="24"/>
              </w:rPr>
              <w:t>м</w:t>
            </w:r>
            <w:r w:rsidRPr="009F1BEE">
              <w:rPr>
                <w:rFonts w:ascii="Times New Roman" w:hAnsi="Times New Roman"/>
                <w:sz w:val="24"/>
                <w:szCs w:val="24"/>
                <w:vertAlign w:val="superscript"/>
              </w:rPr>
              <w:t>2</w:t>
            </w:r>
            <w:r w:rsidRPr="009F1BEE">
              <w:rPr>
                <w:rFonts w:ascii="Times New Roman" w:hAnsi="Times New Roman"/>
                <w:sz w:val="24"/>
                <w:szCs w:val="24"/>
              </w:rPr>
              <w:t xml:space="preserve"> общей </w:t>
            </w:r>
            <w:r>
              <w:rPr>
                <w:rFonts w:ascii="Times New Roman" w:hAnsi="Times New Roman"/>
                <w:sz w:val="24"/>
                <w:szCs w:val="24"/>
              </w:rPr>
              <w:t xml:space="preserve"> </w:t>
            </w:r>
            <w:r w:rsidRPr="009F1BEE">
              <w:rPr>
                <w:rFonts w:ascii="Times New Roman" w:hAnsi="Times New Roman"/>
                <w:sz w:val="24"/>
                <w:szCs w:val="24"/>
              </w:rPr>
              <w:t>площади</w:t>
            </w:r>
          </w:p>
        </w:tc>
        <w:tc>
          <w:tcPr>
            <w:tcW w:w="1417" w:type="dxa"/>
            <w:tcBorders>
              <w:top w:val="single" w:sz="4" w:space="0" w:color="auto"/>
              <w:left w:val="nil"/>
              <w:bottom w:val="single" w:sz="4" w:space="0" w:color="auto"/>
              <w:right w:val="single" w:sz="4" w:space="0" w:color="auto"/>
            </w:tcBorders>
            <w:shd w:val="clear" w:color="auto" w:fill="FFFFFF"/>
            <w:noWrap/>
            <w:vAlign w:val="center"/>
          </w:tcPr>
          <w:p w:rsidR="00494779" w:rsidRDefault="00494779" w:rsidP="00707CB6">
            <w:pPr>
              <w:spacing w:after="0" w:line="240" w:lineRule="auto"/>
              <w:jc w:val="center"/>
              <w:rPr>
                <w:rFonts w:ascii="Times New Roman" w:hAnsi="Times New Roman"/>
                <w:sz w:val="24"/>
                <w:szCs w:val="24"/>
              </w:rPr>
            </w:pPr>
            <w:r>
              <w:rPr>
                <w:rFonts w:ascii="Times New Roman" w:hAnsi="Times New Roman"/>
                <w:sz w:val="24"/>
                <w:szCs w:val="24"/>
              </w:rPr>
              <w:t>50</w:t>
            </w:r>
          </w:p>
        </w:tc>
        <w:tc>
          <w:tcPr>
            <w:tcW w:w="1313" w:type="dxa"/>
            <w:tcBorders>
              <w:top w:val="single" w:sz="4" w:space="0" w:color="auto"/>
              <w:left w:val="nil"/>
              <w:bottom w:val="single" w:sz="4" w:space="0" w:color="auto"/>
              <w:right w:val="single" w:sz="4" w:space="0" w:color="auto"/>
            </w:tcBorders>
            <w:shd w:val="clear" w:color="auto" w:fill="FFFFFF"/>
            <w:vAlign w:val="center"/>
          </w:tcPr>
          <w:p w:rsidR="00494779" w:rsidRPr="00E91522" w:rsidRDefault="00494779" w:rsidP="00707CB6">
            <w:pPr>
              <w:spacing w:after="0" w:line="240" w:lineRule="auto"/>
              <w:jc w:val="center"/>
              <w:rPr>
                <w:rFonts w:ascii="Times New Roman" w:hAnsi="Times New Roman"/>
                <w:sz w:val="24"/>
                <w:szCs w:val="24"/>
              </w:rPr>
            </w:pPr>
            <w:r>
              <w:rPr>
                <w:rFonts w:ascii="Times New Roman" w:hAnsi="Times New Roman"/>
                <w:sz w:val="24"/>
                <w:szCs w:val="24"/>
              </w:rPr>
              <w:t>50</w:t>
            </w:r>
          </w:p>
        </w:tc>
      </w:tr>
      <w:tr w:rsidR="00494779" w:rsidRPr="00D33AC9" w:rsidTr="00707CB6">
        <w:trPr>
          <w:trHeight w:val="340"/>
          <w:jc w:val="center"/>
        </w:trPr>
        <w:tc>
          <w:tcPr>
            <w:tcW w:w="606" w:type="dxa"/>
            <w:tcBorders>
              <w:top w:val="single" w:sz="4" w:space="0" w:color="auto"/>
              <w:left w:val="single" w:sz="8" w:space="0" w:color="auto"/>
              <w:bottom w:val="single" w:sz="4" w:space="0" w:color="auto"/>
              <w:right w:val="single" w:sz="4" w:space="0" w:color="auto"/>
            </w:tcBorders>
            <w:shd w:val="clear" w:color="auto" w:fill="FFFFFF"/>
            <w:vAlign w:val="center"/>
          </w:tcPr>
          <w:p w:rsidR="00494779" w:rsidRPr="00D33AC9" w:rsidRDefault="00494779" w:rsidP="00707CB6">
            <w:pPr>
              <w:spacing w:after="0" w:line="240" w:lineRule="auto"/>
              <w:jc w:val="center"/>
              <w:rPr>
                <w:rFonts w:ascii="Times New Roman" w:hAnsi="Times New Roman"/>
                <w:sz w:val="24"/>
                <w:szCs w:val="24"/>
              </w:rPr>
            </w:pPr>
            <w:r>
              <w:rPr>
                <w:rFonts w:ascii="Times New Roman" w:hAnsi="Times New Roman"/>
                <w:sz w:val="24"/>
                <w:szCs w:val="24"/>
              </w:rPr>
              <w:t>9</w:t>
            </w:r>
          </w:p>
        </w:tc>
        <w:tc>
          <w:tcPr>
            <w:tcW w:w="4253" w:type="dxa"/>
            <w:tcBorders>
              <w:top w:val="single" w:sz="4" w:space="0" w:color="auto"/>
              <w:left w:val="nil"/>
              <w:bottom w:val="single" w:sz="4" w:space="0" w:color="auto"/>
              <w:right w:val="single" w:sz="4" w:space="0" w:color="auto"/>
            </w:tcBorders>
            <w:shd w:val="clear" w:color="auto" w:fill="FFFFFF"/>
            <w:vAlign w:val="center"/>
          </w:tcPr>
          <w:p w:rsidR="00494779" w:rsidRPr="000D532C" w:rsidRDefault="00494779" w:rsidP="00707CB6">
            <w:pPr>
              <w:pStyle w:val="ConsPlusCell"/>
              <w:widowControl/>
              <w:rPr>
                <w:rFonts w:ascii="Times New Roman" w:hAnsi="Times New Roman" w:cs="Times New Roman"/>
                <w:sz w:val="24"/>
                <w:szCs w:val="24"/>
              </w:rPr>
            </w:pPr>
            <w:r w:rsidRPr="000D532C">
              <w:rPr>
                <w:rFonts w:ascii="Times New Roman" w:hAnsi="Times New Roman" w:cs="Times New Roman"/>
                <w:sz w:val="24"/>
                <w:szCs w:val="24"/>
              </w:rPr>
              <w:t>Пункт охраны порядка</w:t>
            </w:r>
          </w:p>
        </w:tc>
        <w:tc>
          <w:tcPr>
            <w:tcW w:w="2410" w:type="dxa"/>
            <w:tcBorders>
              <w:top w:val="single" w:sz="4" w:space="0" w:color="auto"/>
              <w:left w:val="nil"/>
              <w:bottom w:val="single" w:sz="4" w:space="0" w:color="auto"/>
              <w:right w:val="single" w:sz="4" w:space="0" w:color="auto"/>
            </w:tcBorders>
            <w:shd w:val="clear" w:color="auto" w:fill="FFFFFF"/>
            <w:noWrap/>
            <w:vAlign w:val="center"/>
          </w:tcPr>
          <w:p w:rsidR="00494779" w:rsidRPr="009F1BEE" w:rsidRDefault="00494779" w:rsidP="00707CB6">
            <w:pPr>
              <w:spacing w:after="0" w:line="240" w:lineRule="auto"/>
              <w:jc w:val="center"/>
              <w:rPr>
                <w:rFonts w:ascii="Times New Roman" w:hAnsi="Times New Roman"/>
                <w:sz w:val="24"/>
                <w:szCs w:val="24"/>
              </w:rPr>
            </w:pPr>
            <w:r>
              <w:rPr>
                <w:rFonts w:ascii="Times New Roman" w:hAnsi="Times New Roman"/>
                <w:sz w:val="24"/>
                <w:szCs w:val="24"/>
              </w:rPr>
              <w:t>1 объект</w:t>
            </w:r>
          </w:p>
        </w:tc>
        <w:tc>
          <w:tcPr>
            <w:tcW w:w="1417" w:type="dxa"/>
            <w:tcBorders>
              <w:top w:val="single" w:sz="4" w:space="0" w:color="auto"/>
              <w:left w:val="nil"/>
              <w:bottom w:val="single" w:sz="4" w:space="0" w:color="auto"/>
              <w:right w:val="single" w:sz="4" w:space="0" w:color="auto"/>
            </w:tcBorders>
            <w:shd w:val="clear" w:color="auto" w:fill="FFFFFF"/>
            <w:noWrap/>
            <w:vAlign w:val="center"/>
          </w:tcPr>
          <w:p w:rsidR="00494779" w:rsidRDefault="00494779" w:rsidP="00707CB6">
            <w:pPr>
              <w:spacing w:after="0" w:line="240" w:lineRule="auto"/>
              <w:jc w:val="center"/>
              <w:rPr>
                <w:rFonts w:ascii="Times New Roman" w:hAnsi="Times New Roman"/>
                <w:sz w:val="24"/>
                <w:szCs w:val="24"/>
              </w:rPr>
            </w:pPr>
            <w:r>
              <w:rPr>
                <w:rFonts w:ascii="Times New Roman" w:hAnsi="Times New Roman"/>
                <w:sz w:val="24"/>
                <w:szCs w:val="24"/>
              </w:rPr>
              <w:t>1</w:t>
            </w:r>
          </w:p>
        </w:tc>
        <w:tc>
          <w:tcPr>
            <w:tcW w:w="1313" w:type="dxa"/>
            <w:tcBorders>
              <w:top w:val="single" w:sz="4" w:space="0" w:color="auto"/>
              <w:left w:val="nil"/>
              <w:bottom w:val="single" w:sz="4" w:space="0" w:color="auto"/>
              <w:right w:val="single" w:sz="4" w:space="0" w:color="auto"/>
            </w:tcBorders>
            <w:shd w:val="clear" w:color="auto" w:fill="FFFFFF"/>
            <w:vAlign w:val="center"/>
          </w:tcPr>
          <w:p w:rsidR="00494779" w:rsidRPr="00E91522" w:rsidRDefault="00494779" w:rsidP="00707CB6">
            <w:pPr>
              <w:spacing w:after="0" w:line="240" w:lineRule="auto"/>
              <w:jc w:val="center"/>
              <w:rPr>
                <w:rFonts w:ascii="Times New Roman" w:hAnsi="Times New Roman"/>
                <w:sz w:val="24"/>
                <w:szCs w:val="24"/>
              </w:rPr>
            </w:pPr>
            <w:r w:rsidRPr="00E91522">
              <w:rPr>
                <w:rFonts w:ascii="Times New Roman" w:hAnsi="Times New Roman"/>
                <w:sz w:val="24"/>
                <w:szCs w:val="24"/>
              </w:rPr>
              <w:t>15</w:t>
            </w:r>
          </w:p>
        </w:tc>
      </w:tr>
      <w:tr w:rsidR="00494779" w:rsidRPr="00D33AC9" w:rsidTr="00707CB6">
        <w:trPr>
          <w:trHeight w:val="340"/>
          <w:jc w:val="center"/>
        </w:trPr>
        <w:tc>
          <w:tcPr>
            <w:tcW w:w="606" w:type="dxa"/>
            <w:tcBorders>
              <w:top w:val="single" w:sz="4" w:space="0" w:color="auto"/>
              <w:left w:val="single" w:sz="8" w:space="0" w:color="auto"/>
              <w:bottom w:val="single" w:sz="4" w:space="0" w:color="auto"/>
              <w:right w:val="single" w:sz="4" w:space="0" w:color="auto"/>
            </w:tcBorders>
            <w:shd w:val="clear" w:color="auto" w:fill="FFFFFF"/>
            <w:vAlign w:val="center"/>
          </w:tcPr>
          <w:p w:rsidR="00494779" w:rsidRDefault="00494779" w:rsidP="00707CB6">
            <w:pPr>
              <w:spacing w:after="0" w:line="240" w:lineRule="auto"/>
              <w:jc w:val="center"/>
              <w:rPr>
                <w:rFonts w:ascii="Times New Roman" w:hAnsi="Times New Roman"/>
                <w:sz w:val="24"/>
                <w:szCs w:val="24"/>
              </w:rPr>
            </w:pPr>
            <w:r>
              <w:rPr>
                <w:rFonts w:ascii="Times New Roman" w:hAnsi="Times New Roman"/>
                <w:sz w:val="24"/>
                <w:szCs w:val="24"/>
              </w:rPr>
              <w:t>10</w:t>
            </w:r>
          </w:p>
        </w:tc>
        <w:tc>
          <w:tcPr>
            <w:tcW w:w="4253" w:type="dxa"/>
            <w:tcBorders>
              <w:top w:val="single" w:sz="4" w:space="0" w:color="auto"/>
              <w:left w:val="nil"/>
              <w:bottom w:val="single" w:sz="4" w:space="0" w:color="auto"/>
              <w:right w:val="single" w:sz="4" w:space="0" w:color="auto"/>
            </w:tcBorders>
            <w:shd w:val="clear" w:color="auto" w:fill="FFFFFF"/>
            <w:vAlign w:val="center"/>
          </w:tcPr>
          <w:p w:rsidR="00494779" w:rsidRPr="00BF77B6" w:rsidRDefault="00494779" w:rsidP="00707CB6">
            <w:pPr>
              <w:spacing w:after="0" w:line="240" w:lineRule="auto"/>
              <w:rPr>
                <w:rFonts w:ascii="Times New Roman" w:hAnsi="Times New Roman"/>
                <w:sz w:val="24"/>
                <w:szCs w:val="24"/>
              </w:rPr>
            </w:pPr>
            <w:r>
              <w:rPr>
                <w:rFonts w:ascii="Times New Roman" w:hAnsi="Times New Roman"/>
                <w:sz w:val="24"/>
                <w:szCs w:val="24"/>
              </w:rPr>
              <w:t>Общественный туалет</w:t>
            </w:r>
          </w:p>
        </w:tc>
        <w:tc>
          <w:tcPr>
            <w:tcW w:w="2410" w:type="dxa"/>
            <w:tcBorders>
              <w:top w:val="single" w:sz="4" w:space="0" w:color="auto"/>
              <w:left w:val="nil"/>
              <w:bottom w:val="single" w:sz="4" w:space="0" w:color="auto"/>
              <w:right w:val="single" w:sz="4" w:space="0" w:color="auto"/>
            </w:tcBorders>
            <w:shd w:val="clear" w:color="auto" w:fill="FFFFFF"/>
            <w:noWrap/>
            <w:vAlign w:val="center"/>
          </w:tcPr>
          <w:p w:rsidR="00494779" w:rsidRPr="000D532C" w:rsidRDefault="00494779" w:rsidP="00707CB6">
            <w:pPr>
              <w:pStyle w:val="ConsPlusCell"/>
              <w:widowControl/>
              <w:jc w:val="center"/>
              <w:rPr>
                <w:rFonts w:ascii="Times New Roman" w:hAnsi="Times New Roman" w:cs="Times New Roman"/>
                <w:sz w:val="24"/>
                <w:szCs w:val="24"/>
              </w:rPr>
            </w:pPr>
            <w:r w:rsidRPr="000D532C">
              <w:rPr>
                <w:rFonts w:ascii="Times New Roman" w:hAnsi="Times New Roman" w:cs="Times New Roman"/>
                <w:sz w:val="24"/>
                <w:szCs w:val="24"/>
              </w:rPr>
              <w:t>приборов</w:t>
            </w:r>
          </w:p>
        </w:tc>
        <w:tc>
          <w:tcPr>
            <w:tcW w:w="1417" w:type="dxa"/>
            <w:tcBorders>
              <w:top w:val="single" w:sz="4" w:space="0" w:color="auto"/>
              <w:left w:val="nil"/>
              <w:bottom w:val="single" w:sz="4" w:space="0" w:color="auto"/>
              <w:right w:val="single" w:sz="4" w:space="0" w:color="auto"/>
            </w:tcBorders>
            <w:shd w:val="clear" w:color="auto" w:fill="FFFFFF"/>
            <w:noWrap/>
            <w:vAlign w:val="center"/>
          </w:tcPr>
          <w:p w:rsidR="00494779" w:rsidRDefault="00494779" w:rsidP="00707CB6">
            <w:pPr>
              <w:spacing w:after="0" w:line="240" w:lineRule="auto"/>
              <w:jc w:val="center"/>
              <w:rPr>
                <w:rFonts w:ascii="Times New Roman" w:hAnsi="Times New Roman"/>
                <w:sz w:val="24"/>
                <w:szCs w:val="24"/>
              </w:rPr>
            </w:pPr>
            <w:r>
              <w:rPr>
                <w:rFonts w:ascii="Times New Roman" w:hAnsi="Times New Roman"/>
                <w:sz w:val="24"/>
                <w:szCs w:val="24"/>
              </w:rPr>
              <w:t>2</w:t>
            </w:r>
          </w:p>
        </w:tc>
        <w:tc>
          <w:tcPr>
            <w:tcW w:w="1313" w:type="dxa"/>
            <w:tcBorders>
              <w:top w:val="single" w:sz="4" w:space="0" w:color="auto"/>
              <w:left w:val="nil"/>
              <w:bottom w:val="single" w:sz="4" w:space="0" w:color="auto"/>
              <w:right w:val="single" w:sz="4" w:space="0" w:color="auto"/>
            </w:tcBorders>
            <w:shd w:val="clear" w:color="auto" w:fill="FFFFFF"/>
            <w:vAlign w:val="center"/>
          </w:tcPr>
          <w:p w:rsidR="00494779" w:rsidRPr="00E91522" w:rsidRDefault="00494779" w:rsidP="00707CB6">
            <w:pPr>
              <w:spacing w:after="0" w:line="240" w:lineRule="auto"/>
              <w:jc w:val="center"/>
              <w:rPr>
                <w:rFonts w:ascii="Times New Roman" w:hAnsi="Times New Roman"/>
                <w:sz w:val="24"/>
                <w:szCs w:val="24"/>
              </w:rPr>
            </w:pPr>
            <w:r w:rsidRPr="00E91522">
              <w:rPr>
                <w:rFonts w:ascii="Times New Roman" w:hAnsi="Times New Roman"/>
                <w:sz w:val="24"/>
                <w:szCs w:val="24"/>
              </w:rPr>
              <w:t>14</w:t>
            </w:r>
          </w:p>
        </w:tc>
      </w:tr>
      <w:tr w:rsidR="00494779" w:rsidRPr="00D33AC9" w:rsidTr="00707CB6">
        <w:trPr>
          <w:trHeight w:val="340"/>
          <w:jc w:val="center"/>
        </w:trPr>
        <w:tc>
          <w:tcPr>
            <w:tcW w:w="606" w:type="dxa"/>
            <w:tcBorders>
              <w:top w:val="single" w:sz="4" w:space="0" w:color="auto"/>
              <w:left w:val="single" w:sz="8" w:space="0" w:color="auto"/>
              <w:bottom w:val="single" w:sz="4" w:space="0" w:color="auto"/>
              <w:right w:val="single" w:sz="4" w:space="0" w:color="auto"/>
            </w:tcBorders>
            <w:shd w:val="clear" w:color="auto" w:fill="FFFFFF"/>
            <w:vAlign w:val="center"/>
          </w:tcPr>
          <w:p w:rsidR="00494779" w:rsidRPr="00D33AC9" w:rsidRDefault="00494779" w:rsidP="00707CB6">
            <w:pPr>
              <w:spacing w:after="0" w:line="240" w:lineRule="auto"/>
              <w:jc w:val="center"/>
              <w:rPr>
                <w:rFonts w:ascii="Times New Roman" w:hAnsi="Times New Roman"/>
                <w:sz w:val="24"/>
                <w:szCs w:val="24"/>
              </w:rPr>
            </w:pPr>
          </w:p>
        </w:tc>
        <w:tc>
          <w:tcPr>
            <w:tcW w:w="4253" w:type="dxa"/>
            <w:tcBorders>
              <w:top w:val="single" w:sz="4" w:space="0" w:color="auto"/>
              <w:left w:val="nil"/>
              <w:bottom w:val="single" w:sz="4" w:space="0" w:color="auto"/>
              <w:right w:val="single" w:sz="4" w:space="0" w:color="auto"/>
            </w:tcBorders>
            <w:shd w:val="clear" w:color="auto" w:fill="FFFFFF"/>
            <w:vAlign w:val="center"/>
          </w:tcPr>
          <w:p w:rsidR="00494779" w:rsidRPr="00707CB6" w:rsidRDefault="00E30143" w:rsidP="00707CB6">
            <w:pPr>
              <w:spacing w:after="0" w:line="240" w:lineRule="auto"/>
              <w:rPr>
                <w:rFonts w:ascii="Times New Roman" w:hAnsi="Times New Roman"/>
                <w:b/>
                <w:sz w:val="24"/>
                <w:szCs w:val="24"/>
              </w:rPr>
            </w:pPr>
            <w:r w:rsidRPr="00707CB6">
              <w:rPr>
                <w:rFonts w:ascii="Times New Roman" w:hAnsi="Times New Roman"/>
                <w:b/>
                <w:sz w:val="24"/>
                <w:szCs w:val="24"/>
              </w:rPr>
              <w:t>Досуговый комплекс</w:t>
            </w:r>
          </w:p>
        </w:tc>
        <w:tc>
          <w:tcPr>
            <w:tcW w:w="2410" w:type="dxa"/>
            <w:tcBorders>
              <w:top w:val="single" w:sz="4" w:space="0" w:color="auto"/>
              <w:left w:val="nil"/>
              <w:bottom w:val="single" w:sz="4" w:space="0" w:color="auto"/>
              <w:right w:val="single" w:sz="4" w:space="0" w:color="auto"/>
            </w:tcBorders>
            <w:shd w:val="clear" w:color="auto" w:fill="FFFFFF"/>
            <w:noWrap/>
            <w:vAlign w:val="center"/>
          </w:tcPr>
          <w:p w:rsidR="00494779" w:rsidRPr="009F1BEE" w:rsidRDefault="00494779" w:rsidP="00707CB6">
            <w:pPr>
              <w:spacing w:after="0" w:line="240" w:lineRule="auto"/>
              <w:jc w:val="center"/>
              <w:rPr>
                <w:rFonts w:ascii="Times New Roman" w:hAnsi="Times New Roman"/>
                <w:sz w:val="24"/>
                <w:szCs w:val="24"/>
              </w:rPr>
            </w:pPr>
          </w:p>
        </w:tc>
        <w:tc>
          <w:tcPr>
            <w:tcW w:w="1417" w:type="dxa"/>
            <w:tcBorders>
              <w:top w:val="single" w:sz="4" w:space="0" w:color="auto"/>
              <w:left w:val="nil"/>
              <w:bottom w:val="single" w:sz="4" w:space="0" w:color="auto"/>
              <w:right w:val="single" w:sz="4" w:space="0" w:color="auto"/>
            </w:tcBorders>
            <w:shd w:val="clear" w:color="auto" w:fill="FFFFFF"/>
            <w:noWrap/>
            <w:vAlign w:val="center"/>
          </w:tcPr>
          <w:p w:rsidR="00494779" w:rsidRDefault="00494779" w:rsidP="00707CB6">
            <w:pPr>
              <w:spacing w:after="0" w:line="240" w:lineRule="auto"/>
              <w:jc w:val="center"/>
              <w:rPr>
                <w:rFonts w:ascii="Times New Roman" w:hAnsi="Times New Roman"/>
                <w:sz w:val="24"/>
                <w:szCs w:val="24"/>
              </w:rPr>
            </w:pPr>
          </w:p>
        </w:tc>
        <w:tc>
          <w:tcPr>
            <w:tcW w:w="1313" w:type="dxa"/>
            <w:tcBorders>
              <w:top w:val="single" w:sz="4" w:space="0" w:color="auto"/>
              <w:left w:val="nil"/>
              <w:bottom w:val="single" w:sz="4" w:space="0" w:color="auto"/>
              <w:right w:val="single" w:sz="4" w:space="0" w:color="auto"/>
            </w:tcBorders>
            <w:shd w:val="clear" w:color="auto" w:fill="FFFFFF"/>
            <w:vAlign w:val="center"/>
          </w:tcPr>
          <w:p w:rsidR="00494779" w:rsidRDefault="00494779" w:rsidP="00707CB6">
            <w:pPr>
              <w:spacing w:after="0" w:line="240" w:lineRule="auto"/>
              <w:jc w:val="center"/>
              <w:rPr>
                <w:rFonts w:ascii="Times New Roman" w:hAnsi="Times New Roman"/>
                <w:sz w:val="24"/>
                <w:szCs w:val="24"/>
              </w:rPr>
            </w:pPr>
          </w:p>
        </w:tc>
      </w:tr>
      <w:tr w:rsidR="00494779" w:rsidRPr="00D33AC9" w:rsidTr="00707CB6">
        <w:trPr>
          <w:trHeight w:val="340"/>
          <w:jc w:val="center"/>
        </w:trPr>
        <w:tc>
          <w:tcPr>
            <w:tcW w:w="606" w:type="dxa"/>
            <w:tcBorders>
              <w:top w:val="single" w:sz="4" w:space="0" w:color="auto"/>
              <w:left w:val="single" w:sz="8" w:space="0" w:color="auto"/>
              <w:bottom w:val="single" w:sz="4" w:space="0" w:color="auto"/>
              <w:right w:val="single" w:sz="4" w:space="0" w:color="auto"/>
            </w:tcBorders>
            <w:shd w:val="clear" w:color="auto" w:fill="FFFFFF"/>
            <w:vAlign w:val="center"/>
          </w:tcPr>
          <w:p w:rsidR="00494779" w:rsidRDefault="00494779" w:rsidP="00707CB6">
            <w:pPr>
              <w:spacing w:after="0" w:line="240" w:lineRule="auto"/>
              <w:jc w:val="center"/>
              <w:rPr>
                <w:rFonts w:ascii="Times New Roman" w:hAnsi="Times New Roman"/>
                <w:sz w:val="24"/>
                <w:szCs w:val="24"/>
              </w:rPr>
            </w:pPr>
            <w:r>
              <w:rPr>
                <w:rFonts w:ascii="Times New Roman" w:hAnsi="Times New Roman"/>
                <w:sz w:val="24"/>
                <w:szCs w:val="24"/>
              </w:rPr>
              <w:t>11</w:t>
            </w:r>
          </w:p>
        </w:tc>
        <w:tc>
          <w:tcPr>
            <w:tcW w:w="4253" w:type="dxa"/>
            <w:tcBorders>
              <w:top w:val="single" w:sz="4" w:space="0" w:color="auto"/>
              <w:left w:val="nil"/>
              <w:bottom w:val="single" w:sz="4" w:space="0" w:color="auto"/>
              <w:right w:val="single" w:sz="4" w:space="0" w:color="auto"/>
            </w:tcBorders>
            <w:shd w:val="clear" w:color="auto" w:fill="FFFFFF"/>
            <w:vAlign w:val="center"/>
          </w:tcPr>
          <w:p w:rsidR="00494779" w:rsidRPr="009F1BEE" w:rsidRDefault="00494779" w:rsidP="00707CB6">
            <w:pPr>
              <w:spacing w:after="0" w:line="240" w:lineRule="auto"/>
              <w:rPr>
                <w:rFonts w:ascii="Times New Roman" w:hAnsi="Times New Roman"/>
                <w:sz w:val="24"/>
                <w:szCs w:val="24"/>
              </w:rPr>
            </w:pPr>
            <w:r w:rsidRPr="009F1BEE">
              <w:rPr>
                <w:rFonts w:ascii="Times New Roman" w:hAnsi="Times New Roman"/>
                <w:sz w:val="24"/>
                <w:szCs w:val="24"/>
              </w:rPr>
              <w:t>Предприятие общественного питания</w:t>
            </w:r>
          </w:p>
        </w:tc>
        <w:tc>
          <w:tcPr>
            <w:tcW w:w="2410" w:type="dxa"/>
            <w:tcBorders>
              <w:top w:val="single" w:sz="4" w:space="0" w:color="auto"/>
              <w:left w:val="nil"/>
              <w:bottom w:val="single" w:sz="4" w:space="0" w:color="auto"/>
              <w:right w:val="single" w:sz="4" w:space="0" w:color="auto"/>
            </w:tcBorders>
            <w:shd w:val="clear" w:color="auto" w:fill="FFFFFF"/>
            <w:noWrap/>
            <w:vAlign w:val="center"/>
          </w:tcPr>
          <w:p w:rsidR="00494779" w:rsidRPr="00D33AC9" w:rsidRDefault="00494779" w:rsidP="00707CB6">
            <w:pPr>
              <w:spacing w:after="0" w:line="240" w:lineRule="auto"/>
              <w:jc w:val="center"/>
              <w:rPr>
                <w:rFonts w:ascii="Times New Roman" w:hAnsi="Times New Roman"/>
                <w:sz w:val="24"/>
                <w:szCs w:val="24"/>
              </w:rPr>
            </w:pPr>
            <w:r>
              <w:rPr>
                <w:rFonts w:ascii="Times New Roman" w:hAnsi="Times New Roman"/>
                <w:sz w:val="24"/>
                <w:szCs w:val="24"/>
              </w:rPr>
              <w:t>посадочных мест</w:t>
            </w:r>
          </w:p>
        </w:tc>
        <w:tc>
          <w:tcPr>
            <w:tcW w:w="1417" w:type="dxa"/>
            <w:tcBorders>
              <w:top w:val="single" w:sz="4" w:space="0" w:color="auto"/>
              <w:left w:val="nil"/>
              <w:bottom w:val="single" w:sz="4" w:space="0" w:color="auto"/>
              <w:right w:val="single" w:sz="4" w:space="0" w:color="auto"/>
            </w:tcBorders>
            <w:shd w:val="clear" w:color="auto" w:fill="FFFFFF"/>
            <w:noWrap/>
            <w:vAlign w:val="center"/>
          </w:tcPr>
          <w:p w:rsidR="00494779" w:rsidRPr="00D33AC9" w:rsidRDefault="00494779" w:rsidP="00707CB6">
            <w:pPr>
              <w:spacing w:after="0" w:line="240" w:lineRule="auto"/>
              <w:jc w:val="center"/>
              <w:rPr>
                <w:rFonts w:ascii="Times New Roman" w:hAnsi="Times New Roman"/>
                <w:sz w:val="24"/>
                <w:szCs w:val="24"/>
              </w:rPr>
            </w:pPr>
            <w:r>
              <w:rPr>
                <w:rFonts w:ascii="Times New Roman" w:hAnsi="Times New Roman"/>
                <w:sz w:val="24"/>
                <w:szCs w:val="24"/>
              </w:rPr>
              <w:t>25</w:t>
            </w:r>
          </w:p>
        </w:tc>
        <w:tc>
          <w:tcPr>
            <w:tcW w:w="1313" w:type="dxa"/>
            <w:tcBorders>
              <w:top w:val="single" w:sz="4" w:space="0" w:color="auto"/>
              <w:left w:val="nil"/>
              <w:bottom w:val="single" w:sz="4" w:space="0" w:color="auto"/>
              <w:right w:val="single" w:sz="4" w:space="0" w:color="auto"/>
            </w:tcBorders>
            <w:shd w:val="clear" w:color="auto" w:fill="FFFFFF"/>
            <w:vAlign w:val="center"/>
          </w:tcPr>
          <w:p w:rsidR="00494779" w:rsidRPr="00E91522" w:rsidRDefault="00494779" w:rsidP="00707CB6">
            <w:pPr>
              <w:spacing w:after="0" w:line="240" w:lineRule="auto"/>
              <w:jc w:val="center"/>
              <w:rPr>
                <w:rFonts w:ascii="Times New Roman" w:hAnsi="Times New Roman"/>
                <w:sz w:val="24"/>
                <w:szCs w:val="24"/>
              </w:rPr>
            </w:pPr>
            <w:r>
              <w:rPr>
                <w:rFonts w:ascii="Times New Roman" w:hAnsi="Times New Roman"/>
                <w:sz w:val="24"/>
                <w:szCs w:val="24"/>
              </w:rPr>
              <w:t>150</w:t>
            </w:r>
          </w:p>
        </w:tc>
      </w:tr>
      <w:tr w:rsidR="00494779" w:rsidRPr="00D33AC9" w:rsidTr="00707CB6">
        <w:trPr>
          <w:trHeight w:val="340"/>
          <w:jc w:val="center"/>
        </w:trPr>
        <w:tc>
          <w:tcPr>
            <w:tcW w:w="606" w:type="dxa"/>
            <w:tcBorders>
              <w:top w:val="single" w:sz="4" w:space="0" w:color="auto"/>
              <w:left w:val="single" w:sz="8" w:space="0" w:color="auto"/>
              <w:bottom w:val="single" w:sz="4" w:space="0" w:color="auto"/>
              <w:right w:val="single" w:sz="4" w:space="0" w:color="auto"/>
            </w:tcBorders>
            <w:shd w:val="clear" w:color="auto" w:fill="FFFFFF"/>
            <w:vAlign w:val="center"/>
          </w:tcPr>
          <w:p w:rsidR="00494779" w:rsidRDefault="00494779" w:rsidP="00707CB6">
            <w:pPr>
              <w:spacing w:after="0" w:line="240" w:lineRule="auto"/>
              <w:jc w:val="center"/>
              <w:rPr>
                <w:rFonts w:ascii="Times New Roman" w:hAnsi="Times New Roman"/>
                <w:sz w:val="24"/>
                <w:szCs w:val="24"/>
              </w:rPr>
            </w:pPr>
            <w:r>
              <w:rPr>
                <w:rFonts w:ascii="Times New Roman" w:hAnsi="Times New Roman"/>
                <w:sz w:val="24"/>
                <w:szCs w:val="24"/>
              </w:rPr>
              <w:t>12</w:t>
            </w:r>
          </w:p>
        </w:tc>
        <w:tc>
          <w:tcPr>
            <w:tcW w:w="4253" w:type="dxa"/>
            <w:tcBorders>
              <w:top w:val="single" w:sz="4" w:space="0" w:color="auto"/>
              <w:left w:val="nil"/>
              <w:bottom w:val="single" w:sz="4" w:space="0" w:color="auto"/>
              <w:right w:val="single" w:sz="4" w:space="0" w:color="auto"/>
            </w:tcBorders>
            <w:shd w:val="clear" w:color="auto" w:fill="FFFFFF"/>
            <w:vAlign w:val="center"/>
          </w:tcPr>
          <w:p w:rsidR="00494779" w:rsidRPr="00D33AC9" w:rsidRDefault="00494779" w:rsidP="00707CB6">
            <w:pPr>
              <w:spacing w:after="0" w:line="240" w:lineRule="auto"/>
              <w:rPr>
                <w:rFonts w:ascii="Times New Roman" w:hAnsi="Times New Roman"/>
                <w:sz w:val="24"/>
                <w:szCs w:val="24"/>
              </w:rPr>
            </w:pPr>
            <w:r w:rsidRPr="00D33AC9">
              <w:rPr>
                <w:rFonts w:ascii="Times New Roman" w:hAnsi="Times New Roman"/>
                <w:sz w:val="24"/>
                <w:szCs w:val="24"/>
              </w:rPr>
              <w:t>Досуговый центр</w:t>
            </w:r>
          </w:p>
        </w:tc>
        <w:tc>
          <w:tcPr>
            <w:tcW w:w="2410" w:type="dxa"/>
            <w:tcBorders>
              <w:top w:val="single" w:sz="4" w:space="0" w:color="auto"/>
              <w:left w:val="nil"/>
              <w:bottom w:val="single" w:sz="4" w:space="0" w:color="auto"/>
              <w:right w:val="single" w:sz="4" w:space="0" w:color="auto"/>
            </w:tcBorders>
            <w:shd w:val="clear" w:color="auto" w:fill="FFFFFF"/>
            <w:noWrap/>
            <w:vAlign w:val="center"/>
          </w:tcPr>
          <w:p w:rsidR="00494779" w:rsidRPr="00D33AC9" w:rsidRDefault="00494779" w:rsidP="00707CB6">
            <w:pPr>
              <w:spacing w:after="0" w:line="240" w:lineRule="auto"/>
              <w:jc w:val="center"/>
              <w:rPr>
                <w:rFonts w:ascii="Times New Roman" w:hAnsi="Times New Roman"/>
                <w:sz w:val="24"/>
                <w:szCs w:val="24"/>
              </w:rPr>
            </w:pPr>
            <w:r w:rsidRPr="009F1BEE">
              <w:rPr>
                <w:rFonts w:ascii="Times New Roman" w:hAnsi="Times New Roman"/>
                <w:sz w:val="24"/>
                <w:szCs w:val="24"/>
              </w:rPr>
              <w:t>м</w:t>
            </w:r>
            <w:r w:rsidRPr="009F1BEE">
              <w:rPr>
                <w:rFonts w:ascii="Times New Roman" w:hAnsi="Times New Roman"/>
                <w:sz w:val="24"/>
                <w:szCs w:val="24"/>
                <w:vertAlign w:val="superscript"/>
              </w:rPr>
              <w:t>2</w:t>
            </w:r>
            <w:r w:rsidRPr="009F1BEE">
              <w:rPr>
                <w:rFonts w:ascii="Times New Roman" w:hAnsi="Times New Roman"/>
                <w:sz w:val="24"/>
                <w:szCs w:val="24"/>
              </w:rPr>
              <w:t xml:space="preserve"> общей площади</w:t>
            </w:r>
          </w:p>
        </w:tc>
        <w:tc>
          <w:tcPr>
            <w:tcW w:w="1417" w:type="dxa"/>
            <w:tcBorders>
              <w:top w:val="single" w:sz="4" w:space="0" w:color="auto"/>
              <w:left w:val="nil"/>
              <w:bottom w:val="single" w:sz="4" w:space="0" w:color="auto"/>
              <w:right w:val="single" w:sz="4" w:space="0" w:color="auto"/>
            </w:tcBorders>
            <w:shd w:val="clear" w:color="auto" w:fill="FFFFFF"/>
            <w:noWrap/>
            <w:vAlign w:val="center"/>
          </w:tcPr>
          <w:p w:rsidR="00494779" w:rsidRPr="00D33AC9" w:rsidRDefault="00494779" w:rsidP="00707CB6">
            <w:pPr>
              <w:spacing w:after="0" w:line="240" w:lineRule="auto"/>
              <w:jc w:val="center"/>
              <w:rPr>
                <w:rFonts w:ascii="Times New Roman" w:hAnsi="Times New Roman"/>
                <w:sz w:val="24"/>
                <w:szCs w:val="24"/>
              </w:rPr>
            </w:pPr>
            <w:r>
              <w:rPr>
                <w:rFonts w:ascii="Times New Roman" w:hAnsi="Times New Roman"/>
                <w:sz w:val="24"/>
                <w:szCs w:val="24"/>
              </w:rPr>
              <w:t>38</w:t>
            </w:r>
          </w:p>
        </w:tc>
        <w:tc>
          <w:tcPr>
            <w:tcW w:w="1313" w:type="dxa"/>
            <w:tcBorders>
              <w:top w:val="single" w:sz="4" w:space="0" w:color="auto"/>
              <w:left w:val="nil"/>
              <w:bottom w:val="single" w:sz="4" w:space="0" w:color="auto"/>
              <w:right w:val="single" w:sz="4" w:space="0" w:color="auto"/>
            </w:tcBorders>
            <w:shd w:val="clear" w:color="auto" w:fill="FFFFFF"/>
            <w:vAlign w:val="center"/>
          </w:tcPr>
          <w:p w:rsidR="00494779" w:rsidRPr="00E91522" w:rsidRDefault="00494779" w:rsidP="00707CB6">
            <w:pPr>
              <w:spacing w:after="0" w:line="240" w:lineRule="auto"/>
              <w:jc w:val="center"/>
              <w:rPr>
                <w:rFonts w:ascii="Times New Roman" w:hAnsi="Times New Roman"/>
                <w:sz w:val="24"/>
                <w:szCs w:val="24"/>
              </w:rPr>
            </w:pPr>
            <w:r>
              <w:rPr>
                <w:rFonts w:ascii="Times New Roman" w:hAnsi="Times New Roman"/>
                <w:sz w:val="24"/>
                <w:szCs w:val="24"/>
              </w:rPr>
              <w:t>50</w:t>
            </w:r>
          </w:p>
        </w:tc>
      </w:tr>
      <w:tr w:rsidR="00494779" w:rsidRPr="00D33AC9" w:rsidTr="00707CB6">
        <w:trPr>
          <w:trHeight w:val="340"/>
          <w:jc w:val="center"/>
        </w:trPr>
        <w:tc>
          <w:tcPr>
            <w:tcW w:w="606" w:type="dxa"/>
            <w:tcBorders>
              <w:top w:val="single" w:sz="4" w:space="0" w:color="auto"/>
              <w:left w:val="single" w:sz="8" w:space="0" w:color="auto"/>
              <w:bottom w:val="single" w:sz="4" w:space="0" w:color="auto"/>
              <w:right w:val="single" w:sz="4" w:space="0" w:color="auto"/>
            </w:tcBorders>
            <w:shd w:val="clear" w:color="auto" w:fill="FFFFFF"/>
            <w:vAlign w:val="center"/>
          </w:tcPr>
          <w:p w:rsidR="00494779" w:rsidRDefault="00494779" w:rsidP="00707CB6">
            <w:pPr>
              <w:spacing w:after="0" w:line="240" w:lineRule="auto"/>
              <w:jc w:val="center"/>
              <w:rPr>
                <w:rFonts w:ascii="Times New Roman" w:hAnsi="Times New Roman"/>
                <w:sz w:val="24"/>
                <w:szCs w:val="24"/>
              </w:rPr>
            </w:pPr>
            <w:r>
              <w:rPr>
                <w:rFonts w:ascii="Times New Roman" w:hAnsi="Times New Roman"/>
                <w:sz w:val="24"/>
                <w:szCs w:val="24"/>
              </w:rPr>
              <w:t>13</w:t>
            </w:r>
          </w:p>
        </w:tc>
        <w:tc>
          <w:tcPr>
            <w:tcW w:w="4253" w:type="dxa"/>
            <w:tcBorders>
              <w:top w:val="single" w:sz="4" w:space="0" w:color="auto"/>
              <w:left w:val="nil"/>
              <w:bottom w:val="single" w:sz="4" w:space="0" w:color="auto"/>
              <w:right w:val="single" w:sz="4" w:space="0" w:color="auto"/>
            </w:tcBorders>
            <w:shd w:val="clear" w:color="auto" w:fill="FFFFFF"/>
            <w:vAlign w:val="center"/>
          </w:tcPr>
          <w:p w:rsidR="00494779" w:rsidRPr="009F1BEE" w:rsidRDefault="00494779" w:rsidP="00707CB6">
            <w:pPr>
              <w:spacing w:after="0" w:line="240" w:lineRule="auto"/>
              <w:rPr>
                <w:rFonts w:ascii="Times New Roman" w:hAnsi="Times New Roman"/>
                <w:sz w:val="24"/>
                <w:szCs w:val="24"/>
              </w:rPr>
            </w:pPr>
            <w:r w:rsidRPr="00BF77B6">
              <w:rPr>
                <w:rFonts w:ascii="Times New Roman" w:hAnsi="Times New Roman"/>
                <w:sz w:val="24"/>
                <w:szCs w:val="24"/>
              </w:rPr>
              <w:t>Помещения для физкультурно-оздоровительных занятий</w:t>
            </w:r>
          </w:p>
        </w:tc>
        <w:tc>
          <w:tcPr>
            <w:tcW w:w="2410" w:type="dxa"/>
            <w:tcBorders>
              <w:top w:val="single" w:sz="4" w:space="0" w:color="auto"/>
              <w:left w:val="nil"/>
              <w:bottom w:val="single" w:sz="4" w:space="0" w:color="auto"/>
              <w:right w:val="single" w:sz="4" w:space="0" w:color="auto"/>
            </w:tcBorders>
            <w:shd w:val="clear" w:color="auto" w:fill="FFFFFF"/>
            <w:noWrap/>
            <w:vAlign w:val="center"/>
          </w:tcPr>
          <w:p w:rsidR="00494779" w:rsidRPr="009F1BEE" w:rsidRDefault="00494779" w:rsidP="00707CB6">
            <w:pPr>
              <w:spacing w:after="0" w:line="240" w:lineRule="auto"/>
              <w:jc w:val="center"/>
              <w:rPr>
                <w:rFonts w:ascii="Times New Roman" w:hAnsi="Times New Roman"/>
                <w:sz w:val="24"/>
                <w:szCs w:val="24"/>
              </w:rPr>
            </w:pPr>
            <w:r w:rsidRPr="009F1BEE">
              <w:rPr>
                <w:rFonts w:ascii="Times New Roman" w:hAnsi="Times New Roman"/>
                <w:sz w:val="24"/>
                <w:szCs w:val="24"/>
              </w:rPr>
              <w:t>м</w:t>
            </w:r>
            <w:r w:rsidRPr="009F1BEE">
              <w:rPr>
                <w:rFonts w:ascii="Times New Roman" w:hAnsi="Times New Roman"/>
                <w:sz w:val="24"/>
                <w:szCs w:val="24"/>
                <w:vertAlign w:val="superscript"/>
              </w:rPr>
              <w:t>2</w:t>
            </w:r>
            <w:r w:rsidRPr="009F1BEE">
              <w:rPr>
                <w:rFonts w:ascii="Times New Roman" w:hAnsi="Times New Roman"/>
                <w:sz w:val="24"/>
                <w:szCs w:val="24"/>
              </w:rPr>
              <w:t xml:space="preserve"> площади пола</w:t>
            </w:r>
          </w:p>
        </w:tc>
        <w:tc>
          <w:tcPr>
            <w:tcW w:w="1417" w:type="dxa"/>
            <w:tcBorders>
              <w:top w:val="single" w:sz="4" w:space="0" w:color="auto"/>
              <w:left w:val="nil"/>
              <w:bottom w:val="single" w:sz="4" w:space="0" w:color="auto"/>
              <w:right w:val="single" w:sz="4" w:space="0" w:color="auto"/>
            </w:tcBorders>
            <w:shd w:val="clear" w:color="auto" w:fill="FFFFFF"/>
            <w:noWrap/>
            <w:vAlign w:val="center"/>
          </w:tcPr>
          <w:p w:rsidR="00494779" w:rsidRDefault="00494779" w:rsidP="00707CB6">
            <w:pPr>
              <w:spacing w:after="0" w:line="240" w:lineRule="auto"/>
              <w:jc w:val="center"/>
              <w:rPr>
                <w:rFonts w:ascii="Times New Roman" w:hAnsi="Times New Roman"/>
                <w:sz w:val="24"/>
                <w:szCs w:val="24"/>
              </w:rPr>
            </w:pPr>
            <w:r>
              <w:rPr>
                <w:rFonts w:ascii="Times New Roman" w:hAnsi="Times New Roman"/>
                <w:sz w:val="24"/>
                <w:szCs w:val="24"/>
              </w:rPr>
              <w:t>52</w:t>
            </w:r>
          </w:p>
        </w:tc>
        <w:tc>
          <w:tcPr>
            <w:tcW w:w="1313" w:type="dxa"/>
            <w:tcBorders>
              <w:top w:val="single" w:sz="4" w:space="0" w:color="auto"/>
              <w:left w:val="nil"/>
              <w:bottom w:val="single" w:sz="4" w:space="0" w:color="auto"/>
              <w:right w:val="single" w:sz="4" w:space="0" w:color="auto"/>
            </w:tcBorders>
            <w:shd w:val="clear" w:color="auto" w:fill="FFFFFF"/>
            <w:vAlign w:val="center"/>
          </w:tcPr>
          <w:p w:rsidR="00494779" w:rsidRPr="00E91522" w:rsidRDefault="00494779" w:rsidP="00707CB6">
            <w:pPr>
              <w:spacing w:after="0" w:line="240" w:lineRule="auto"/>
              <w:jc w:val="center"/>
              <w:rPr>
                <w:rFonts w:ascii="Times New Roman" w:hAnsi="Times New Roman"/>
                <w:sz w:val="24"/>
                <w:szCs w:val="24"/>
              </w:rPr>
            </w:pPr>
            <w:r>
              <w:rPr>
                <w:rFonts w:ascii="Times New Roman" w:hAnsi="Times New Roman"/>
                <w:sz w:val="24"/>
                <w:szCs w:val="24"/>
              </w:rPr>
              <w:t>100</w:t>
            </w:r>
          </w:p>
        </w:tc>
      </w:tr>
      <w:tr w:rsidR="00494779" w:rsidRPr="00D33AC9" w:rsidTr="00707CB6">
        <w:trPr>
          <w:trHeight w:val="340"/>
          <w:jc w:val="center"/>
        </w:trPr>
        <w:tc>
          <w:tcPr>
            <w:tcW w:w="606" w:type="dxa"/>
            <w:tcBorders>
              <w:top w:val="single" w:sz="4" w:space="0" w:color="auto"/>
              <w:left w:val="single" w:sz="8" w:space="0" w:color="auto"/>
              <w:bottom w:val="single" w:sz="4" w:space="0" w:color="auto"/>
              <w:right w:val="single" w:sz="4" w:space="0" w:color="auto"/>
            </w:tcBorders>
            <w:shd w:val="clear" w:color="auto" w:fill="FFFFFF"/>
            <w:vAlign w:val="center"/>
          </w:tcPr>
          <w:p w:rsidR="00494779" w:rsidRDefault="00494779" w:rsidP="00707CB6">
            <w:pPr>
              <w:spacing w:after="0" w:line="240" w:lineRule="auto"/>
              <w:jc w:val="center"/>
              <w:rPr>
                <w:rFonts w:ascii="Times New Roman" w:hAnsi="Times New Roman"/>
                <w:sz w:val="24"/>
                <w:szCs w:val="24"/>
              </w:rPr>
            </w:pPr>
            <w:r>
              <w:rPr>
                <w:rFonts w:ascii="Times New Roman" w:hAnsi="Times New Roman"/>
                <w:sz w:val="24"/>
                <w:szCs w:val="24"/>
              </w:rPr>
              <w:t>14</w:t>
            </w:r>
          </w:p>
        </w:tc>
        <w:tc>
          <w:tcPr>
            <w:tcW w:w="4253" w:type="dxa"/>
            <w:tcBorders>
              <w:top w:val="single" w:sz="4" w:space="0" w:color="auto"/>
              <w:left w:val="nil"/>
              <w:bottom w:val="single" w:sz="4" w:space="0" w:color="auto"/>
              <w:right w:val="single" w:sz="4" w:space="0" w:color="auto"/>
            </w:tcBorders>
            <w:shd w:val="clear" w:color="auto" w:fill="FFFFFF"/>
            <w:vAlign w:val="center"/>
          </w:tcPr>
          <w:p w:rsidR="00494779" w:rsidRDefault="00494779" w:rsidP="00707CB6">
            <w:pPr>
              <w:spacing w:after="0" w:line="240" w:lineRule="auto"/>
              <w:rPr>
                <w:rFonts w:ascii="Times New Roman" w:hAnsi="Times New Roman"/>
                <w:sz w:val="24"/>
                <w:szCs w:val="24"/>
              </w:rPr>
            </w:pPr>
            <w:r w:rsidRPr="00D33AC9">
              <w:rPr>
                <w:rFonts w:ascii="Times New Roman" w:hAnsi="Times New Roman"/>
                <w:sz w:val="24"/>
                <w:szCs w:val="24"/>
              </w:rPr>
              <w:t>Ба</w:t>
            </w:r>
            <w:r>
              <w:rPr>
                <w:rFonts w:ascii="Times New Roman" w:hAnsi="Times New Roman"/>
                <w:sz w:val="24"/>
                <w:szCs w:val="24"/>
              </w:rPr>
              <w:t xml:space="preserve">нно-оздоровительный комплекс </w:t>
            </w:r>
          </w:p>
          <w:p w:rsidR="00494779" w:rsidRPr="00D33AC9" w:rsidRDefault="00494779" w:rsidP="00707CB6">
            <w:pPr>
              <w:spacing w:after="0" w:line="240" w:lineRule="auto"/>
              <w:rPr>
                <w:rFonts w:ascii="Times New Roman" w:hAnsi="Times New Roman"/>
                <w:sz w:val="24"/>
                <w:szCs w:val="24"/>
              </w:rPr>
            </w:pPr>
            <w:r>
              <w:rPr>
                <w:rFonts w:ascii="Times New Roman" w:hAnsi="Times New Roman"/>
                <w:sz w:val="24"/>
                <w:szCs w:val="24"/>
              </w:rPr>
              <w:t xml:space="preserve">(в составе </w:t>
            </w:r>
            <w:r w:rsidRPr="00BF77B6">
              <w:rPr>
                <w:rFonts w:ascii="Times New Roman" w:hAnsi="Times New Roman"/>
                <w:sz w:val="24"/>
                <w:szCs w:val="24"/>
              </w:rPr>
              <w:t>физкультурно-оздоровительн</w:t>
            </w:r>
            <w:r>
              <w:rPr>
                <w:rFonts w:ascii="Times New Roman" w:hAnsi="Times New Roman"/>
                <w:sz w:val="24"/>
                <w:szCs w:val="24"/>
              </w:rPr>
              <w:t>ого комплекса)</w:t>
            </w:r>
          </w:p>
        </w:tc>
        <w:tc>
          <w:tcPr>
            <w:tcW w:w="2410" w:type="dxa"/>
            <w:tcBorders>
              <w:top w:val="single" w:sz="4" w:space="0" w:color="auto"/>
              <w:left w:val="nil"/>
              <w:bottom w:val="single" w:sz="4" w:space="0" w:color="auto"/>
              <w:right w:val="single" w:sz="4" w:space="0" w:color="auto"/>
            </w:tcBorders>
            <w:shd w:val="clear" w:color="auto" w:fill="FFFFFF"/>
            <w:noWrap/>
            <w:vAlign w:val="center"/>
          </w:tcPr>
          <w:p w:rsidR="00494779" w:rsidRPr="009F1BEE" w:rsidRDefault="00494779" w:rsidP="00707CB6">
            <w:pPr>
              <w:spacing w:after="0" w:line="240" w:lineRule="auto"/>
              <w:jc w:val="center"/>
              <w:rPr>
                <w:rFonts w:ascii="Times New Roman" w:hAnsi="Times New Roman"/>
                <w:sz w:val="24"/>
                <w:szCs w:val="24"/>
              </w:rPr>
            </w:pPr>
            <w:r w:rsidRPr="009F1BEE">
              <w:rPr>
                <w:rFonts w:ascii="Times New Roman" w:hAnsi="Times New Roman"/>
                <w:sz w:val="24"/>
                <w:szCs w:val="24"/>
              </w:rPr>
              <w:t>1 место</w:t>
            </w:r>
          </w:p>
        </w:tc>
        <w:tc>
          <w:tcPr>
            <w:tcW w:w="1417" w:type="dxa"/>
            <w:tcBorders>
              <w:top w:val="single" w:sz="4" w:space="0" w:color="auto"/>
              <w:left w:val="nil"/>
              <w:bottom w:val="single" w:sz="4" w:space="0" w:color="auto"/>
              <w:right w:val="single" w:sz="4" w:space="0" w:color="auto"/>
            </w:tcBorders>
            <w:shd w:val="clear" w:color="auto" w:fill="FFFFFF"/>
            <w:noWrap/>
            <w:vAlign w:val="center"/>
          </w:tcPr>
          <w:p w:rsidR="00494779" w:rsidRPr="00D33AC9" w:rsidRDefault="00494779" w:rsidP="00707CB6">
            <w:pPr>
              <w:spacing w:after="0" w:line="240" w:lineRule="auto"/>
              <w:jc w:val="center"/>
              <w:rPr>
                <w:rFonts w:ascii="Times New Roman" w:hAnsi="Times New Roman"/>
                <w:sz w:val="24"/>
                <w:szCs w:val="24"/>
              </w:rPr>
            </w:pPr>
            <w:r>
              <w:rPr>
                <w:rFonts w:ascii="Times New Roman" w:hAnsi="Times New Roman"/>
                <w:sz w:val="24"/>
                <w:szCs w:val="24"/>
              </w:rPr>
              <w:t>4</w:t>
            </w:r>
          </w:p>
        </w:tc>
        <w:tc>
          <w:tcPr>
            <w:tcW w:w="1313" w:type="dxa"/>
            <w:tcBorders>
              <w:top w:val="single" w:sz="4" w:space="0" w:color="auto"/>
              <w:left w:val="nil"/>
              <w:bottom w:val="single" w:sz="4" w:space="0" w:color="auto"/>
              <w:right w:val="single" w:sz="4" w:space="0" w:color="auto"/>
            </w:tcBorders>
            <w:shd w:val="clear" w:color="auto" w:fill="FFFFFF"/>
            <w:vAlign w:val="center"/>
          </w:tcPr>
          <w:p w:rsidR="00494779" w:rsidRPr="00E91522" w:rsidRDefault="00494779" w:rsidP="00707CB6">
            <w:pPr>
              <w:spacing w:after="0" w:line="240" w:lineRule="auto"/>
              <w:jc w:val="center"/>
              <w:rPr>
                <w:rFonts w:ascii="Times New Roman" w:hAnsi="Times New Roman"/>
                <w:sz w:val="24"/>
                <w:szCs w:val="24"/>
              </w:rPr>
            </w:pPr>
            <w:r>
              <w:rPr>
                <w:rFonts w:ascii="Times New Roman" w:hAnsi="Times New Roman"/>
                <w:sz w:val="24"/>
                <w:szCs w:val="24"/>
              </w:rPr>
              <w:t>76</w:t>
            </w:r>
          </w:p>
        </w:tc>
      </w:tr>
      <w:tr w:rsidR="00494779" w:rsidRPr="00D33AC9" w:rsidTr="00707CB6">
        <w:trPr>
          <w:trHeight w:val="340"/>
          <w:jc w:val="center"/>
        </w:trPr>
        <w:tc>
          <w:tcPr>
            <w:tcW w:w="606" w:type="dxa"/>
            <w:tcBorders>
              <w:top w:val="single" w:sz="4" w:space="0" w:color="auto"/>
              <w:left w:val="single" w:sz="8" w:space="0" w:color="auto"/>
              <w:bottom w:val="single" w:sz="4" w:space="0" w:color="auto"/>
              <w:right w:val="single" w:sz="4" w:space="0" w:color="auto"/>
            </w:tcBorders>
            <w:shd w:val="clear" w:color="auto" w:fill="FFFFFF"/>
            <w:vAlign w:val="center"/>
          </w:tcPr>
          <w:p w:rsidR="00494779" w:rsidRDefault="00494779" w:rsidP="00707CB6">
            <w:pPr>
              <w:spacing w:after="0" w:line="240" w:lineRule="auto"/>
              <w:jc w:val="center"/>
              <w:rPr>
                <w:rFonts w:ascii="Times New Roman" w:hAnsi="Times New Roman"/>
                <w:sz w:val="24"/>
                <w:szCs w:val="24"/>
              </w:rPr>
            </w:pPr>
          </w:p>
        </w:tc>
        <w:tc>
          <w:tcPr>
            <w:tcW w:w="4253" w:type="dxa"/>
            <w:tcBorders>
              <w:top w:val="single" w:sz="4" w:space="0" w:color="auto"/>
              <w:left w:val="nil"/>
              <w:bottom w:val="single" w:sz="4" w:space="0" w:color="auto"/>
              <w:right w:val="single" w:sz="4" w:space="0" w:color="auto"/>
            </w:tcBorders>
            <w:shd w:val="clear" w:color="auto" w:fill="FFFFFF"/>
            <w:vAlign w:val="center"/>
          </w:tcPr>
          <w:p w:rsidR="00494779" w:rsidRPr="00AE142E" w:rsidRDefault="00494779" w:rsidP="0023697F">
            <w:pPr>
              <w:spacing w:after="0" w:line="240" w:lineRule="auto"/>
              <w:rPr>
                <w:rFonts w:ascii="Times New Roman" w:hAnsi="Times New Roman"/>
                <w:b/>
                <w:sz w:val="24"/>
                <w:szCs w:val="24"/>
              </w:rPr>
            </w:pPr>
            <w:r w:rsidRPr="00AE142E">
              <w:rPr>
                <w:rFonts w:ascii="Times New Roman" w:hAnsi="Times New Roman"/>
                <w:b/>
                <w:sz w:val="24"/>
                <w:szCs w:val="24"/>
              </w:rPr>
              <w:t>Квартал</w:t>
            </w:r>
            <w:r>
              <w:rPr>
                <w:rFonts w:ascii="Times New Roman" w:hAnsi="Times New Roman"/>
                <w:b/>
                <w:sz w:val="24"/>
                <w:szCs w:val="24"/>
              </w:rPr>
              <w:t xml:space="preserve"> 5 (</w:t>
            </w:r>
            <w:r w:rsidR="0023697F">
              <w:rPr>
                <w:rFonts w:ascii="Times New Roman" w:hAnsi="Times New Roman"/>
                <w:b/>
                <w:sz w:val="24"/>
                <w:szCs w:val="24"/>
              </w:rPr>
              <w:t>рекреационная</w:t>
            </w:r>
            <w:r>
              <w:rPr>
                <w:rFonts w:ascii="Times New Roman" w:hAnsi="Times New Roman"/>
                <w:b/>
                <w:sz w:val="24"/>
                <w:szCs w:val="24"/>
              </w:rPr>
              <w:t xml:space="preserve"> зона)</w:t>
            </w:r>
          </w:p>
        </w:tc>
        <w:tc>
          <w:tcPr>
            <w:tcW w:w="2410" w:type="dxa"/>
            <w:tcBorders>
              <w:top w:val="single" w:sz="4" w:space="0" w:color="auto"/>
              <w:left w:val="nil"/>
              <w:bottom w:val="single" w:sz="4" w:space="0" w:color="auto"/>
              <w:right w:val="single" w:sz="4" w:space="0" w:color="auto"/>
            </w:tcBorders>
            <w:shd w:val="clear" w:color="auto" w:fill="FFFFFF"/>
            <w:noWrap/>
            <w:vAlign w:val="center"/>
          </w:tcPr>
          <w:p w:rsidR="00494779" w:rsidRPr="00AC75EC" w:rsidRDefault="00494779" w:rsidP="00707CB6">
            <w:pPr>
              <w:spacing w:after="0"/>
              <w:jc w:val="center"/>
              <w:rPr>
                <w:rFonts w:ascii="Times New Roman" w:hAnsi="Times New Roman"/>
              </w:rPr>
            </w:pPr>
          </w:p>
        </w:tc>
        <w:tc>
          <w:tcPr>
            <w:tcW w:w="1417" w:type="dxa"/>
            <w:tcBorders>
              <w:top w:val="single" w:sz="4" w:space="0" w:color="auto"/>
              <w:left w:val="nil"/>
              <w:bottom w:val="single" w:sz="4" w:space="0" w:color="auto"/>
              <w:right w:val="single" w:sz="4" w:space="0" w:color="auto"/>
            </w:tcBorders>
            <w:shd w:val="clear" w:color="auto" w:fill="FFFFFF"/>
            <w:noWrap/>
            <w:vAlign w:val="center"/>
          </w:tcPr>
          <w:p w:rsidR="00494779" w:rsidRPr="00AC75EC" w:rsidRDefault="00494779" w:rsidP="00707CB6">
            <w:pPr>
              <w:spacing w:after="0" w:line="240" w:lineRule="auto"/>
              <w:jc w:val="center"/>
              <w:rPr>
                <w:rFonts w:ascii="Times New Roman" w:hAnsi="Times New Roman"/>
              </w:rPr>
            </w:pPr>
          </w:p>
        </w:tc>
        <w:tc>
          <w:tcPr>
            <w:tcW w:w="1313" w:type="dxa"/>
            <w:tcBorders>
              <w:top w:val="single" w:sz="4" w:space="0" w:color="auto"/>
              <w:left w:val="nil"/>
              <w:bottom w:val="single" w:sz="4" w:space="0" w:color="auto"/>
              <w:right w:val="single" w:sz="4" w:space="0" w:color="auto"/>
            </w:tcBorders>
            <w:shd w:val="clear" w:color="auto" w:fill="FFFFFF"/>
            <w:vAlign w:val="center"/>
          </w:tcPr>
          <w:p w:rsidR="00494779" w:rsidRDefault="00494779" w:rsidP="00707CB6">
            <w:pPr>
              <w:spacing w:after="0" w:line="240" w:lineRule="auto"/>
              <w:jc w:val="center"/>
              <w:rPr>
                <w:rFonts w:ascii="Times New Roman" w:hAnsi="Times New Roman"/>
                <w:sz w:val="24"/>
                <w:szCs w:val="24"/>
              </w:rPr>
            </w:pPr>
          </w:p>
        </w:tc>
      </w:tr>
      <w:tr w:rsidR="00494779" w:rsidRPr="00D33AC9" w:rsidTr="00707CB6">
        <w:trPr>
          <w:trHeight w:val="340"/>
          <w:jc w:val="center"/>
        </w:trPr>
        <w:tc>
          <w:tcPr>
            <w:tcW w:w="606" w:type="dxa"/>
            <w:tcBorders>
              <w:top w:val="single" w:sz="4" w:space="0" w:color="auto"/>
              <w:left w:val="single" w:sz="8" w:space="0" w:color="auto"/>
              <w:bottom w:val="single" w:sz="4" w:space="0" w:color="auto"/>
              <w:right w:val="single" w:sz="4" w:space="0" w:color="auto"/>
            </w:tcBorders>
            <w:shd w:val="clear" w:color="auto" w:fill="FFFFFF"/>
            <w:vAlign w:val="center"/>
          </w:tcPr>
          <w:p w:rsidR="00494779" w:rsidRDefault="00494779" w:rsidP="00707CB6">
            <w:pPr>
              <w:spacing w:after="0" w:line="240" w:lineRule="auto"/>
              <w:jc w:val="center"/>
              <w:rPr>
                <w:rFonts w:ascii="Times New Roman" w:hAnsi="Times New Roman"/>
                <w:sz w:val="24"/>
                <w:szCs w:val="24"/>
              </w:rPr>
            </w:pPr>
            <w:r>
              <w:rPr>
                <w:rFonts w:ascii="Times New Roman" w:hAnsi="Times New Roman"/>
                <w:sz w:val="24"/>
                <w:szCs w:val="24"/>
              </w:rPr>
              <w:t>15</w:t>
            </w:r>
          </w:p>
        </w:tc>
        <w:tc>
          <w:tcPr>
            <w:tcW w:w="4253" w:type="dxa"/>
            <w:tcBorders>
              <w:top w:val="single" w:sz="4" w:space="0" w:color="auto"/>
              <w:left w:val="nil"/>
              <w:bottom w:val="single" w:sz="4" w:space="0" w:color="auto"/>
              <w:right w:val="single" w:sz="4" w:space="0" w:color="auto"/>
            </w:tcBorders>
            <w:shd w:val="clear" w:color="auto" w:fill="FFFFFF"/>
            <w:vAlign w:val="center"/>
          </w:tcPr>
          <w:p w:rsidR="00494779" w:rsidRPr="00AE142E" w:rsidRDefault="00494779" w:rsidP="00707CB6">
            <w:pPr>
              <w:spacing w:after="0" w:line="240" w:lineRule="auto"/>
              <w:rPr>
                <w:rFonts w:ascii="Times New Roman" w:hAnsi="Times New Roman"/>
                <w:b/>
                <w:sz w:val="24"/>
                <w:szCs w:val="24"/>
              </w:rPr>
            </w:pPr>
            <w:r>
              <w:rPr>
                <w:rFonts w:ascii="Times New Roman" w:hAnsi="Times New Roman"/>
                <w:sz w:val="24"/>
                <w:szCs w:val="24"/>
              </w:rPr>
              <w:t>Киоск  «Газеты  и журналы»</w:t>
            </w:r>
          </w:p>
        </w:tc>
        <w:tc>
          <w:tcPr>
            <w:tcW w:w="2410" w:type="dxa"/>
            <w:tcBorders>
              <w:top w:val="single" w:sz="4" w:space="0" w:color="auto"/>
              <w:left w:val="nil"/>
              <w:bottom w:val="single" w:sz="4" w:space="0" w:color="auto"/>
              <w:right w:val="single" w:sz="4" w:space="0" w:color="auto"/>
            </w:tcBorders>
            <w:shd w:val="clear" w:color="auto" w:fill="FFFFFF"/>
            <w:noWrap/>
            <w:vAlign w:val="center"/>
          </w:tcPr>
          <w:p w:rsidR="00494779" w:rsidRPr="00AC75EC" w:rsidRDefault="00494779" w:rsidP="00707CB6">
            <w:pPr>
              <w:spacing w:after="0"/>
              <w:jc w:val="center"/>
              <w:rPr>
                <w:rFonts w:ascii="Times New Roman" w:hAnsi="Times New Roman"/>
              </w:rPr>
            </w:pPr>
            <w:r>
              <w:rPr>
                <w:rFonts w:ascii="Times New Roman" w:hAnsi="Times New Roman"/>
                <w:sz w:val="24"/>
                <w:szCs w:val="24"/>
              </w:rPr>
              <w:t>1 объект</w:t>
            </w:r>
          </w:p>
        </w:tc>
        <w:tc>
          <w:tcPr>
            <w:tcW w:w="1417" w:type="dxa"/>
            <w:tcBorders>
              <w:top w:val="single" w:sz="4" w:space="0" w:color="auto"/>
              <w:left w:val="nil"/>
              <w:bottom w:val="single" w:sz="4" w:space="0" w:color="auto"/>
              <w:right w:val="single" w:sz="4" w:space="0" w:color="auto"/>
            </w:tcBorders>
            <w:shd w:val="clear" w:color="auto" w:fill="FFFFFF"/>
            <w:noWrap/>
            <w:vAlign w:val="center"/>
          </w:tcPr>
          <w:p w:rsidR="00494779" w:rsidRPr="00AC75EC" w:rsidRDefault="00494779" w:rsidP="00707CB6">
            <w:pPr>
              <w:spacing w:after="0" w:line="240" w:lineRule="auto"/>
              <w:jc w:val="center"/>
              <w:rPr>
                <w:rFonts w:ascii="Times New Roman" w:hAnsi="Times New Roman"/>
              </w:rPr>
            </w:pPr>
            <w:r>
              <w:rPr>
                <w:rFonts w:ascii="Times New Roman" w:hAnsi="Times New Roman"/>
              </w:rPr>
              <w:t>1</w:t>
            </w:r>
          </w:p>
        </w:tc>
        <w:tc>
          <w:tcPr>
            <w:tcW w:w="1313" w:type="dxa"/>
            <w:tcBorders>
              <w:top w:val="single" w:sz="4" w:space="0" w:color="auto"/>
              <w:left w:val="nil"/>
              <w:bottom w:val="single" w:sz="4" w:space="0" w:color="auto"/>
              <w:right w:val="single" w:sz="4" w:space="0" w:color="auto"/>
            </w:tcBorders>
            <w:shd w:val="clear" w:color="auto" w:fill="FFFFFF"/>
            <w:vAlign w:val="center"/>
          </w:tcPr>
          <w:p w:rsidR="00494779" w:rsidRDefault="00494779" w:rsidP="00707CB6">
            <w:pPr>
              <w:spacing w:after="0" w:line="240" w:lineRule="auto"/>
              <w:jc w:val="center"/>
              <w:rPr>
                <w:rFonts w:ascii="Times New Roman" w:hAnsi="Times New Roman"/>
                <w:sz w:val="24"/>
                <w:szCs w:val="24"/>
              </w:rPr>
            </w:pPr>
            <w:r>
              <w:rPr>
                <w:rFonts w:ascii="Times New Roman" w:hAnsi="Times New Roman"/>
                <w:sz w:val="24"/>
                <w:szCs w:val="24"/>
              </w:rPr>
              <w:t>8</w:t>
            </w:r>
          </w:p>
        </w:tc>
      </w:tr>
      <w:tr w:rsidR="00494779" w:rsidRPr="00D33AC9" w:rsidTr="00707CB6">
        <w:trPr>
          <w:trHeight w:val="340"/>
          <w:jc w:val="center"/>
        </w:trPr>
        <w:tc>
          <w:tcPr>
            <w:tcW w:w="606" w:type="dxa"/>
            <w:tcBorders>
              <w:top w:val="single" w:sz="4" w:space="0" w:color="auto"/>
              <w:left w:val="single" w:sz="8" w:space="0" w:color="auto"/>
              <w:bottom w:val="single" w:sz="4" w:space="0" w:color="auto"/>
              <w:right w:val="single" w:sz="4" w:space="0" w:color="auto"/>
            </w:tcBorders>
            <w:shd w:val="clear" w:color="auto" w:fill="FFFFFF"/>
            <w:vAlign w:val="center"/>
          </w:tcPr>
          <w:p w:rsidR="00494779" w:rsidRDefault="00494779" w:rsidP="00707CB6">
            <w:pPr>
              <w:spacing w:after="0" w:line="240" w:lineRule="auto"/>
              <w:jc w:val="center"/>
              <w:rPr>
                <w:rFonts w:ascii="Times New Roman" w:hAnsi="Times New Roman"/>
                <w:sz w:val="24"/>
                <w:szCs w:val="24"/>
              </w:rPr>
            </w:pPr>
          </w:p>
        </w:tc>
        <w:tc>
          <w:tcPr>
            <w:tcW w:w="4253" w:type="dxa"/>
            <w:tcBorders>
              <w:top w:val="single" w:sz="4" w:space="0" w:color="auto"/>
              <w:left w:val="nil"/>
              <w:bottom w:val="single" w:sz="4" w:space="0" w:color="auto"/>
              <w:right w:val="single" w:sz="4" w:space="0" w:color="auto"/>
            </w:tcBorders>
            <w:shd w:val="clear" w:color="auto" w:fill="FFFFFF"/>
            <w:vAlign w:val="center"/>
          </w:tcPr>
          <w:p w:rsidR="00494779" w:rsidRDefault="00494779" w:rsidP="00707CB6">
            <w:pPr>
              <w:spacing w:after="0" w:line="240" w:lineRule="auto"/>
              <w:rPr>
                <w:rFonts w:ascii="Times New Roman" w:hAnsi="Times New Roman"/>
                <w:sz w:val="24"/>
                <w:szCs w:val="24"/>
              </w:rPr>
            </w:pPr>
            <w:r w:rsidRPr="00AE142E">
              <w:rPr>
                <w:rFonts w:ascii="Times New Roman" w:hAnsi="Times New Roman"/>
                <w:b/>
                <w:sz w:val="24"/>
                <w:szCs w:val="24"/>
              </w:rPr>
              <w:t xml:space="preserve">Квартал </w:t>
            </w:r>
            <w:r>
              <w:rPr>
                <w:rFonts w:ascii="Times New Roman" w:hAnsi="Times New Roman"/>
                <w:b/>
                <w:sz w:val="24"/>
                <w:szCs w:val="24"/>
              </w:rPr>
              <w:t xml:space="preserve">7 </w:t>
            </w:r>
            <w:r w:rsidR="0023697F">
              <w:rPr>
                <w:rFonts w:ascii="Times New Roman" w:hAnsi="Times New Roman"/>
                <w:b/>
                <w:sz w:val="24"/>
                <w:szCs w:val="24"/>
              </w:rPr>
              <w:t>(рекреационная зона)</w:t>
            </w:r>
          </w:p>
        </w:tc>
        <w:tc>
          <w:tcPr>
            <w:tcW w:w="2410" w:type="dxa"/>
            <w:tcBorders>
              <w:top w:val="single" w:sz="4" w:space="0" w:color="auto"/>
              <w:left w:val="nil"/>
              <w:bottom w:val="single" w:sz="4" w:space="0" w:color="auto"/>
              <w:right w:val="single" w:sz="4" w:space="0" w:color="auto"/>
            </w:tcBorders>
            <w:shd w:val="clear" w:color="auto" w:fill="FFFFFF"/>
            <w:noWrap/>
            <w:vAlign w:val="center"/>
          </w:tcPr>
          <w:p w:rsidR="00494779" w:rsidRPr="00AC75EC" w:rsidRDefault="00494779" w:rsidP="00707CB6">
            <w:pPr>
              <w:spacing w:after="0"/>
              <w:jc w:val="center"/>
              <w:rPr>
                <w:rFonts w:ascii="Times New Roman" w:hAnsi="Times New Roman"/>
              </w:rPr>
            </w:pPr>
          </w:p>
        </w:tc>
        <w:tc>
          <w:tcPr>
            <w:tcW w:w="1417" w:type="dxa"/>
            <w:tcBorders>
              <w:top w:val="single" w:sz="4" w:space="0" w:color="auto"/>
              <w:left w:val="nil"/>
              <w:bottom w:val="single" w:sz="4" w:space="0" w:color="auto"/>
              <w:right w:val="single" w:sz="4" w:space="0" w:color="auto"/>
            </w:tcBorders>
            <w:shd w:val="clear" w:color="auto" w:fill="FFFFFF"/>
            <w:noWrap/>
            <w:vAlign w:val="center"/>
          </w:tcPr>
          <w:p w:rsidR="00494779" w:rsidRPr="00AC75EC" w:rsidRDefault="00494779" w:rsidP="00707CB6">
            <w:pPr>
              <w:spacing w:after="0" w:line="240" w:lineRule="auto"/>
              <w:jc w:val="center"/>
              <w:rPr>
                <w:rFonts w:ascii="Times New Roman" w:hAnsi="Times New Roman"/>
              </w:rPr>
            </w:pPr>
          </w:p>
        </w:tc>
        <w:tc>
          <w:tcPr>
            <w:tcW w:w="1313" w:type="dxa"/>
            <w:tcBorders>
              <w:top w:val="single" w:sz="4" w:space="0" w:color="auto"/>
              <w:left w:val="nil"/>
              <w:bottom w:val="single" w:sz="4" w:space="0" w:color="auto"/>
              <w:right w:val="single" w:sz="4" w:space="0" w:color="auto"/>
            </w:tcBorders>
            <w:shd w:val="clear" w:color="auto" w:fill="FFFFFF"/>
            <w:vAlign w:val="center"/>
          </w:tcPr>
          <w:p w:rsidR="00494779" w:rsidRDefault="00494779" w:rsidP="00707CB6">
            <w:pPr>
              <w:spacing w:after="0" w:line="240" w:lineRule="auto"/>
              <w:jc w:val="center"/>
              <w:rPr>
                <w:rFonts w:ascii="Times New Roman" w:hAnsi="Times New Roman"/>
                <w:sz w:val="24"/>
                <w:szCs w:val="24"/>
              </w:rPr>
            </w:pPr>
          </w:p>
        </w:tc>
      </w:tr>
      <w:tr w:rsidR="00494779" w:rsidRPr="00D33AC9" w:rsidTr="00707CB6">
        <w:trPr>
          <w:trHeight w:val="340"/>
          <w:jc w:val="center"/>
        </w:trPr>
        <w:tc>
          <w:tcPr>
            <w:tcW w:w="606" w:type="dxa"/>
            <w:tcBorders>
              <w:top w:val="single" w:sz="4" w:space="0" w:color="auto"/>
              <w:left w:val="single" w:sz="8" w:space="0" w:color="auto"/>
              <w:bottom w:val="single" w:sz="4" w:space="0" w:color="auto"/>
              <w:right w:val="single" w:sz="4" w:space="0" w:color="auto"/>
            </w:tcBorders>
            <w:shd w:val="clear" w:color="auto" w:fill="FFFFFF"/>
            <w:vAlign w:val="center"/>
          </w:tcPr>
          <w:p w:rsidR="00494779" w:rsidRDefault="00494779" w:rsidP="00707CB6">
            <w:pPr>
              <w:spacing w:after="0" w:line="240" w:lineRule="auto"/>
              <w:jc w:val="center"/>
              <w:rPr>
                <w:rFonts w:ascii="Times New Roman" w:hAnsi="Times New Roman"/>
                <w:sz w:val="24"/>
                <w:szCs w:val="24"/>
              </w:rPr>
            </w:pPr>
            <w:r>
              <w:rPr>
                <w:rFonts w:ascii="Times New Roman" w:hAnsi="Times New Roman"/>
                <w:sz w:val="24"/>
                <w:szCs w:val="24"/>
              </w:rPr>
              <w:t>16</w:t>
            </w:r>
          </w:p>
        </w:tc>
        <w:tc>
          <w:tcPr>
            <w:tcW w:w="4253" w:type="dxa"/>
            <w:tcBorders>
              <w:top w:val="single" w:sz="4" w:space="0" w:color="auto"/>
              <w:left w:val="nil"/>
              <w:bottom w:val="single" w:sz="4" w:space="0" w:color="auto"/>
              <w:right w:val="single" w:sz="4" w:space="0" w:color="auto"/>
            </w:tcBorders>
            <w:shd w:val="clear" w:color="auto" w:fill="FFFFFF"/>
            <w:vAlign w:val="center"/>
          </w:tcPr>
          <w:p w:rsidR="00494779" w:rsidRDefault="00494779" w:rsidP="00707CB6">
            <w:pPr>
              <w:spacing w:after="0" w:line="240" w:lineRule="auto"/>
              <w:rPr>
                <w:rFonts w:ascii="Times New Roman" w:hAnsi="Times New Roman"/>
                <w:sz w:val="24"/>
                <w:szCs w:val="24"/>
              </w:rPr>
            </w:pPr>
            <w:r>
              <w:rPr>
                <w:rFonts w:ascii="Times New Roman" w:hAnsi="Times New Roman"/>
                <w:sz w:val="24"/>
                <w:szCs w:val="24"/>
              </w:rPr>
              <w:t>Детские площадки</w:t>
            </w:r>
          </w:p>
        </w:tc>
        <w:tc>
          <w:tcPr>
            <w:tcW w:w="2410" w:type="dxa"/>
            <w:tcBorders>
              <w:top w:val="single" w:sz="4" w:space="0" w:color="auto"/>
              <w:left w:val="nil"/>
              <w:bottom w:val="single" w:sz="4" w:space="0" w:color="auto"/>
              <w:right w:val="single" w:sz="4" w:space="0" w:color="auto"/>
            </w:tcBorders>
            <w:shd w:val="clear" w:color="auto" w:fill="FFFFFF"/>
            <w:noWrap/>
            <w:vAlign w:val="center"/>
          </w:tcPr>
          <w:p w:rsidR="00494779" w:rsidRPr="00AC75EC" w:rsidRDefault="00494779" w:rsidP="0023697F">
            <w:pPr>
              <w:spacing w:after="0"/>
              <w:jc w:val="center"/>
              <w:rPr>
                <w:rFonts w:ascii="Times New Roman" w:hAnsi="Times New Roman"/>
              </w:rPr>
            </w:pPr>
            <w:r w:rsidRPr="009F1BEE">
              <w:rPr>
                <w:rFonts w:ascii="Times New Roman" w:hAnsi="Times New Roman"/>
                <w:sz w:val="24"/>
                <w:szCs w:val="24"/>
              </w:rPr>
              <w:t>м</w:t>
            </w:r>
            <w:proofErr w:type="gramStart"/>
            <w:r w:rsidRPr="009F1BEE">
              <w:rPr>
                <w:rFonts w:ascii="Times New Roman" w:hAnsi="Times New Roman"/>
                <w:sz w:val="24"/>
                <w:szCs w:val="24"/>
                <w:vertAlign w:val="superscript"/>
              </w:rPr>
              <w:t>2</w:t>
            </w:r>
            <w:proofErr w:type="gramEnd"/>
            <w:r w:rsidRPr="009F1BEE">
              <w:rPr>
                <w:rFonts w:ascii="Times New Roman" w:hAnsi="Times New Roman"/>
                <w:sz w:val="24"/>
                <w:szCs w:val="24"/>
              </w:rPr>
              <w:t xml:space="preserve"> </w:t>
            </w:r>
          </w:p>
        </w:tc>
        <w:tc>
          <w:tcPr>
            <w:tcW w:w="1417" w:type="dxa"/>
            <w:tcBorders>
              <w:top w:val="single" w:sz="4" w:space="0" w:color="auto"/>
              <w:left w:val="nil"/>
              <w:bottom w:val="single" w:sz="4" w:space="0" w:color="auto"/>
              <w:right w:val="single" w:sz="4" w:space="0" w:color="auto"/>
            </w:tcBorders>
            <w:shd w:val="clear" w:color="auto" w:fill="FFFFFF"/>
            <w:noWrap/>
            <w:vAlign w:val="center"/>
          </w:tcPr>
          <w:p w:rsidR="00494779" w:rsidRPr="00AC75EC" w:rsidRDefault="0023697F" w:rsidP="00707CB6">
            <w:pPr>
              <w:spacing w:after="0" w:line="240" w:lineRule="auto"/>
              <w:jc w:val="center"/>
              <w:rPr>
                <w:rFonts w:ascii="Times New Roman" w:hAnsi="Times New Roman"/>
              </w:rPr>
            </w:pPr>
            <w:r>
              <w:rPr>
                <w:rFonts w:ascii="Times New Roman" w:eastAsiaTheme="minorEastAsia" w:hAnsi="Times New Roman"/>
                <w:sz w:val="24"/>
                <w:szCs w:val="24"/>
              </w:rPr>
              <w:t>30</w:t>
            </w:r>
          </w:p>
        </w:tc>
        <w:tc>
          <w:tcPr>
            <w:tcW w:w="1313" w:type="dxa"/>
            <w:tcBorders>
              <w:top w:val="single" w:sz="4" w:space="0" w:color="auto"/>
              <w:left w:val="nil"/>
              <w:bottom w:val="single" w:sz="4" w:space="0" w:color="auto"/>
              <w:right w:val="single" w:sz="4" w:space="0" w:color="auto"/>
            </w:tcBorders>
            <w:shd w:val="clear" w:color="auto" w:fill="FFFFFF"/>
            <w:vAlign w:val="center"/>
          </w:tcPr>
          <w:p w:rsidR="00494779" w:rsidRDefault="00494779" w:rsidP="00707CB6">
            <w:pPr>
              <w:spacing w:after="0" w:line="240" w:lineRule="auto"/>
              <w:jc w:val="center"/>
              <w:rPr>
                <w:rFonts w:ascii="Times New Roman" w:hAnsi="Times New Roman"/>
                <w:sz w:val="24"/>
                <w:szCs w:val="24"/>
              </w:rPr>
            </w:pPr>
          </w:p>
        </w:tc>
      </w:tr>
      <w:tr w:rsidR="00494779" w:rsidRPr="00D33AC9" w:rsidTr="00707CB6">
        <w:trPr>
          <w:trHeight w:val="340"/>
          <w:jc w:val="center"/>
        </w:trPr>
        <w:tc>
          <w:tcPr>
            <w:tcW w:w="606" w:type="dxa"/>
            <w:tcBorders>
              <w:top w:val="single" w:sz="4" w:space="0" w:color="auto"/>
              <w:left w:val="single" w:sz="8" w:space="0" w:color="auto"/>
              <w:bottom w:val="single" w:sz="4" w:space="0" w:color="auto"/>
              <w:right w:val="single" w:sz="4" w:space="0" w:color="auto"/>
            </w:tcBorders>
            <w:shd w:val="clear" w:color="auto" w:fill="FFFFFF"/>
            <w:vAlign w:val="center"/>
          </w:tcPr>
          <w:p w:rsidR="00494779" w:rsidRDefault="00494779" w:rsidP="00707CB6">
            <w:pPr>
              <w:spacing w:after="0" w:line="240" w:lineRule="auto"/>
              <w:jc w:val="center"/>
              <w:rPr>
                <w:rFonts w:ascii="Times New Roman" w:hAnsi="Times New Roman"/>
                <w:sz w:val="24"/>
                <w:szCs w:val="24"/>
              </w:rPr>
            </w:pPr>
          </w:p>
        </w:tc>
        <w:tc>
          <w:tcPr>
            <w:tcW w:w="4253" w:type="dxa"/>
            <w:tcBorders>
              <w:top w:val="single" w:sz="4" w:space="0" w:color="auto"/>
              <w:left w:val="nil"/>
              <w:bottom w:val="single" w:sz="4" w:space="0" w:color="auto"/>
              <w:right w:val="single" w:sz="4" w:space="0" w:color="auto"/>
            </w:tcBorders>
            <w:shd w:val="clear" w:color="auto" w:fill="FFFFFF"/>
            <w:vAlign w:val="center"/>
          </w:tcPr>
          <w:p w:rsidR="00494779" w:rsidRPr="00AE142E" w:rsidRDefault="00494779" w:rsidP="00707CB6">
            <w:pPr>
              <w:spacing w:after="0" w:line="240" w:lineRule="auto"/>
              <w:rPr>
                <w:rFonts w:ascii="Times New Roman" w:hAnsi="Times New Roman"/>
                <w:b/>
                <w:sz w:val="24"/>
                <w:szCs w:val="24"/>
              </w:rPr>
            </w:pPr>
            <w:r w:rsidRPr="00AE142E">
              <w:rPr>
                <w:rFonts w:ascii="Times New Roman" w:hAnsi="Times New Roman"/>
                <w:b/>
                <w:sz w:val="24"/>
                <w:szCs w:val="24"/>
              </w:rPr>
              <w:t xml:space="preserve">Квартал </w:t>
            </w:r>
            <w:r>
              <w:rPr>
                <w:rFonts w:ascii="Times New Roman" w:hAnsi="Times New Roman"/>
                <w:b/>
                <w:sz w:val="24"/>
                <w:szCs w:val="24"/>
              </w:rPr>
              <w:t xml:space="preserve">9 </w:t>
            </w:r>
            <w:r w:rsidR="0023697F">
              <w:rPr>
                <w:rFonts w:ascii="Times New Roman" w:hAnsi="Times New Roman"/>
                <w:b/>
                <w:sz w:val="24"/>
                <w:szCs w:val="24"/>
              </w:rPr>
              <w:t>(рекреационная зона)</w:t>
            </w:r>
          </w:p>
        </w:tc>
        <w:tc>
          <w:tcPr>
            <w:tcW w:w="2410" w:type="dxa"/>
            <w:tcBorders>
              <w:top w:val="single" w:sz="4" w:space="0" w:color="auto"/>
              <w:left w:val="nil"/>
              <w:bottom w:val="single" w:sz="4" w:space="0" w:color="auto"/>
              <w:right w:val="single" w:sz="4" w:space="0" w:color="auto"/>
            </w:tcBorders>
            <w:shd w:val="clear" w:color="auto" w:fill="FFFFFF"/>
            <w:noWrap/>
            <w:vAlign w:val="center"/>
          </w:tcPr>
          <w:p w:rsidR="00494779" w:rsidRPr="00AC75EC" w:rsidRDefault="00494779" w:rsidP="00707CB6">
            <w:pPr>
              <w:spacing w:after="0"/>
              <w:jc w:val="center"/>
              <w:rPr>
                <w:rFonts w:ascii="Times New Roman" w:hAnsi="Times New Roman"/>
              </w:rPr>
            </w:pPr>
          </w:p>
        </w:tc>
        <w:tc>
          <w:tcPr>
            <w:tcW w:w="1417" w:type="dxa"/>
            <w:tcBorders>
              <w:top w:val="single" w:sz="4" w:space="0" w:color="auto"/>
              <w:left w:val="nil"/>
              <w:bottom w:val="single" w:sz="4" w:space="0" w:color="auto"/>
              <w:right w:val="single" w:sz="4" w:space="0" w:color="auto"/>
            </w:tcBorders>
            <w:shd w:val="clear" w:color="auto" w:fill="FFFFFF"/>
            <w:noWrap/>
            <w:vAlign w:val="center"/>
          </w:tcPr>
          <w:p w:rsidR="00494779" w:rsidRPr="00AC75EC" w:rsidRDefault="00494779" w:rsidP="00707CB6">
            <w:pPr>
              <w:spacing w:after="0" w:line="240" w:lineRule="auto"/>
              <w:jc w:val="center"/>
              <w:rPr>
                <w:rFonts w:ascii="Times New Roman" w:hAnsi="Times New Roman"/>
              </w:rPr>
            </w:pPr>
          </w:p>
        </w:tc>
        <w:tc>
          <w:tcPr>
            <w:tcW w:w="1313" w:type="dxa"/>
            <w:tcBorders>
              <w:top w:val="single" w:sz="4" w:space="0" w:color="auto"/>
              <w:left w:val="nil"/>
              <w:bottom w:val="single" w:sz="4" w:space="0" w:color="auto"/>
              <w:right w:val="single" w:sz="4" w:space="0" w:color="auto"/>
            </w:tcBorders>
            <w:shd w:val="clear" w:color="auto" w:fill="FFFFFF"/>
            <w:vAlign w:val="center"/>
          </w:tcPr>
          <w:p w:rsidR="00494779" w:rsidRDefault="00494779" w:rsidP="00707CB6">
            <w:pPr>
              <w:spacing w:after="0" w:line="240" w:lineRule="auto"/>
              <w:jc w:val="center"/>
              <w:rPr>
                <w:rFonts w:ascii="Times New Roman" w:hAnsi="Times New Roman"/>
                <w:sz w:val="24"/>
                <w:szCs w:val="24"/>
              </w:rPr>
            </w:pPr>
          </w:p>
        </w:tc>
      </w:tr>
      <w:tr w:rsidR="00494779" w:rsidRPr="00D33AC9" w:rsidTr="00707CB6">
        <w:trPr>
          <w:trHeight w:val="340"/>
          <w:jc w:val="center"/>
        </w:trPr>
        <w:tc>
          <w:tcPr>
            <w:tcW w:w="606" w:type="dxa"/>
            <w:tcBorders>
              <w:top w:val="single" w:sz="4" w:space="0" w:color="auto"/>
              <w:left w:val="single" w:sz="8" w:space="0" w:color="auto"/>
              <w:bottom w:val="single" w:sz="4" w:space="0" w:color="auto"/>
              <w:right w:val="single" w:sz="4" w:space="0" w:color="auto"/>
            </w:tcBorders>
            <w:shd w:val="clear" w:color="auto" w:fill="FFFFFF"/>
            <w:vAlign w:val="center"/>
          </w:tcPr>
          <w:p w:rsidR="00494779" w:rsidRDefault="00494779" w:rsidP="00707CB6">
            <w:pPr>
              <w:spacing w:after="0" w:line="240" w:lineRule="auto"/>
              <w:jc w:val="center"/>
              <w:rPr>
                <w:rFonts w:ascii="Times New Roman" w:hAnsi="Times New Roman"/>
                <w:sz w:val="24"/>
                <w:szCs w:val="24"/>
              </w:rPr>
            </w:pPr>
            <w:r>
              <w:rPr>
                <w:rFonts w:ascii="Times New Roman" w:hAnsi="Times New Roman"/>
                <w:sz w:val="24"/>
                <w:szCs w:val="24"/>
              </w:rPr>
              <w:t>17</w:t>
            </w:r>
          </w:p>
        </w:tc>
        <w:tc>
          <w:tcPr>
            <w:tcW w:w="4253" w:type="dxa"/>
            <w:tcBorders>
              <w:top w:val="single" w:sz="4" w:space="0" w:color="auto"/>
              <w:left w:val="nil"/>
              <w:bottom w:val="single" w:sz="4" w:space="0" w:color="auto"/>
              <w:right w:val="single" w:sz="4" w:space="0" w:color="auto"/>
            </w:tcBorders>
            <w:shd w:val="clear" w:color="auto" w:fill="FFFFFF"/>
            <w:vAlign w:val="center"/>
          </w:tcPr>
          <w:p w:rsidR="00494779" w:rsidRPr="00F277A7" w:rsidRDefault="00494779" w:rsidP="00707CB6">
            <w:pPr>
              <w:spacing w:after="0" w:line="240" w:lineRule="auto"/>
              <w:rPr>
                <w:rFonts w:ascii="Times New Roman" w:hAnsi="Times New Roman"/>
                <w:sz w:val="24"/>
                <w:szCs w:val="24"/>
              </w:rPr>
            </w:pPr>
            <w:r w:rsidRPr="00F277A7">
              <w:rPr>
                <w:rFonts w:ascii="Times New Roman" w:hAnsi="Times New Roman"/>
                <w:sz w:val="24"/>
                <w:szCs w:val="24"/>
              </w:rPr>
              <w:t>Парковая зона</w:t>
            </w:r>
          </w:p>
        </w:tc>
        <w:tc>
          <w:tcPr>
            <w:tcW w:w="2410" w:type="dxa"/>
            <w:tcBorders>
              <w:top w:val="single" w:sz="4" w:space="0" w:color="auto"/>
              <w:left w:val="nil"/>
              <w:bottom w:val="single" w:sz="4" w:space="0" w:color="auto"/>
              <w:right w:val="single" w:sz="4" w:space="0" w:color="auto"/>
            </w:tcBorders>
            <w:shd w:val="clear" w:color="auto" w:fill="FFFFFF"/>
            <w:noWrap/>
            <w:vAlign w:val="center"/>
          </w:tcPr>
          <w:p w:rsidR="00494779" w:rsidRPr="00AC75EC" w:rsidRDefault="0023697F" w:rsidP="00707CB6">
            <w:pPr>
              <w:spacing w:after="0" w:line="240" w:lineRule="auto"/>
              <w:jc w:val="center"/>
              <w:rPr>
                <w:rFonts w:ascii="Times New Roman" w:hAnsi="Times New Roman"/>
              </w:rPr>
            </w:pPr>
            <w:r w:rsidRPr="009F1BEE">
              <w:rPr>
                <w:rFonts w:ascii="Times New Roman" w:hAnsi="Times New Roman"/>
                <w:sz w:val="24"/>
                <w:szCs w:val="24"/>
              </w:rPr>
              <w:t>м</w:t>
            </w:r>
            <w:proofErr w:type="gramStart"/>
            <w:r w:rsidRPr="009F1BEE">
              <w:rPr>
                <w:rFonts w:ascii="Times New Roman" w:hAnsi="Times New Roman"/>
                <w:sz w:val="24"/>
                <w:szCs w:val="24"/>
                <w:vertAlign w:val="superscript"/>
              </w:rPr>
              <w:t>2</w:t>
            </w:r>
            <w:proofErr w:type="gramEnd"/>
          </w:p>
        </w:tc>
        <w:tc>
          <w:tcPr>
            <w:tcW w:w="1417" w:type="dxa"/>
            <w:tcBorders>
              <w:top w:val="single" w:sz="4" w:space="0" w:color="auto"/>
              <w:left w:val="nil"/>
              <w:bottom w:val="single" w:sz="4" w:space="0" w:color="auto"/>
              <w:right w:val="single" w:sz="4" w:space="0" w:color="auto"/>
            </w:tcBorders>
            <w:shd w:val="clear" w:color="auto" w:fill="FFFFFF"/>
            <w:noWrap/>
            <w:vAlign w:val="center"/>
          </w:tcPr>
          <w:p w:rsidR="00494779" w:rsidRPr="00AC75EC" w:rsidRDefault="0023697F" w:rsidP="00707CB6">
            <w:pPr>
              <w:spacing w:after="0" w:line="240" w:lineRule="auto"/>
              <w:jc w:val="center"/>
              <w:rPr>
                <w:rFonts w:ascii="Times New Roman" w:hAnsi="Times New Roman"/>
              </w:rPr>
            </w:pPr>
            <w:r>
              <w:rPr>
                <w:rFonts w:ascii="Times New Roman" w:eastAsiaTheme="minorEastAsia" w:hAnsi="Times New Roman"/>
                <w:sz w:val="24"/>
                <w:szCs w:val="24"/>
              </w:rPr>
              <w:t>55</w:t>
            </w:r>
          </w:p>
        </w:tc>
        <w:tc>
          <w:tcPr>
            <w:tcW w:w="1313" w:type="dxa"/>
            <w:tcBorders>
              <w:top w:val="single" w:sz="4" w:space="0" w:color="auto"/>
              <w:left w:val="nil"/>
              <w:bottom w:val="single" w:sz="4" w:space="0" w:color="auto"/>
              <w:right w:val="single" w:sz="4" w:space="0" w:color="auto"/>
            </w:tcBorders>
            <w:shd w:val="clear" w:color="auto" w:fill="FFFFFF"/>
            <w:vAlign w:val="center"/>
          </w:tcPr>
          <w:p w:rsidR="00494779" w:rsidRPr="00E91522" w:rsidRDefault="00494779" w:rsidP="00707CB6">
            <w:pPr>
              <w:spacing w:after="0" w:line="240" w:lineRule="auto"/>
              <w:jc w:val="center"/>
              <w:rPr>
                <w:rFonts w:ascii="Times New Roman" w:hAnsi="Times New Roman"/>
                <w:sz w:val="24"/>
                <w:szCs w:val="24"/>
              </w:rPr>
            </w:pPr>
          </w:p>
        </w:tc>
      </w:tr>
      <w:tr w:rsidR="00494779" w:rsidRPr="00D33AC9" w:rsidTr="00707CB6">
        <w:trPr>
          <w:trHeight w:val="340"/>
          <w:jc w:val="center"/>
        </w:trPr>
        <w:tc>
          <w:tcPr>
            <w:tcW w:w="606" w:type="dxa"/>
            <w:tcBorders>
              <w:top w:val="single" w:sz="4" w:space="0" w:color="auto"/>
              <w:left w:val="single" w:sz="8" w:space="0" w:color="auto"/>
              <w:bottom w:val="single" w:sz="4" w:space="0" w:color="auto"/>
              <w:right w:val="single" w:sz="4" w:space="0" w:color="auto"/>
            </w:tcBorders>
            <w:shd w:val="clear" w:color="auto" w:fill="FFFFFF"/>
            <w:vAlign w:val="center"/>
          </w:tcPr>
          <w:p w:rsidR="00494779" w:rsidRDefault="00494779" w:rsidP="00707CB6">
            <w:pPr>
              <w:spacing w:after="0" w:line="240" w:lineRule="auto"/>
              <w:jc w:val="center"/>
              <w:rPr>
                <w:rFonts w:ascii="Times New Roman" w:hAnsi="Times New Roman"/>
                <w:sz w:val="24"/>
                <w:szCs w:val="24"/>
              </w:rPr>
            </w:pPr>
          </w:p>
        </w:tc>
        <w:tc>
          <w:tcPr>
            <w:tcW w:w="4253" w:type="dxa"/>
            <w:tcBorders>
              <w:top w:val="single" w:sz="4" w:space="0" w:color="auto"/>
              <w:left w:val="nil"/>
              <w:bottom w:val="single" w:sz="4" w:space="0" w:color="auto"/>
              <w:right w:val="single" w:sz="4" w:space="0" w:color="auto"/>
            </w:tcBorders>
            <w:shd w:val="clear" w:color="auto" w:fill="FFFFFF"/>
            <w:vAlign w:val="center"/>
          </w:tcPr>
          <w:p w:rsidR="00494779" w:rsidRDefault="00494779" w:rsidP="00707CB6">
            <w:pPr>
              <w:spacing w:after="0" w:line="240" w:lineRule="auto"/>
              <w:rPr>
                <w:rFonts w:ascii="Times New Roman" w:hAnsi="Times New Roman"/>
                <w:sz w:val="24"/>
                <w:szCs w:val="24"/>
              </w:rPr>
            </w:pPr>
            <w:r w:rsidRPr="00AE142E">
              <w:rPr>
                <w:rFonts w:ascii="Times New Roman" w:hAnsi="Times New Roman"/>
                <w:b/>
                <w:sz w:val="24"/>
                <w:szCs w:val="24"/>
              </w:rPr>
              <w:t xml:space="preserve">Квартал </w:t>
            </w:r>
            <w:r>
              <w:rPr>
                <w:rFonts w:ascii="Times New Roman" w:hAnsi="Times New Roman"/>
                <w:b/>
                <w:sz w:val="24"/>
                <w:szCs w:val="24"/>
              </w:rPr>
              <w:t xml:space="preserve">10  </w:t>
            </w:r>
            <w:r w:rsidR="0023697F">
              <w:rPr>
                <w:rFonts w:ascii="Times New Roman" w:hAnsi="Times New Roman"/>
                <w:b/>
                <w:sz w:val="24"/>
                <w:szCs w:val="24"/>
              </w:rPr>
              <w:t>(рекреационная зона)</w:t>
            </w:r>
          </w:p>
        </w:tc>
        <w:tc>
          <w:tcPr>
            <w:tcW w:w="2410" w:type="dxa"/>
            <w:tcBorders>
              <w:top w:val="single" w:sz="4" w:space="0" w:color="auto"/>
              <w:left w:val="nil"/>
              <w:bottom w:val="single" w:sz="4" w:space="0" w:color="auto"/>
              <w:right w:val="single" w:sz="4" w:space="0" w:color="auto"/>
            </w:tcBorders>
            <w:shd w:val="clear" w:color="auto" w:fill="FFFFFF"/>
            <w:noWrap/>
            <w:vAlign w:val="center"/>
          </w:tcPr>
          <w:p w:rsidR="00494779" w:rsidRPr="00AC75EC" w:rsidRDefault="00494779" w:rsidP="00707CB6">
            <w:pPr>
              <w:spacing w:after="0" w:line="240" w:lineRule="auto"/>
              <w:jc w:val="center"/>
              <w:rPr>
                <w:rFonts w:ascii="Times New Roman" w:hAnsi="Times New Roman"/>
              </w:rPr>
            </w:pPr>
          </w:p>
        </w:tc>
        <w:tc>
          <w:tcPr>
            <w:tcW w:w="1417" w:type="dxa"/>
            <w:tcBorders>
              <w:top w:val="single" w:sz="4" w:space="0" w:color="auto"/>
              <w:left w:val="nil"/>
              <w:bottom w:val="single" w:sz="4" w:space="0" w:color="auto"/>
              <w:right w:val="single" w:sz="4" w:space="0" w:color="auto"/>
            </w:tcBorders>
            <w:shd w:val="clear" w:color="auto" w:fill="FFFFFF"/>
            <w:noWrap/>
            <w:vAlign w:val="center"/>
          </w:tcPr>
          <w:p w:rsidR="00494779" w:rsidRPr="00AC75EC" w:rsidRDefault="00494779" w:rsidP="00707CB6">
            <w:pPr>
              <w:spacing w:after="0" w:line="240" w:lineRule="auto"/>
              <w:jc w:val="center"/>
              <w:rPr>
                <w:rFonts w:ascii="Times New Roman" w:hAnsi="Times New Roman"/>
              </w:rPr>
            </w:pPr>
          </w:p>
        </w:tc>
        <w:tc>
          <w:tcPr>
            <w:tcW w:w="1313" w:type="dxa"/>
            <w:tcBorders>
              <w:top w:val="single" w:sz="4" w:space="0" w:color="auto"/>
              <w:left w:val="nil"/>
              <w:bottom w:val="single" w:sz="4" w:space="0" w:color="auto"/>
              <w:right w:val="single" w:sz="4" w:space="0" w:color="auto"/>
            </w:tcBorders>
            <w:shd w:val="clear" w:color="auto" w:fill="FFFFFF"/>
            <w:vAlign w:val="center"/>
          </w:tcPr>
          <w:p w:rsidR="00494779" w:rsidRDefault="00494779" w:rsidP="00707CB6">
            <w:pPr>
              <w:spacing w:after="0" w:line="240" w:lineRule="auto"/>
              <w:jc w:val="center"/>
              <w:rPr>
                <w:rFonts w:ascii="Times New Roman" w:hAnsi="Times New Roman"/>
                <w:sz w:val="24"/>
                <w:szCs w:val="24"/>
              </w:rPr>
            </w:pPr>
          </w:p>
        </w:tc>
      </w:tr>
      <w:tr w:rsidR="00494779" w:rsidRPr="00D33AC9" w:rsidTr="00707CB6">
        <w:trPr>
          <w:trHeight w:val="340"/>
          <w:jc w:val="center"/>
        </w:trPr>
        <w:tc>
          <w:tcPr>
            <w:tcW w:w="606" w:type="dxa"/>
            <w:tcBorders>
              <w:top w:val="single" w:sz="4" w:space="0" w:color="auto"/>
              <w:left w:val="single" w:sz="8" w:space="0" w:color="auto"/>
              <w:bottom w:val="single" w:sz="4" w:space="0" w:color="auto"/>
              <w:right w:val="single" w:sz="4" w:space="0" w:color="auto"/>
            </w:tcBorders>
            <w:shd w:val="clear" w:color="auto" w:fill="FFFFFF"/>
            <w:vAlign w:val="center"/>
          </w:tcPr>
          <w:p w:rsidR="00494779" w:rsidRDefault="00494779" w:rsidP="00707CB6">
            <w:pPr>
              <w:spacing w:after="0" w:line="240" w:lineRule="auto"/>
              <w:jc w:val="center"/>
              <w:rPr>
                <w:rFonts w:ascii="Times New Roman" w:hAnsi="Times New Roman"/>
                <w:sz w:val="24"/>
                <w:szCs w:val="24"/>
              </w:rPr>
            </w:pPr>
            <w:r>
              <w:rPr>
                <w:rFonts w:ascii="Times New Roman" w:hAnsi="Times New Roman"/>
                <w:sz w:val="24"/>
                <w:szCs w:val="24"/>
              </w:rPr>
              <w:t>18</w:t>
            </w:r>
          </w:p>
        </w:tc>
        <w:tc>
          <w:tcPr>
            <w:tcW w:w="4253" w:type="dxa"/>
            <w:tcBorders>
              <w:top w:val="single" w:sz="4" w:space="0" w:color="auto"/>
              <w:left w:val="nil"/>
              <w:bottom w:val="single" w:sz="4" w:space="0" w:color="auto"/>
              <w:right w:val="single" w:sz="4" w:space="0" w:color="auto"/>
            </w:tcBorders>
            <w:shd w:val="clear" w:color="auto" w:fill="FFFFFF"/>
            <w:vAlign w:val="center"/>
          </w:tcPr>
          <w:p w:rsidR="00494779" w:rsidRDefault="00494779" w:rsidP="00707CB6">
            <w:pPr>
              <w:spacing w:after="0" w:line="240" w:lineRule="auto"/>
              <w:rPr>
                <w:rFonts w:ascii="Times New Roman" w:hAnsi="Times New Roman"/>
                <w:sz w:val="24"/>
                <w:szCs w:val="24"/>
              </w:rPr>
            </w:pPr>
            <w:r>
              <w:rPr>
                <w:rFonts w:ascii="Times New Roman" w:hAnsi="Times New Roman"/>
                <w:sz w:val="24"/>
                <w:szCs w:val="24"/>
              </w:rPr>
              <w:t>Спортивные площадки</w:t>
            </w:r>
          </w:p>
        </w:tc>
        <w:tc>
          <w:tcPr>
            <w:tcW w:w="2410" w:type="dxa"/>
            <w:tcBorders>
              <w:top w:val="single" w:sz="4" w:space="0" w:color="auto"/>
              <w:left w:val="nil"/>
              <w:bottom w:val="single" w:sz="4" w:space="0" w:color="auto"/>
              <w:right w:val="single" w:sz="4" w:space="0" w:color="auto"/>
            </w:tcBorders>
            <w:shd w:val="clear" w:color="auto" w:fill="FFFFFF"/>
            <w:noWrap/>
            <w:vAlign w:val="center"/>
          </w:tcPr>
          <w:p w:rsidR="00494779" w:rsidRPr="00AC75EC" w:rsidRDefault="00494779" w:rsidP="0023697F">
            <w:pPr>
              <w:spacing w:after="0"/>
              <w:jc w:val="center"/>
              <w:rPr>
                <w:rFonts w:ascii="Times New Roman" w:hAnsi="Times New Roman"/>
              </w:rPr>
            </w:pPr>
            <w:r w:rsidRPr="009F1BEE">
              <w:rPr>
                <w:rFonts w:ascii="Times New Roman" w:hAnsi="Times New Roman"/>
                <w:sz w:val="24"/>
                <w:szCs w:val="24"/>
              </w:rPr>
              <w:t>м</w:t>
            </w:r>
            <w:proofErr w:type="gramStart"/>
            <w:r w:rsidRPr="009F1BEE">
              <w:rPr>
                <w:rFonts w:ascii="Times New Roman" w:hAnsi="Times New Roman"/>
                <w:sz w:val="24"/>
                <w:szCs w:val="24"/>
                <w:vertAlign w:val="superscript"/>
              </w:rPr>
              <w:t>2</w:t>
            </w:r>
            <w:proofErr w:type="gramEnd"/>
            <w:r w:rsidRPr="009F1BEE">
              <w:rPr>
                <w:rFonts w:ascii="Times New Roman" w:hAnsi="Times New Roman"/>
                <w:sz w:val="24"/>
                <w:szCs w:val="24"/>
              </w:rPr>
              <w:t xml:space="preserve"> </w:t>
            </w:r>
          </w:p>
        </w:tc>
        <w:tc>
          <w:tcPr>
            <w:tcW w:w="1417" w:type="dxa"/>
            <w:tcBorders>
              <w:top w:val="single" w:sz="4" w:space="0" w:color="auto"/>
              <w:left w:val="nil"/>
              <w:bottom w:val="single" w:sz="4" w:space="0" w:color="auto"/>
              <w:right w:val="single" w:sz="4" w:space="0" w:color="auto"/>
            </w:tcBorders>
            <w:shd w:val="clear" w:color="auto" w:fill="FFFFFF"/>
            <w:noWrap/>
            <w:vAlign w:val="center"/>
          </w:tcPr>
          <w:p w:rsidR="00494779" w:rsidRPr="00AC75EC" w:rsidRDefault="0023697F" w:rsidP="0023697F">
            <w:pPr>
              <w:spacing w:after="0" w:line="240" w:lineRule="auto"/>
              <w:jc w:val="center"/>
              <w:rPr>
                <w:rFonts w:ascii="Times New Roman" w:hAnsi="Times New Roman"/>
              </w:rPr>
            </w:pPr>
            <w:r w:rsidRPr="00554219">
              <w:rPr>
                <w:rFonts w:ascii="Times New Roman" w:eastAsiaTheme="minorEastAsia" w:hAnsi="Times New Roman"/>
                <w:sz w:val="24"/>
                <w:szCs w:val="24"/>
              </w:rPr>
              <w:t>1</w:t>
            </w:r>
            <w:r>
              <w:rPr>
                <w:rFonts w:ascii="Times New Roman" w:eastAsiaTheme="minorEastAsia" w:hAnsi="Times New Roman"/>
                <w:sz w:val="24"/>
                <w:szCs w:val="24"/>
              </w:rPr>
              <w:t>180</w:t>
            </w:r>
          </w:p>
        </w:tc>
        <w:tc>
          <w:tcPr>
            <w:tcW w:w="1313" w:type="dxa"/>
            <w:tcBorders>
              <w:top w:val="single" w:sz="4" w:space="0" w:color="auto"/>
              <w:left w:val="nil"/>
              <w:bottom w:val="single" w:sz="4" w:space="0" w:color="auto"/>
              <w:right w:val="single" w:sz="4" w:space="0" w:color="auto"/>
            </w:tcBorders>
            <w:shd w:val="clear" w:color="auto" w:fill="FFFFFF"/>
            <w:vAlign w:val="center"/>
          </w:tcPr>
          <w:p w:rsidR="00494779" w:rsidRDefault="00494779" w:rsidP="00707CB6">
            <w:pPr>
              <w:spacing w:after="0" w:line="240" w:lineRule="auto"/>
              <w:jc w:val="center"/>
              <w:rPr>
                <w:rFonts w:ascii="Times New Roman" w:hAnsi="Times New Roman"/>
                <w:sz w:val="24"/>
                <w:szCs w:val="24"/>
              </w:rPr>
            </w:pPr>
          </w:p>
        </w:tc>
      </w:tr>
      <w:tr w:rsidR="00494779" w:rsidRPr="00D33AC9" w:rsidTr="00707CB6">
        <w:trPr>
          <w:trHeight w:val="340"/>
          <w:jc w:val="center"/>
        </w:trPr>
        <w:tc>
          <w:tcPr>
            <w:tcW w:w="8686" w:type="dxa"/>
            <w:gridSpan w:val="4"/>
            <w:tcBorders>
              <w:top w:val="single" w:sz="4" w:space="0" w:color="auto"/>
              <w:left w:val="single" w:sz="8" w:space="0" w:color="auto"/>
              <w:bottom w:val="single" w:sz="4" w:space="0" w:color="auto"/>
              <w:right w:val="single" w:sz="4" w:space="0" w:color="auto"/>
            </w:tcBorders>
            <w:shd w:val="clear" w:color="auto" w:fill="FFFFFF"/>
            <w:vAlign w:val="center"/>
          </w:tcPr>
          <w:p w:rsidR="00494779" w:rsidRPr="00BF77B6" w:rsidRDefault="00494779" w:rsidP="00707CB6">
            <w:pPr>
              <w:spacing w:after="0" w:line="240" w:lineRule="auto"/>
              <w:jc w:val="right"/>
              <w:rPr>
                <w:rFonts w:ascii="Times New Roman" w:hAnsi="Times New Roman"/>
                <w:sz w:val="24"/>
                <w:szCs w:val="24"/>
              </w:rPr>
            </w:pPr>
            <w:r>
              <w:rPr>
                <w:rFonts w:ascii="Times New Roman" w:hAnsi="Times New Roman"/>
                <w:sz w:val="24"/>
                <w:szCs w:val="24"/>
              </w:rPr>
              <w:t>ИТОГО</w:t>
            </w:r>
          </w:p>
        </w:tc>
        <w:tc>
          <w:tcPr>
            <w:tcW w:w="1313" w:type="dxa"/>
            <w:tcBorders>
              <w:top w:val="single" w:sz="4" w:space="0" w:color="auto"/>
              <w:left w:val="nil"/>
              <w:bottom w:val="single" w:sz="4" w:space="0" w:color="auto"/>
              <w:right w:val="single" w:sz="4" w:space="0" w:color="auto"/>
            </w:tcBorders>
            <w:shd w:val="clear" w:color="auto" w:fill="FFFFFF"/>
            <w:vAlign w:val="center"/>
          </w:tcPr>
          <w:p w:rsidR="00494779" w:rsidRPr="00E91522" w:rsidRDefault="00494779" w:rsidP="00707CB6">
            <w:pPr>
              <w:spacing w:after="0" w:line="240" w:lineRule="auto"/>
              <w:jc w:val="center"/>
              <w:rPr>
                <w:rFonts w:ascii="Times New Roman" w:hAnsi="Times New Roman"/>
                <w:sz w:val="24"/>
                <w:szCs w:val="24"/>
              </w:rPr>
            </w:pPr>
            <w:r>
              <w:rPr>
                <w:rFonts w:ascii="Times New Roman" w:hAnsi="Times New Roman"/>
                <w:sz w:val="24"/>
                <w:szCs w:val="24"/>
              </w:rPr>
              <w:t>968</w:t>
            </w:r>
          </w:p>
        </w:tc>
      </w:tr>
    </w:tbl>
    <w:p w:rsidR="00494779" w:rsidRDefault="00494779" w:rsidP="00230F39">
      <w:pPr>
        <w:spacing w:before="240" w:after="0"/>
        <w:jc w:val="both"/>
        <w:rPr>
          <w:rFonts w:ascii="Times New Roman" w:hAnsi="Times New Roman"/>
        </w:rPr>
      </w:pPr>
      <w:r w:rsidRPr="00230F39">
        <w:rPr>
          <w:rFonts w:ascii="Times New Roman" w:hAnsi="Times New Roman"/>
          <w:b/>
        </w:rPr>
        <w:t xml:space="preserve">* </w:t>
      </w:r>
      <w:r w:rsidRPr="00230F39">
        <w:rPr>
          <w:rFonts w:ascii="Times New Roman" w:hAnsi="Times New Roman"/>
        </w:rPr>
        <w:t>Магазины продовольственных и непродовольственных товаров для участка с населением 180 человек не учитывались в расчете, так как размещаются на собственной территории.</w:t>
      </w:r>
    </w:p>
    <w:p w:rsidR="00494779" w:rsidRPr="00445763" w:rsidRDefault="00494779" w:rsidP="00494779">
      <w:pPr>
        <w:spacing w:before="240"/>
        <w:jc w:val="center"/>
        <w:rPr>
          <w:rFonts w:ascii="Times New Roman" w:hAnsi="Times New Roman"/>
          <w:b/>
          <w:sz w:val="24"/>
          <w:szCs w:val="24"/>
        </w:rPr>
      </w:pPr>
      <w:r w:rsidRPr="00445763">
        <w:rPr>
          <w:rFonts w:ascii="Times New Roman" w:hAnsi="Times New Roman"/>
          <w:b/>
          <w:sz w:val="24"/>
          <w:szCs w:val="24"/>
        </w:rPr>
        <w:t>3. ПОЛОЖЕНИЕ ПО РАЗВИТИЮ ТРАНСПОРТНОЙ ИНФРАСТРУКТУРЫ</w:t>
      </w:r>
    </w:p>
    <w:p w:rsidR="00445763" w:rsidRPr="00445763" w:rsidRDefault="00445763" w:rsidP="00230F39">
      <w:pPr>
        <w:spacing w:after="0"/>
        <w:ind w:firstLine="993"/>
        <w:jc w:val="both"/>
        <w:rPr>
          <w:rFonts w:ascii="Times New Roman" w:hAnsi="Times New Roman"/>
          <w:sz w:val="26"/>
          <w:szCs w:val="26"/>
        </w:rPr>
      </w:pPr>
      <w:r w:rsidRPr="00445763">
        <w:rPr>
          <w:rFonts w:ascii="Times New Roman" w:hAnsi="Times New Roman"/>
          <w:sz w:val="26"/>
          <w:szCs w:val="26"/>
        </w:rPr>
        <w:t>Проектируемая территория расположена в южной части станицы Каневской Каневского района Краснодарского края. С западной стороны проектируемой территории проходит автомобильная дорога межмуниципального значения 03 ОП МЗ 03Н-228 «Западный обход ст. Каневской», с восточной стороны проходит автомобильная дорога регионального значения 03 ОП РЗ 03К-001 «г. Краснодар – г. Ейск».</w:t>
      </w:r>
    </w:p>
    <w:p w:rsidR="00445763" w:rsidRPr="0036205E" w:rsidRDefault="00445763" w:rsidP="00EF2DA4">
      <w:pPr>
        <w:jc w:val="center"/>
        <w:rPr>
          <w:rFonts w:ascii="Times New Roman" w:hAnsi="Times New Roman"/>
          <w:b/>
          <w:sz w:val="26"/>
          <w:szCs w:val="26"/>
        </w:rPr>
      </w:pPr>
      <w:r w:rsidRPr="0036205E">
        <w:rPr>
          <w:rFonts w:ascii="Times New Roman" w:hAnsi="Times New Roman"/>
          <w:b/>
          <w:sz w:val="26"/>
          <w:szCs w:val="26"/>
        </w:rPr>
        <w:t>О</w:t>
      </w:r>
      <w:r w:rsidR="0036205E">
        <w:rPr>
          <w:rFonts w:ascii="Times New Roman" w:hAnsi="Times New Roman"/>
          <w:b/>
          <w:sz w:val="26"/>
          <w:szCs w:val="26"/>
        </w:rPr>
        <w:t>рганизация улично–дорожной сети</w:t>
      </w:r>
    </w:p>
    <w:p w:rsidR="00445763" w:rsidRPr="00EF2DA4" w:rsidRDefault="00445763" w:rsidP="00EF2DA4">
      <w:pPr>
        <w:spacing w:after="0"/>
        <w:ind w:firstLine="993"/>
        <w:jc w:val="both"/>
        <w:rPr>
          <w:rFonts w:ascii="Times New Roman" w:hAnsi="Times New Roman"/>
          <w:sz w:val="26"/>
          <w:szCs w:val="26"/>
        </w:rPr>
      </w:pPr>
      <w:r w:rsidRPr="00EF2DA4">
        <w:rPr>
          <w:rFonts w:ascii="Times New Roman" w:hAnsi="Times New Roman"/>
          <w:sz w:val="26"/>
          <w:szCs w:val="26"/>
        </w:rPr>
        <w:t xml:space="preserve">Улично-дорожная сеть (УДС)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УДС проектируется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w:t>
      </w:r>
    </w:p>
    <w:p w:rsidR="00445763" w:rsidRPr="00EF2DA4" w:rsidRDefault="00445763" w:rsidP="00EF2DA4">
      <w:pPr>
        <w:ind w:firstLine="993"/>
        <w:jc w:val="both"/>
        <w:rPr>
          <w:rFonts w:ascii="Times New Roman" w:hAnsi="Times New Roman"/>
          <w:sz w:val="26"/>
          <w:szCs w:val="26"/>
        </w:rPr>
      </w:pPr>
      <w:r w:rsidRPr="00EF2DA4">
        <w:rPr>
          <w:rFonts w:ascii="Times New Roman" w:hAnsi="Times New Roman"/>
          <w:sz w:val="26"/>
          <w:szCs w:val="26"/>
        </w:rPr>
        <w:t xml:space="preserve">Проектируемая система жилых улиц и проездов организует подъезды автомобилей к жилым зданиям и объектам культурно-бытового назначения. В составе УДС выделяются основные улицы (связь внутри жилых территорий и с главной улицей </w:t>
      </w:r>
      <w:r w:rsidRPr="00EF2DA4">
        <w:rPr>
          <w:rFonts w:ascii="Times New Roman" w:hAnsi="Times New Roman"/>
          <w:sz w:val="26"/>
          <w:szCs w:val="26"/>
        </w:rPr>
        <w:lastRenderedPageBreak/>
        <w:t xml:space="preserve">по направлениям с интенсивным движением) и второстепенные улицы (связь между основными жилыми улицами). </w:t>
      </w:r>
    </w:p>
    <w:p w:rsidR="00445763" w:rsidRPr="00EF2DA4" w:rsidRDefault="00445763" w:rsidP="00EF2DA4">
      <w:pPr>
        <w:spacing w:after="0"/>
        <w:ind w:firstLine="993"/>
        <w:jc w:val="both"/>
        <w:rPr>
          <w:rFonts w:ascii="Times New Roman" w:hAnsi="Times New Roman"/>
          <w:sz w:val="26"/>
          <w:szCs w:val="26"/>
        </w:rPr>
      </w:pPr>
      <w:r w:rsidRPr="00EF2DA4">
        <w:rPr>
          <w:rFonts w:ascii="Times New Roman" w:hAnsi="Times New Roman"/>
          <w:sz w:val="26"/>
          <w:szCs w:val="26"/>
        </w:rPr>
        <w:t>Основные улицы (Свободная, Шоссейная, Щербаня) имеют следующие параметры:</w:t>
      </w:r>
    </w:p>
    <w:p w:rsidR="00445763" w:rsidRPr="00EF2DA4" w:rsidRDefault="00445763" w:rsidP="00EF2DA4">
      <w:pPr>
        <w:spacing w:after="0"/>
        <w:ind w:firstLine="993"/>
        <w:jc w:val="both"/>
        <w:rPr>
          <w:rFonts w:ascii="Times New Roman" w:hAnsi="Times New Roman"/>
          <w:sz w:val="26"/>
          <w:szCs w:val="26"/>
        </w:rPr>
      </w:pPr>
      <w:r w:rsidRPr="00EF2DA4">
        <w:rPr>
          <w:rFonts w:ascii="Times New Roman" w:hAnsi="Times New Roman"/>
          <w:sz w:val="26"/>
          <w:szCs w:val="26"/>
        </w:rPr>
        <w:t>- ширина улицы в пределах красной линии – 28-40 м.;</w:t>
      </w:r>
    </w:p>
    <w:p w:rsidR="00445763" w:rsidRPr="00EF2DA4" w:rsidRDefault="00445763" w:rsidP="00EF2DA4">
      <w:pPr>
        <w:spacing w:after="0"/>
        <w:ind w:firstLine="993"/>
        <w:jc w:val="both"/>
        <w:rPr>
          <w:rFonts w:ascii="Times New Roman" w:hAnsi="Times New Roman"/>
          <w:sz w:val="26"/>
          <w:szCs w:val="26"/>
        </w:rPr>
      </w:pPr>
      <w:r w:rsidRPr="00EF2DA4">
        <w:rPr>
          <w:rFonts w:ascii="Times New Roman" w:hAnsi="Times New Roman"/>
          <w:sz w:val="26"/>
          <w:szCs w:val="26"/>
        </w:rPr>
        <w:t>- ширина полосы движения – 3,0-4,5 м.;</w:t>
      </w:r>
    </w:p>
    <w:p w:rsidR="00445763" w:rsidRPr="00EF2DA4" w:rsidRDefault="00445763" w:rsidP="00EF2DA4">
      <w:pPr>
        <w:spacing w:after="0"/>
        <w:ind w:firstLine="993"/>
        <w:jc w:val="both"/>
        <w:rPr>
          <w:rFonts w:ascii="Times New Roman" w:hAnsi="Times New Roman"/>
          <w:sz w:val="26"/>
          <w:szCs w:val="26"/>
        </w:rPr>
      </w:pPr>
      <w:r w:rsidRPr="00EF2DA4">
        <w:rPr>
          <w:rFonts w:ascii="Times New Roman" w:hAnsi="Times New Roman"/>
          <w:sz w:val="26"/>
          <w:szCs w:val="26"/>
        </w:rPr>
        <w:t>- число полос движения – 2 шт.</w:t>
      </w:r>
    </w:p>
    <w:p w:rsidR="00445763" w:rsidRPr="00EF2DA4" w:rsidRDefault="00445763" w:rsidP="00EF2DA4">
      <w:pPr>
        <w:spacing w:before="240"/>
        <w:ind w:firstLine="993"/>
        <w:jc w:val="both"/>
        <w:rPr>
          <w:rFonts w:ascii="Times New Roman" w:hAnsi="Times New Roman"/>
          <w:sz w:val="26"/>
          <w:szCs w:val="26"/>
        </w:rPr>
      </w:pPr>
      <w:proofErr w:type="gramStart"/>
      <w:r w:rsidRPr="00EF2DA4">
        <w:rPr>
          <w:rFonts w:ascii="Times New Roman" w:hAnsi="Times New Roman"/>
          <w:sz w:val="26"/>
          <w:szCs w:val="26"/>
        </w:rPr>
        <w:t>Второстепенные улицы (Архитектурная, Высоцкого, Олимпийская, Победы, Просторная, Щербина) имеют следующие параметры:</w:t>
      </w:r>
      <w:proofErr w:type="gramEnd"/>
    </w:p>
    <w:p w:rsidR="00445763" w:rsidRPr="00EF2DA4" w:rsidRDefault="00445763" w:rsidP="00EF2DA4">
      <w:pPr>
        <w:spacing w:after="0"/>
        <w:ind w:firstLine="993"/>
        <w:jc w:val="both"/>
        <w:rPr>
          <w:rFonts w:ascii="Times New Roman" w:hAnsi="Times New Roman"/>
          <w:sz w:val="26"/>
          <w:szCs w:val="26"/>
        </w:rPr>
      </w:pPr>
      <w:r w:rsidRPr="00EF2DA4">
        <w:rPr>
          <w:rFonts w:ascii="Times New Roman" w:hAnsi="Times New Roman"/>
          <w:sz w:val="26"/>
          <w:szCs w:val="26"/>
        </w:rPr>
        <w:t>- ширина улицы в пределах красной линии – 12-20 м.;</w:t>
      </w:r>
    </w:p>
    <w:p w:rsidR="00445763" w:rsidRPr="00EF2DA4" w:rsidRDefault="00445763" w:rsidP="00EF2DA4">
      <w:pPr>
        <w:spacing w:after="0"/>
        <w:ind w:firstLine="993"/>
        <w:jc w:val="both"/>
        <w:rPr>
          <w:rFonts w:ascii="Times New Roman" w:hAnsi="Times New Roman"/>
          <w:sz w:val="26"/>
          <w:szCs w:val="26"/>
        </w:rPr>
      </w:pPr>
      <w:r w:rsidRPr="00EF2DA4">
        <w:rPr>
          <w:rFonts w:ascii="Times New Roman" w:hAnsi="Times New Roman"/>
          <w:sz w:val="26"/>
          <w:szCs w:val="26"/>
        </w:rPr>
        <w:t>- ширина полосы движения – 2,75-3,5 м.;</w:t>
      </w:r>
    </w:p>
    <w:p w:rsidR="00445763" w:rsidRPr="00EF2DA4" w:rsidRDefault="00445763" w:rsidP="00EF2DA4">
      <w:pPr>
        <w:spacing w:after="0"/>
        <w:ind w:firstLine="993"/>
        <w:jc w:val="both"/>
        <w:rPr>
          <w:rFonts w:ascii="Times New Roman" w:hAnsi="Times New Roman"/>
          <w:sz w:val="26"/>
          <w:szCs w:val="26"/>
        </w:rPr>
      </w:pPr>
      <w:r w:rsidRPr="00EF2DA4">
        <w:rPr>
          <w:rFonts w:ascii="Times New Roman" w:hAnsi="Times New Roman"/>
          <w:sz w:val="26"/>
          <w:szCs w:val="26"/>
        </w:rPr>
        <w:t>- число полос движения – 2 шт.</w:t>
      </w:r>
    </w:p>
    <w:p w:rsidR="00445763" w:rsidRPr="00EF2DA4" w:rsidRDefault="00445763" w:rsidP="00EF2DA4">
      <w:pPr>
        <w:spacing w:before="240" w:after="0"/>
        <w:ind w:firstLine="993"/>
        <w:jc w:val="both"/>
        <w:rPr>
          <w:rFonts w:ascii="Times New Roman" w:hAnsi="Times New Roman"/>
          <w:sz w:val="26"/>
          <w:szCs w:val="26"/>
        </w:rPr>
      </w:pPr>
      <w:r w:rsidRPr="00EF2DA4">
        <w:rPr>
          <w:rFonts w:ascii="Times New Roman" w:hAnsi="Times New Roman"/>
          <w:sz w:val="26"/>
          <w:szCs w:val="26"/>
        </w:rPr>
        <w:t>Для организации пешеходного движения в поперечных профилях улиц предусматривается устройство тротуаров шириной 1,0-3,0 м.</w:t>
      </w:r>
    </w:p>
    <w:p w:rsidR="00445763" w:rsidRPr="00EF2DA4" w:rsidRDefault="00445763" w:rsidP="00EF2DA4">
      <w:pPr>
        <w:spacing w:after="0"/>
        <w:ind w:firstLine="993"/>
        <w:jc w:val="both"/>
        <w:rPr>
          <w:rFonts w:ascii="Times New Roman" w:hAnsi="Times New Roman"/>
          <w:sz w:val="26"/>
          <w:szCs w:val="26"/>
        </w:rPr>
      </w:pPr>
      <w:r w:rsidRPr="00EF2DA4">
        <w:rPr>
          <w:rFonts w:ascii="Times New Roman" w:hAnsi="Times New Roman"/>
          <w:sz w:val="26"/>
          <w:szCs w:val="26"/>
        </w:rPr>
        <w:t>Прогнозируемая протяженность улично-дорожной сети проектируемой территории составит около 4,3 км. Соответственно прогнозируемая плотность УДС составит 19,7 км/км</w:t>
      </w:r>
      <w:proofErr w:type="gramStart"/>
      <w:r w:rsidRPr="00EF2DA4">
        <w:rPr>
          <w:rFonts w:ascii="Times New Roman" w:hAnsi="Times New Roman"/>
          <w:sz w:val="26"/>
          <w:szCs w:val="26"/>
        </w:rPr>
        <w:t>2</w:t>
      </w:r>
      <w:proofErr w:type="gramEnd"/>
      <w:r w:rsidRPr="00EF2DA4">
        <w:rPr>
          <w:rFonts w:ascii="Times New Roman" w:hAnsi="Times New Roman"/>
          <w:sz w:val="26"/>
          <w:szCs w:val="26"/>
        </w:rPr>
        <w:t xml:space="preserve">. </w:t>
      </w:r>
    </w:p>
    <w:p w:rsidR="00445763" w:rsidRDefault="00445763" w:rsidP="00EF2DA4">
      <w:pPr>
        <w:spacing w:after="0"/>
        <w:ind w:firstLine="993"/>
        <w:jc w:val="both"/>
        <w:rPr>
          <w:rFonts w:ascii="Times New Roman" w:hAnsi="Times New Roman"/>
          <w:sz w:val="26"/>
          <w:szCs w:val="26"/>
        </w:rPr>
      </w:pPr>
      <w:r w:rsidRPr="00EF2DA4">
        <w:rPr>
          <w:rFonts w:ascii="Times New Roman" w:hAnsi="Times New Roman"/>
          <w:sz w:val="26"/>
          <w:szCs w:val="26"/>
        </w:rPr>
        <w:t>Схема улично-дорожной сети и поперечные профили улиц представлены в графической части проекта.</w:t>
      </w:r>
    </w:p>
    <w:p w:rsidR="00445763" w:rsidRPr="0036205E" w:rsidRDefault="00445763" w:rsidP="00EF2DA4">
      <w:pPr>
        <w:spacing w:before="240"/>
        <w:jc w:val="center"/>
        <w:rPr>
          <w:rFonts w:ascii="Times New Roman" w:hAnsi="Times New Roman"/>
          <w:b/>
          <w:sz w:val="26"/>
          <w:szCs w:val="26"/>
        </w:rPr>
      </w:pPr>
      <w:r w:rsidRPr="0036205E">
        <w:rPr>
          <w:rFonts w:ascii="Times New Roman" w:hAnsi="Times New Roman"/>
          <w:b/>
          <w:sz w:val="26"/>
          <w:szCs w:val="26"/>
        </w:rPr>
        <w:t>Сеть обществ</w:t>
      </w:r>
      <w:r w:rsidR="0036205E">
        <w:rPr>
          <w:rFonts w:ascii="Times New Roman" w:hAnsi="Times New Roman"/>
          <w:b/>
          <w:sz w:val="26"/>
          <w:szCs w:val="26"/>
        </w:rPr>
        <w:t>енного пассажирского транспорта</w:t>
      </w:r>
    </w:p>
    <w:p w:rsidR="00445763" w:rsidRPr="00EF2DA4" w:rsidRDefault="00445763" w:rsidP="00EF2DA4">
      <w:pPr>
        <w:spacing w:after="0"/>
        <w:ind w:firstLine="993"/>
        <w:jc w:val="both"/>
        <w:rPr>
          <w:rFonts w:ascii="Times New Roman" w:hAnsi="Times New Roman"/>
          <w:sz w:val="26"/>
          <w:szCs w:val="26"/>
        </w:rPr>
      </w:pPr>
      <w:r w:rsidRPr="00EF2DA4">
        <w:rPr>
          <w:rFonts w:ascii="Times New Roman" w:hAnsi="Times New Roman"/>
          <w:sz w:val="26"/>
          <w:szCs w:val="26"/>
        </w:rPr>
        <w:t>Система общественного пассажирского транспорта должна обеспечивать быстроту, комфорт и безопасность транспортных передвижений населения.</w:t>
      </w:r>
    </w:p>
    <w:p w:rsidR="00445763" w:rsidRPr="00EF2DA4" w:rsidRDefault="00445763" w:rsidP="00EF2DA4">
      <w:pPr>
        <w:spacing w:after="0"/>
        <w:ind w:firstLine="993"/>
        <w:jc w:val="both"/>
        <w:rPr>
          <w:rFonts w:ascii="Times New Roman" w:hAnsi="Times New Roman"/>
          <w:sz w:val="26"/>
          <w:szCs w:val="26"/>
        </w:rPr>
      </w:pPr>
      <w:r w:rsidRPr="00EF2DA4">
        <w:rPr>
          <w:rFonts w:ascii="Times New Roman" w:hAnsi="Times New Roman"/>
          <w:sz w:val="26"/>
          <w:szCs w:val="26"/>
        </w:rPr>
        <w:t>В ст. Каневской действует сеть внутрипоселковых автобусных маршрутов. Проектом планировки предлагается продление автобусного маршрута №13 по проектируемой территории с устройством заездных карманов для остановок. На остановочных пунктах рекомендуется устройство павильонов. Расстояния между остановочными пунктами составляет 400-600 метров. Дальность пешеходных подходов до ближайшей остановки составляет не более 500 метров.</w:t>
      </w:r>
    </w:p>
    <w:p w:rsidR="00445763" w:rsidRPr="00EF2DA4" w:rsidRDefault="00445763" w:rsidP="00EF2DA4">
      <w:pPr>
        <w:spacing w:after="0"/>
        <w:ind w:firstLine="993"/>
        <w:jc w:val="both"/>
        <w:rPr>
          <w:rFonts w:ascii="Times New Roman" w:hAnsi="Times New Roman"/>
          <w:sz w:val="26"/>
          <w:szCs w:val="26"/>
        </w:rPr>
      </w:pPr>
      <w:r w:rsidRPr="00EF2DA4">
        <w:rPr>
          <w:rFonts w:ascii="Times New Roman" w:hAnsi="Times New Roman"/>
          <w:sz w:val="26"/>
          <w:szCs w:val="26"/>
        </w:rPr>
        <w:t>Схема организации движения общественного транспорта и размещения остановочных пунктов представлена в графической части проекта.</w:t>
      </w:r>
    </w:p>
    <w:p w:rsidR="00445763" w:rsidRPr="0036205E" w:rsidRDefault="00445763" w:rsidP="0056490F">
      <w:pPr>
        <w:spacing w:before="240"/>
        <w:jc w:val="center"/>
        <w:rPr>
          <w:rFonts w:ascii="Times New Roman" w:hAnsi="Times New Roman"/>
          <w:b/>
          <w:sz w:val="26"/>
          <w:szCs w:val="26"/>
        </w:rPr>
      </w:pPr>
      <w:r w:rsidRPr="0036205E">
        <w:rPr>
          <w:rFonts w:ascii="Times New Roman" w:hAnsi="Times New Roman"/>
          <w:b/>
          <w:sz w:val="26"/>
          <w:szCs w:val="26"/>
        </w:rPr>
        <w:t>Сооружения для хранения и об</w:t>
      </w:r>
      <w:r w:rsidR="0036205E">
        <w:rPr>
          <w:rFonts w:ascii="Times New Roman" w:hAnsi="Times New Roman"/>
          <w:b/>
          <w:sz w:val="26"/>
          <w:szCs w:val="26"/>
        </w:rPr>
        <w:t>служивания транспортных средств</w:t>
      </w:r>
    </w:p>
    <w:p w:rsidR="00445763" w:rsidRPr="00EF2DA4" w:rsidRDefault="00445763" w:rsidP="00EF2DA4">
      <w:pPr>
        <w:spacing w:after="0"/>
        <w:ind w:firstLine="993"/>
        <w:jc w:val="both"/>
        <w:rPr>
          <w:rFonts w:ascii="Times New Roman" w:hAnsi="Times New Roman"/>
          <w:sz w:val="26"/>
          <w:szCs w:val="26"/>
        </w:rPr>
      </w:pPr>
      <w:r w:rsidRPr="00EF2DA4">
        <w:rPr>
          <w:rFonts w:ascii="Times New Roman" w:hAnsi="Times New Roman"/>
          <w:sz w:val="26"/>
          <w:szCs w:val="26"/>
        </w:rPr>
        <w:t>В соответствии с требованиями нормативов градостроительного проектирования Краснодарского края необходимо предусмотреть территории для временного хранения легковых автомобилей. Проектом планировки предусматриваются парковки для работников и посетителей торгового комплекса (35 машино-мест). Постоянное хранение автотранспорта предлагается организовать на территориях домовладений.</w:t>
      </w:r>
    </w:p>
    <w:p w:rsidR="00494779" w:rsidRPr="00EF2DA4" w:rsidRDefault="00494779" w:rsidP="00EF2DA4">
      <w:pPr>
        <w:spacing w:before="240" w:after="0"/>
        <w:jc w:val="center"/>
        <w:rPr>
          <w:rFonts w:ascii="Times New Roman" w:hAnsi="Times New Roman"/>
          <w:b/>
          <w:sz w:val="24"/>
          <w:szCs w:val="24"/>
        </w:rPr>
      </w:pPr>
      <w:r w:rsidRPr="00EF2DA4">
        <w:rPr>
          <w:rFonts w:ascii="Times New Roman" w:hAnsi="Times New Roman"/>
          <w:b/>
          <w:sz w:val="24"/>
          <w:szCs w:val="24"/>
        </w:rPr>
        <w:lastRenderedPageBreak/>
        <w:t xml:space="preserve">4. ПОЛОЖЕНИЕ О РАЗВИТИИ СИСТЕМ </w:t>
      </w:r>
    </w:p>
    <w:p w:rsidR="00494779" w:rsidRPr="00EF2DA4" w:rsidRDefault="00494779" w:rsidP="00494779">
      <w:pPr>
        <w:jc w:val="center"/>
        <w:rPr>
          <w:rFonts w:ascii="Times New Roman" w:hAnsi="Times New Roman"/>
          <w:b/>
          <w:sz w:val="24"/>
          <w:szCs w:val="24"/>
        </w:rPr>
      </w:pPr>
      <w:r w:rsidRPr="00EF2DA4">
        <w:rPr>
          <w:rFonts w:ascii="Times New Roman" w:hAnsi="Times New Roman"/>
          <w:b/>
          <w:sz w:val="24"/>
          <w:szCs w:val="24"/>
        </w:rPr>
        <w:t>ИНЖЕНЕРНО–ТЕХНИЧЕСКОГО ОБЕСПЕЧЕНИЯ ТЕРРИТОРИИ</w:t>
      </w:r>
    </w:p>
    <w:p w:rsidR="00EF2DA4" w:rsidRPr="00EF2DA4" w:rsidRDefault="00EF2DA4" w:rsidP="00EF2DA4">
      <w:pPr>
        <w:spacing w:after="0"/>
        <w:ind w:firstLine="993"/>
        <w:jc w:val="both"/>
        <w:rPr>
          <w:rFonts w:ascii="Times New Roman" w:hAnsi="Times New Roman"/>
          <w:sz w:val="26"/>
          <w:szCs w:val="26"/>
        </w:rPr>
      </w:pPr>
      <w:r w:rsidRPr="00EF2DA4">
        <w:rPr>
          <w:rFonts w:ascii="Times New Roman" w:hAnsi="Times New Roman"/>
          <w:sz w:val="26"/>
          <w:szCs w:val="26"/>
        </w:rPr>
        <w:t>В настоящем разделе приведены инженерные решения, обеспечивающие ввод в эксплуатацию жилых и общественных зданий на территории проекта планировки. Расчеты инженерных нагрузок в проекте планировки, выполненные по удельным и укрупненным показателям, являются ориентировочными и подлежат уточнению при разработке проектной документации на строительство в соответствии с фактическими показателями жилой и общественной застройки, а так же соответствующими техническими условиями ресурсоснабжающих организаций. Схемы размещения сетей и сооружений инженерно-технического обеспечения, предлагаемые в проекте планировки, в дальнейшем должны быть откорректированы и увязаны с отраслевыми схемами ресурсоснабжающих организаций, а так же с «Программой комплексного развития коммунальной инфраструктуры» станицы.</w:t>
      </w:r>
    </w:p>
    <w:p w:rsidR="00EF2DA4" w:rsidRPr="00EF2DA4" w:rsidRDefault="00EF2DA4" w:rsidP="00EF2DA4">
      <w:pPr>
        <w:spacing w:after="0"/>
        <w:ind w:firstLine="993"/>
        <w:jc w:val="both"/>
        <w:rPr>
          <w:rFonts w:ascii="Times New Roman" w:hAnsi="Times New Roman"/>
          <w:sz w:val="26"/>
          <w:szCs w:val="26"/>
        </w:rPr>
      </w:pPr>
      <w:r w:rsidRPr="00EF2DA4">
        <w:rPr>
          <w:rFonts w:ascii="Times New Roman" w:hAnsi="Times New Roman"/>
          <w:sz w:val="26"/>
          <w:szCs w:val="26"/>
        </w:rPr>
        <w:t xml:space="preserve">В расчете инженерных нагрузок детское дошкольное учреждение, которое предлагается разместить на пересечении улиц </w:t>
      </w:r>
      <w:proofErr w:type="gramStart"/>
      <w:r w:rsidRPr="00EF2DA4">
        <w:rPr>
          <w:rFonts w:ascii="Times New Roman" w:hAnsi="Times New Roman"/>
          <w:sz w:val="26"/>
          <w:szCs w:val="26"/>
        </w:rPr>
        <w:t>Свободная</w:t>
      </w:r>
      <w:proofErr w:type="gramEnd"/>
      <w:r w:rsidRPr="00EF2DA4">
        <w:rPr>
          <w:rFonts w:ascii="Times New Roman" w:hAnsi="Times New Roman"/>
          <w:sz w:val="26"/>
          <w:szCs w:val="26"/>
        </w:rPr>
        <w:t xml:space="preserve"> и Щербаня не учитывается, так как находится за пределами границы проекта планировки.</w:t>
      </w:r>
    </w:p>
    <w:p w:rsidR="00EF2DA4" w:rsidRPr="0036205E" w:rsidRDefault="00EF2DA4" w:rsidP="00230F39">
      <w:pPr>
        <w:spacing w:before="240"/>
        <w:jc w:val="center"/>
        <w:rPr>
          <w:rFonts w:ascii="Times New Roman" w:hAnsi="Times New Roman"/>
          <w:b/>
          <w:sz w:val="26"/>
          <w:szCs w:val="26"/>
        </w:rPr>
      </w:pPr>
      <w:r w:rsidRPr="0036205E">
        <w:rPr>
          <w:rFonts w:ascii="Times New Roman" w:hAnsi="Times New Roman"/>
          <w:b/>
          <w:sz w:val="26"/>
          <w:szCs w:val="26"/>
        </w:rPr>
        <w:t>Хозяйственно-питьевое во</w:t>
      </w:r>
      <w:r w:rsidR="00230F39" w:rsidRPr="0036205E">
        <w:rPr>
          <w:rFonts w:ascii="Times New Roman" w:hAnsi="Times New Roman"/>
          <w:b/>
          <w:sz w:val="26"/>
          <w:szCs w:val="26"/>
        </w:rPr>
        <w:t>доснабжение</w:t>
      </w:r>
    </w:p>
    <w:p w:rsidR="00EF2DA4" w:rsidRPr="00EF2DA4" w:rsidRDefault="00EF2DA4" w:rsidP="00EF2DA4">
      <w:pPr>
        <w:spacing w:after="0"/>
        <w:ind w:firstLine="993"/>
        <w:jc w:val="both"/>
        <w:rPr>
          <w:rFonts w:ascii="Times New Roman" w:hAnsi="Times New Roman"/>
          <w:sz w:val="26"/>
          <w:szCs w:val="26"/>
        </w:rPr>
      </w:pPr>
      <w:r w:rsidRPr="00EF2DA4">
        <w:rPr>
          <w:rFonts w:ascii="Times New Roman" w:hAnsi="Times New Roman"/>
          <w:sz w:val="26"/>
          <w:szCs w:val="26"/>
        </w:rPr>
        <w:t>Для обеспечения водоснабжения планируемых к размещению объектов проектом планировки предлагается осуществить строительство кольцевого хозяйственно-питьевого водопровода (</w:t>
      </w:r>
      <w:proofErr w:type="gramStart"/>
      <w:r w:rsidRPr="00EF2DA4">
        <w:rPr>
          <w:rFonts w:ascii="Times New Roman" w:hAnsi="Times New Roman"/>
          <w:sz w:val="26"/>
          <w:szCs w:val="26"/>
        </w:rPr>
        <w:t>ориентировочный</w:t>
      </w:r>
      <w:proofErr w:type="gramEnd"/>
      <w:r w:rsidRPr="00EF2DA4">
        <w:rPr>
          <w:rFonts w:ascii="Times New Roman" w:hAnsi="Times New Roman"/>
          <w:sz w:val="26"/>
          <w:szCs w:val="26"/>
        </w:rPr>
        <w:t xml:space="preserve"> D=200–250мм) и уличных водопроводов (ориентировочный D=63-110мм) с установкой на них пожарных гидрантов в соответствии с требованиями нормативно-технических документов по пожарной безопасности. </w:t>
      </w:r>
    </w:p>
    <w:p w:rsidR="00EF2DA4" w:rsidRPr="00EF2DA4" w:rsidRDefault="00EF2DA4" w:rsidP="00EF2DA4">
      <w:pPr>
        <w:spacing w:after="0"/>
        <w:ind w:firstLine="993"/>
        <w:jc w:val="both"/>
        <w:rPr>
          <w:rFonts w:ascii="Times New Roman" w:hAnsi="Times New Roman"/>
          <w:sz w:val="26"/>
          <w:szCs w:val="26"/>
        </w:rPr>
      </w:pPr>
      <w:r w:rsidRPr="00EF2DA4">
        <w:rPr>
          <w:rFonts w:ascii="Times New Roman" w:hAnsi="Times New Roman"/>
          <w:sz w:val="26"/>
          <w:szCs w:val="26"/>
        </w:rPr>
        <w:t xml:space="preserve">При строительстве водопроводных сетей рекомендуется применение полиэтиленовых труб и современной запорно-регулирующей арматуры. В соответствии с законодательством об энергосбережении на абонентских вводах необходимо предусматривать установку узлов учета потребляемой воды.  </w:t>
      </w:r>
    </w:p>
    <w:p w:rsidR="00EF2DA4" w:rsidRPr="00EF2DA4" w:rsidRDefault="00EF2DA4" w:rsidP="00EF2DA4">
      <w:pPr>
        <w:spacing w:after="0"/>
        <w:ind w:firstLine="993"/>
        <w:jc w:val="both"/>
        <w:rPr>
          <w:rFonts w:ascii="Times New Roman" w:hAnsi="Times New Roman"/>
          <w:sz w:val="26"/>
          <w:szCs w:val="26"/>
        </w:rPr>
      </w:pPr>
      <w:r w:rsidRPr="00EF2DA4">
        <w:rPr>
          <w:rFonts w:ascii="Times New Roman" w:hAnsi="Times New Roman"/>
          <w:sz w:val="26"/>
          <w:szCs w:val="26"/>
        </w:rPr>
        <w:t>Подключение водопроводных сетей жилого микрорайона предлагается осуществить к существующему водопроводу, проложенному по улицам Свободная, Щербаня и Шоссейная, а также к проектируемой скважине, которую предлагается расположить на пересечении улиц Щербаня и Свободная, за пределами границы проекта планировки.</w:t>
      </w:r>
    </w:p>
    <w:p w:rsidR="00EF2DA4" w:rsidRPr="00EF2DA4" w:rsidRDefault="00EF2DA4" w:rsidP="00EF2DA4">
      <w:pPr>
        <w:spacing w:after="0"/>
        <w:ind w:firstLine="993"/>
        <w:jc w:val="both"/>
        <w:rPr>
          <w:rFonts w:ascii="Times New Roman" w:hAnsi="Times New Roman"/>
          <w:sz w:val="26"/>
          <w:szCs w:val="26"/>
        </w:rPr>
      </w:pPr>
      <w:r w:rsidRPr="00EF2DA4">
        <w:rPr>
          <w:rFonts w:ascii="Times New Roman" w:hAnsi="Times New Roman"/>
          <w:sz w:val="26"/>
          <w:szCs w:val="26"/>
        </w:rPr>
        <w:t>Схематичные проектные предложения по размещению водопроводных сетей и сооружений на проектируемой территории представлены на сводном плане инженерных сетей в графической части проекта планировки. Проектные предложения должны быть уточнены при выполнении гидравлических расчетов в составе «Схемы водоснабжения и водоотведения» станицы. Перечень мероприятий по строительству и реконструкции сетей и сооружений водоснабжения на проектируемой территории и сроки их реализации рекомендуется отразить в «Программе комплексного развития коммунальной инфраструктуры».</w:t>
      </w:r>
    </w:p>
    <w:p w:rsidR="00EF2DA4" w:rsidRPr="00EF2DA4" w:rsidRDefault="00EF2DA4" w:rsidP="00EF2DA4">
      <w:pPr>
        <w:spacing w:after="0"/>
        <w:ind w:firstLine="993"/>
        <w:jc w:val="both"/>
        <w:rPr>
          <w:rFonts w:ascii="Times New Roman" w:hAnsi="Times New Roman"/>
          <w:sz w:val="26"/>
          <w:szCs w:val="26"/>
        </w:rPr>
      </w:pPr>
      <w:r w:rsidRPr="00EF2DA4">
        <w:rPr>
          <w:rFonts w:ascii="Times New Roman" w:hAnsi="Times New Roman"/>
          <w:sz w:val="26"/>
          <w:szCs w:val="26"/>
        </w:rPr>
        <w:lastRenderedPageBreak/>
        <w:t xml:space="preserve">Общий прогнозируемый объем водопотребления на проектируемой территории составит 170 м3/сут., в том числе 31 м3/сут. на поливку покрытий и зеленых насаждений. </w:t>
      </w:r>
    </w:p>
    <w:p w:rsidR="00EF2DA4" w:rsidRPr="00EF2DA4" w:rsidRDefault="00EF2DA4" w:rsidP="00EF2DA4">
      <w:pPr>
        <w:spacing w:after="0"/>
        <w:ind w:firstLine="993"/>
        <w:jc w:val="both"/>
        <w:rPr>
          <w:rFonts w:ascii="Times New Roman" w:hAnsi="Times New Roman"/>
          <w:sz w:val="26"/>
          <w:szCs w:val="26"/>
        </w:rPr>
      </w:pPr>
      <w:r w:rsidRPr="00EF2DA4">
        <w:rPr>
          <w:rFonts w:ascii="Times New Roman" w:hAnsi="Times New Roman"/>
          <w:sz w:val="26"/>
          <w:szCs w:val="26"/>
        </w:rPr>
        <w:t xml:space="preserve">Расчет водопотребления выполнен в соответствии с СП 31.13330.2012 «Водоснабжение. Наружные сети и сооружения». Удельное хозяйственно-питьевое водопотребление в населенных пунктах включает расходы  воды  на хозяйственно-питьевые и бытовые нужды в  общественных  зданиях (СП 31.13330.2012 таблица 1. прим. п.2).  </w:t>
      </w:r>
    </w:p>
    <w:p w:rsidR="00EF2DA4" w:rsidRPr="0036205E" w:rsidRDefault="00EF2DA4" w:rsidP="00230F39">
      <w:pPr>
        <w:jc w:val="center"/>
        <w:rPr>
          <w:rFonts w:ascii="Times New Roman" w:hAnsi="Times New Roman"/>
          <w:b/>
          <w:sz w:val="26"/>
          <w:szCs w:val="26"/>
        </w:rPr>
      </w:pPr>
      <w:r w:rsidRPr="0036205E">
        <w:rPr>
          <w:rFonts w:ascii="Times New Roman" w:hAnsi="Times New Roman"/>
          <w:b/>
          <w:sz w:val="26"/>
          <w:szCs w:val="26"/>
        </w:rPr>
        <w:t>Хозяйственно-бытовая канализация</w:t>
      </w:r>
    </w:p>
    <w:p w:rsidR="00EF2DA4" w:rsidRPr="00EF2DA4" w:rsidRDefault="00EF2DA4" w:rsidP="00EF2DA4">
      <w:pPr>
        <w:spacing w:after="0"/>
        <w:ind w:firstLine="993"/>
        <w:jc w:val="both"/>
        <w:rPr>
          <w:rFonts w:ascii="Times New Roman" w:hAnsi="Times New Roman"/>
          <w:sz w:val="26"/>
          <w:szCs w:val="26"/>
        </w:rPr>
      </w:pPr>
      <w:r w:rsidRPr="00EF2DA4">
        <w:rPr>
          <w:rFonts w:ascii="Times New Roman" w:hAnsi="Times New Roman"/>
          <w:sz w:val="26"/>
          <w:szCs w:val="26"/>
        </w:rPr>
        <w:t xml:space="preserve">В соответствии с п.п.5.1.1. СП 32.13330.2012 «Канализация. Наружные сети и сооружения», при проектировании систем канализации населенных пунктов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согласно </w:t>
      </w:r>
      <w:hyperlink r:id="rId9" w:history="1">
        <w:r w:rsidRPr="00EF2DA4">
          <w:rPr>
            <w:rFonts w:ascii="Times New Roman" w:hAnsi="Times New Roman"/>
            <w:sz w:val="26"/>
            <w:szCs w:val="26"/>
          </w:rPr>
          <w:t>СП 31.13330</w:t>
        </w:r>
      </w:hyperlink>
      <w:r w:rsidRPr="00EF2DA4">
        <w:rPr>
          <w:rFonts w:ascii="Times New Roman" w:hAnsi="Times New Roman"/>
          <w:sz w:val="26"/>
          <w:szCs w:val="26"/>
        </w:rPr>
        <w:t>.2012 без учета расхода воды на полив территорий и зеленых насаждений. Планируемый расход хозяйственно-бытовых стоков составляет 139 м3 в сутки.</w:t>
      </w:r>
    </w:p>
    <w:p w:rsidR="00EF2DA4" w:rsidRPr="00EF2DA4" w:rsidRDefault="00EF2DA4" w:rsidP="00EF2DA4">
      <w:pPr>
        <w:spacing w:after="0"/>
        <w:ind w:firstLine="993"/>
        <w:jc w:val="both"/>
        <w:rPr>
          <w:rFonts w:ascii="Times New Roman" w:hAnsi="Times New Roman"/>
          <w:sz w:val="26"/>
          <w:szCs w:val="26"/>
        </w:rPr>
      </w:pPr>
      <w:r w:rsidRPr="00EF2DA4">
        <w:rPr>
          <w:rFonts w:ascii="Times New Roman" w:hAnsi="Times New Roman"/>
          <w:sz w:val="26"/>
          <w:szCs w:val="26"/>
        </w:rPr>
        <w:t>Для организации отведения бытовых сточных вод от жилых и общественных зданий, планируемых к размещению в границах проектируемой территории, проектом предлагается прокладка сети уличных самотечных и напорных коллекторов диаметром 160 – 225 мм с размещением одной канализационной насосной станции. Для самотечной канализации рекомендуется применение труб ПНД и ПВХ, а для напорной – ПНД. Сети напорной канализации должны выполняться в две нитки. По ул. Просторная предлагается прокладка сборного канализационного коллектора. По сборному коллектору стоки будут поступать на планируемую к размещению канализационную насосную станцию (ул. Просторная/ ул. Архитектурная) и далее по напорному коллектору в направлении очистных сооружений канализации ст. Каневская.</w:t>
      </w:r>
    </w:p>
    <w:p w:rsidR="00EF2DA4" w:rsidRPr="00EF2DA4" w:rsidRDefault="00EF2DA4" w:rsidP="00EF2DA4">
      <w:pPr>
        <w:spacing w:after="0"/>
        <w:ind w:firstLine="993"/>
        <w:jc w:val="both"/>
        <w:rPr>
          <w:rFonts w:ascii="Times New Roman" w:hAnsi="Times New Roman"/>
          <w:sz w:val="26"/>
          <w:szCs w:val="26"/>
        </w:rPr>
      </w:pPr>
      <w:r w:rsidRPr="00EF2DA4">
        <w:rPr>
          <w:rFonts w:ascii="Times New Roman" w:hAnsi="Times New Roman"/>
          <w:sz w:val="26"/>
          <w:szCs w:val="26"/>
        </w:rPr>
        <w:t>Предварительные схематичные проектные предложения по прокладке канализационных сетей и размещению КНС приведены в графической части проекта планировки. Уточнение схем прокладки канализации на проектируемой территории необходимо выполнить в составе «Схемы водоснабжения и водоотведения» и при разработке «Программы комплексного развития коммунальной инфраструктуры».</w:t>
      </w:r>
    </w:p>
    <w:p w:rsidR="00EF2DA4" w:rsidRPr="00EF2DA4" w:rsidRDefault="00EF2DA4" w:rsidP="00EF2DA4">
      <w:pPr>
        <w:spacing w:after="0"/>
        <w:ind w:firstLine="993"/>
        <w:jc w:val="both"/>
        <w:rPr>
          <w:rFonts w:ascii="Times New Roman" w:hAnsi="Times New Roman"/>
          <w:sz w:val="26"/>
          <w:szCs w:val="26"/>
        </w:rPr>
      </w:pPr>
      <w:r w:rsidRPr="00EF2DA4">
        <w:rPr>
          <w:rFonts w:ascii="Times New Roman" w:hAnsi="Times New Roman"/>
          <w:sz w:val="26"/>
          <w:szCs w:val="26"/>
        </w:rPr>
        <w:t xml:space="preserve">До устройства централизованной системы канализации, все вновь вводимые на территории проекта планировки объекты, должны оборудоваться герметичными выгребными ямами в соответствии требованиями </w:t>
      </w:r>
      <w:proofErr w:type="spellStart"/>
      <w:r w:rsidRPr="00EF2DA4">
        <w:rPr>
          <w:rFonts w:ascii="Times New Roman" w:hAnsi="Times New Roman"/>
          <w:sz w:val="26"/>
          <w:szCs w:val="26"/>
        </w:rPr>
        <w:t>санитарно-эпедимеологического</w:t>
      </w:r>
      <w:proofErr w:type="spellEnd"/>
      <w:r w:rsidRPr="00EF2DA4">
        <w:rPr>
          <w:rFonts w:ascii="Times New Roman" w:hAnsi="Times New Roman"/>
          <w:sz w:val="26"/>
          <w:szCs w:val="26"/>
        </w:rPr>
        <w:t xml:space="preserve"> и природоохранного законодательства.</w:t>
      </w:r>
    </w:p>
    <w:p w:rsidR="00EF2DA4" w:rsidRPr="0036205E" w:rsidRDefault="00EF2DA4" w:rsidP="00230F39">
      <w:pPr>
        <w:spacing w:before="240"/>
        <w:jc w:val="center"/>
        <w:rPr>
          <w:rFonts w:ascii="Times New Roman" w:hAnsi="Times New Roman"/>
          <w:b/>
          <w:sz w:val="26"/>
          <w:szCs w:val="26"/>
        </w:rPr>
      </w:pPr>
      <w:r w:rsidRPr="0036205E">
        <w:rPr>
          <w:rFonts w:ascii="Times New Roman" w:hAnsi="Times New Roman"/>
          <w:b/>
          <w:sz w:val="26"/>
          <w:szCs w:val="26"/>
        </w:rPr>
        <w:t>Электроснабжение</w:t>
      </w:r>
    </w:p>
    <w:p w:rsidR="00EF2DA4" w:rsidRPr="00EF2DA4" w:rsidRDefault="00EF2DA4" w:rsidP="00EF2DA4">
      <w:pPr>
        <w:spacing w:after="0"/>
        <w:ind w:firstLine="993"/>
        <w:jc w:val="both"/>
        <w:rPr>
          <w:rFonts w:ascii="Times New Roman" w:hAnsi="Times New Roman"/>
          <w:sz w:val="26"/>
          <w:szCs w:val="26"/>
        </w:rPr>
      </w:pPr>
      <w:r w:rsidRPr="00EF2DA4">
        <w:rPr>
          <w:rFonts w:ascii="Times New Roman" w:hAnsi="Times New Roman"/>
          <w:sz w:val="26"/>
          <w:szCs w:val="26"/>
        </w:rPr>
        <w:t>Для электроснабжения планируемых к размещению объектов жилищного и общественного назначения на проектируемой территории предлагается размещение одн</w:t>
      </w:r>
      <w:proofErr w:type="gramStart"/>
      <w:r w:rsidRPr="00EF2DA4">
        <w:rPr>
          <w:rFonts w:ascii="Times New Roman" w:hAnsi="Times New Roman"/>
          <w:sz w:val="26"/>
          <w:szCs w:val="26"/>
        </w:rPr>
        <w:t>о-</w:t>
      </w:r>
      <w:proofErr w:type="gramEnd"/>
      <w:r w:rsidRPr="00EF2DA4">
        <w:rPr>
          <w:rFonts w:ascii="Times New Roman" w:hAnsi="Times New Roman"/>
          <w:sz w:val="26"/>
          <w:szCs w:val="26"/>
        </w:rPr>
        <w:t xml:space="preserve"> и </w:t>
      </w:r>
      <w:proofErr w:type="spellStart"/>
      <w:r w:rsidRPr="00EF2DA4">
        <w:rPr>
          <w:rFonts w:ascii="Times New Roman" w:hAnsi="Times New Roman"/>
          <w:sz w:val="26"/>
          <w:szCs w:val="26"/>
        </w:rPr>
        <w:t>двухтрансформаторных</w:t>
      </w:r>
      <w:proofErr w:type="spellEnd"/>
      <w:r w:rsidRPr="00EF2DA4">
        <w:rPr>
          <w:rFonts w:ascii="Times New Roman" w:hAnsi="Times New Roman"/>
          <w:sz w:val="26"/>
          <w:szCs w:val="26"/>
        </w:rPr>
        <w:t xml:space="preserve"> подстанций 10/0,4 кВ со строительством кабельных и воздушных линий 10 и 0,4 кВ. Трансформаторные подстанции рекомендуется применять полной заводской готовности в блочном исполнении. Воздушные линии 0,4 кВ </w:t>
      </w:r>
      <w:r w:rsidRPr="00EF2DA4">
        <w:rPr>
          <w:rFonts w:ascii="Times New Roman" w:hAnsi="Times New Roman"/>
          <w:sz w:val="26"/>
          <w:szCs w:val="26"/>
        </w:rPr>
        <w:lastRenderedPageBreak/>
        <w:t xml:space="preserve">предлагается выполнять с использованием СИП. Проектные предложения по схеме размещения линий 10 и 0,4 кВ и трансформаторных подстанций представлены в графической части проекта планировки. Схема размещения сетей и сооружений электроснабжения подлежит корректировке на следующих стадиях проектирования после уточнения  нагрузок и получения технических условий энергоснабжающей организации. </w:t>
      </w:r>
    </w:p>
    <w:p w:rsidR="00EF2DA4" w:rsidRPr="00EF2DA4" w:rsidRDefault="00EF2DA4" w:rsidP="00EF2DA4">
      <w:pPr>
        <w:spacing w:after="0"/>
        <w:ind w:firstLine="993"/>
        <w:jc w:val="both"/>
        <w:rPr>
          <w:rFonts w:ascii="Times New Roman" w:hAnsi="Times New Roman"/>
          <w:sz w:val="26"/>
          <w:szCs w:val="26"/>
        </w:rPr>
      </w:pPr>
      <w:r w:rsidRPr="00EF2DA4">
        <w:rPr>
          <w:rFonts w:ascii="Times New Roman" w:hAnsi="Times New Roman"/>
          <w:sz w:val="26"/>
          <w:szCs w:val="26"/>
        </w:rPr>
        <w:t xml:space="preserve">На абонентских вводах необходимо предусматривать установку приборов учета электроэнергии с перспективой установки оборудования системы АСКУЭ. </w:t>
      </w:r>
    </w:p>
    <w:p w:rsidR="00EF2DA4" w:rsidRPr="00EF2DA4" w:rsidRDefault="00EF2DA4" w:rsidP="00EF2DA4">
      <w:pPr>
        <w:spacing w:after="0"/>
        <w:ind w:firstLine="993"/>
        <w:jc w:val="both"/>
        <w:rPr>
          <w:rFonts w:ascii="Times New Roman" w:hAnsi="Times New Roman"/>
          <w:sz w:val="26"/>
          <w:szCs w:val="26"/>
        </w:rPr>
      </w:pPr>
      <w:r w:rsidRPr="00EF2DA4">
        <w:rPr>
          <w:rFonts w:ascii="Times New Roman" w:hAnsi="Times New Roman"/>
          <w:sz w:val="26"/>
          <w:szCs w:val="26"/>
        </w:rPr>
        <w:t>Сети уличного освещения 0,4 кВ рекомендуется выполнить с использованием СИП по железобетонным опорам с установкой современных энергосберегающих ламп в светильниках, а так же с применением оборудования автоматической системы управления освещением.</w:t>
      </w:r>
    </w:p>
    <w:p w:rsidR="00EF2DA4" w:rsidRPr="00EF2DA4" w:rsidRDefault="00EF2DA4" w:rsidP="00EF2DA4">
      <w:pPr>
        <w:spacing w:after="0"/>
        <w:ind w:firstLine="993"/>
        <w:jc w:val="both"/>
        <w:rPr>
          <w:rFonts w:ascii="Times New Roman" w:hAnsi="Times New Roman"/>
          <w:sz w:val="26"/>
          <w:szCs w:val="26"/>
        </w:rPr>
      </w:pPr>
      <w:r w:rsidRPr="00EF2DA4">
        <w:rPr>
          <w:rFonts w:ascii="Times New Roman" w:hAnsi="Times New Roman"/>
          <w:sz w:val="26"/>
          <w:szCs w:val="26"/>
        </w:rPr>
        <w:t xml:space="preserve">Прогнозируемая расчетная электрическая нагрузка планируемых к размещению объектов, определенная по удельным показателям, составит 435,5 кВт. </w:t>
      </w:r>
    </w:p>
    <w:p w:rsidR="00EF2DA4" w:rsidRPr="0036205E" w:rsidRDefault="00EF2DA4" w:rsidP="00230F39">
      <w:pPr>
        <w:spacing w:before="240"/>
        <w:jc w:val="center"/>
        <w:rPr>
          <w:rFonts w:ascii="Times New Roman" w:hAnsi="Times New Roman"/>
          <w:b/>
          <w:sz w:val="26"/>
          <w:szCs w:val="26"/>
        </w:rPr>
      </w:pPr>
      <w:r w:rsidRPr="0036205E">
        <w:rPr>
          <w:rFonts w:ascii="Times New Roman" w:hAnsi="Times New Roman"/>
          <w:b/>
          <w:sz w:val="26"/>
          <w:szCs w:val="26"/>
        </w:rPr>
        <w:t>Тепло- и газоснабжение</w:t>
      </w:r>
    </w:p>
    <w:p w:rsidR="00EF2DA4" w:rsidRPr="00EF2DA4" w:rsidRDefault="00EF2DA4" w:rsidP="00EF2DA4">
      <w:pPr>
        <w:spacing w:after="0"/>
        <w:ind w:firstLine="993"/>
        <w:jc w:val="both"/>
        <w:rPr>
          <w:rFonts w:ascii="Times New Roman" w:hAnsi="Times New Roman"/>
          <w:sz w:val="26"/>
          <w:szCs w:val="26"/>
        </w:rPr>
      </w:pPr>
      <w:r w:rsidRPr="00EF2DA4">
        <w:rPr>
          <w:rFonts w:ascii="Times New Roman" w:hAnsi="Times New Roman"/>
          <w:sz w:val="26"/>
          <w:szCs w:val="26"/>
        </w:rPr>
        <w:t>На проектируемой территории предлагается децентрализованная система теплоснабжения, топливом для которой будет служить сетевой природный газ. В индивидуальной жилой застройке рекомендована установка одно- или двухконтурных котлов и при необходимости проточных водонагревателей. Объекты общественного назначения предлагается оборудовать автономными источниками теплоснабжения, в качестве которых могут применяться встроенные топочные и блочные пристроенные или отдельно стоящие автоматизированные котельные с погодозависимой автоматикой. Применение автономных источников теплоснабжения, расположенных в непосредственной близости от объекта, позволяет минимизировать потери тепловой энергии при ее транспортировке и соответственно повысить эффективность использования топлива. Решения по типу, размещению, мощности и количеству автономных источников теплоснабжения должны приниматься на стадии разработки проектной документации на строительство объектов с учетом их фактических параметров.</w:t>
      </w:r>
    </w:p>
    <w:p w:rsidR="00EF2DA4" w:rsidRPr="00EF2DA4" w:rsidRDefault="00EF2DA4" w:rsidP="00EF2DA4">
      <w:pPr>
        <w:spacing w:after="0"/>
        <w:ind w:firstLine="993"/>
        <w:jc w:val="both"/>
        <w:rPr>
          <w:rFonts w:ascii="Times New Roman" w:hAnsi="Times New Roman"/>
          <w:sz w:val="26"/>
          <w:szCs w:val="26"/>
        </w:rPr>
      </w:pPr>
      <w:r w:rsidRPr="00EF2DA4">
        <w:rPr>
          <w:rFonts w:ascii="Times New Roman" w:hAnsi="Times New Roman"/>
          <w:sz w:val="26"/>
          <w:szCs w:val="26"/>
        </w:rPr>
        <w:t xml:space="preserve">Газоснабжение  проектируемой территории предлагается осуществить от двух проектируемых газорегуляторных пунктов, расположенных на пересечении ул. </w:t>
      </w:r>
      <w:proofErr w:type="gramStart"/>
      <w:r w:rsidRPr="00EF2DA4">
        <w:rPr>
          <w:rFonts w:ascii="Times New Roman" w:hAnsi="Times New Roman"/>
          <w:sz w:val="26"/>
          <w:szCs w:val="26"/>
        </w:rPr>
        <w:t>Шоссейная</w:t>
      </w:r>
      <w:proofErr w:type="gramEnd"/>
      <w:r w:rsidRPr="00EF2DA4">
        <w:rPr>
          <w:rFonts w:ascii="Times New Roman" w:hAnsi="Times New Roman"/>
          <w:sz w:val="26"/>
          <w:szCs w:val="26"/>
        </w:rPr>
        <w:t xml:space="preserve"> и ул. Архитектурная, ул. Архитектурная и ул. Продольная. Подачу газа на ГРП предлагается осуществить из существующей системы газопроводов среднего давления ст</w:t>
      </w:r>
      <w:proofErr w:type="gramStart"/>
      <w:r w:rsidRPr="00EF2DA4">
        <w:rPr>
          <w:rFonts w:ascii="Times New Roman" w:hAnsi="Times New Roman"/>
          <w:sz w:val="26"/>
          <w:szCs w:val="26"/>
        </w:rPr>
        <w:t>.К</w:t>
      </w:r>
      <w:proofErr w:type="gramEnd"/>
      <w:r w:rsidRPr="00EF2DA4">
        <w:rPr>
          <w:rFonts w:ascii="Times New Roman" w:hAnsi="Times New Roman"/>
          <w:sz w:val="26"/>
          <w:szCs w:val="26"/>
        </w:rPr>
        <w:t>аневская.</w:t>
      </w:r>
    </w:p>
    <w:p w:rsidR="00EF2DA4" w:rsidRPr="00EF2DA4" w:rsidRDefault="00EF2DA4" w:rsidP="00EF2DA4">
      <w:pPr>
        <w:spacing w:after="0"/>
        <w:ind w:firstLine="993"/>
        <w:jc w:val="both"/>
        <w:rPr>
          <w:rFonts w:ascii="Times New Roman" w:hAnsi="Times New Roman"/>
          <w:sz w:val="26"/>
          <w:szCs w:val="26"/>
        </w:rPr>
      </w:pPr>
      <w:r w:rsidRPr="00EF2DA4">
        <w:rPr>
          <w:rFonts w:ascii="Times New Roman" w:hAnsi="Times New Roman"/>
          <w:sz w:val="26"/>
          <w:szCs w:val="26"/>
        </w:rPr>
        <w:t xml:space="preserve">От газорегуляторных пунктов необходимо осуществить строительство сети наружных газопроводов низкого давления, с установкой на вводах или перед </w:t>
      </w:r>
      <w:proofErr w:type="spellStart"/>
      <w:r w:rsidRPr="00EF2DA4">
        <w:rPr>
          <w:rFonts w:ascii="Times New Roman" w:hAnsi="Times New Roman"/>
          <w:sz w:val="26"/>
          <w:szCs w:val="26"/>
        </w:rPr>
        <w:t>газопотребляющим</w:t>
      </w:r>
      <w:proofErr w:type="spellEnd"/>
      <w:r w:rsidRPr="00EF2DA4">
        <w:rPr>
          <w:rFonts w:ascii="Times New Roman" w:hAnsi="Times New Roman"/>
          <w:sz w:val="26"/>
          <w:szCs w:val="26"/>
        </w:rPr>
        <w:t xml:space="preserve"> оборудованием узлов учета газа. Прокладка газопроводов низкого давления возможна как в подземном, так и в надземном (вводы) исполнении. </w:t>
      </w:r>
    </w:p>
    <w:p w:rsidR="00EF2DA4" w:rsidRPr="00EF2DA4" w:rsidRDefault="00EF2DA4" w:rsidP="00EF2DA4">
      <w:pPr>
        <w:spacing w:after="0"/>
        <w:ind w:firstLine="993"/>
        <w:jc w:val="both"/>
        <w:rPr>
          <w:rFonts w:ascii="Times New Roman" w:hAnsi="Times New Roman"/>
          <w:sz w:val="26"/>
          <w:szCs w:val="26"/>
        </w:rPr>
      </w:pPr>
      <w:r w:rsidRPr="00EF2DA4">
        <w:rPr>
          <w:rFonts w:ascii="Times New Roman" w:hAnsi="Times New Roman"/>
          <w:sz w:val="26"/>
          <w:szCs w:val="26"/>
        </w:rPr>
        <w:t xml:space="preserve">Предварительная схема размещения газопроводов и газорегуляторных пунктов на проектируемой территории приведена в графической части проекта планировки. При дальнейшем проектировании администрации поселения необходимо произвести корректировку расчетной схемы газоснабжения станицы с учетом проектируемой </w:t>
      </w:r>
      <w:r w:rsidRPr="00EF2DA4">
        <w:rPr>
          <w:rFonts w:ascii="Times New Roman" w:hAnsi="Times New Roman"/>
          <w:sz w:val="26"/>
          <w:szCs w:val="26"/>
        </w:rPr>
        <w:lastRenderedPageBreak/>
        <w:t>застройки в целях определения параметров и трассировки газопроводов, а так же мест размещения, производительности и типов газорегуляторных пунктов на основании уточненных нагрузок.</w:t>
      </w:r>
    </w:p>
    <w:p w:rsidR="00EF2DA4" w:rsidRPr="00EF2DA4" w:rsidRDefault="00EF2DA4" w:rsidP="00EF2DA4">
      <w:pPr>
        <w:spacing w:after="0"/>
        <w:ind w:firstLine="993"/>
        <w:jc w:val="both"/>
        <w:rPr>
          <w:rFonts w:ascii="Times New Roman" w:hAnsi="Times New Roman"/>
          <w:sz w:val="26"/>
          <w:szCs w:val="26"/>
        </w:rPr>
      </w:pPr>
      <w:r w:rsidRPr="00EF2DA4">
        <w:rPr>
          <w:rFonts w:ascii="Times New Roman" w:hAnsi="Times New Roman"/>
          <w:sz w:val="26"/>
          <w:szCs w:val="26"/>
        </w:rPr>
        <w:t>Прогнозируемая потребность в сетевом газе на отопление, вентиляцию, горячее водоснабжение и бытовые нужды составит 839,6 м3/год. Максимальный часовой расход газа составит 424,34 м3/час.</w:t>
      </w:r>
    </w:p>
    <w:p w:rsidR="00EF2DA4" w:rsidRPr="00EF2DA4" w:rsidRDefault="00EF2DA4" w:rsidP="00EF2DA4">
      <w:pPr>
        <w:spacing w:after="0"/>
        <w:ind w:firstLine="993"/>
        <w:jc w:val="both"/>
        <w:rPr>
          <w:rFonts w:ascii="Times New Roman" w:hAnsi="Times New Roman"/>
          <w:sz w:val="26"/>
          <w:szCs w:val="26"/>
        </w:rPr>
      </w:pPr>
      <w:r w:rsidRPr="00EF2DA4">
        <w:rPr>
          <w:rFonts w:ascii="Times New Roman" w:hAnsi="Times New Roman"/>
          <w:sz w:val="26"/>
          <w:szCs w:val="26"/>
        </w:rPr>
        <w:t>В расчетах использованы показатели и методики, определенные в                                 СП 131.13330.2012 «Свод правил. Строительная климатология», СП 41-104-2000 «Проектирование автономных источников теплоснабжения», МДК 4-05.2004 «Методика определения потребности в топливе, электрической энергии и воде при производстве и передаче тепловой энергии и теплоносителей в системах коммунального теплоснабжения», СП 42-101-2003 «Общие положения по проектированию и строительству газораспределительных систем из металлических и полиэтиленовых труб», СП 30.13.330.2012 «Свод правил. Внутренний водопр</w:t>
      </w:r>
      <w:r w:rsidR="00230F39">
        <w:rPr>
          <w:rFonts w:ascii="Times New Roman" w:hAnsi="Times New Roman"/>
          <w:sz w:val="26"/>
          <w:szCs w:val="26"/>
        </w:rPr>
        <w:t>овод и канализация зданий».</w:t>
      </w:r>
    </w:p>
    <w:p w:rsidR="00EF2DA4" w:rsidRPr="0036205E" w:rsidRDefault="00EF2DA4" w:rsidP="0036205E">
      <w:pPr>
        <w:jc w:val="center"/>
        <w:rPr>
          <w:rFonts w:ascii="Times New Roman" w:hAnsi="Times New Roman"/>
          <w:b/>
          <w:sz w:val="26"/>
          <w:szCs w:val="26"/>
        </w:rPr>
      </w:pPr>
      <w:r w:rsidRPr="0036205E">
        <w:rPr>
          <w:rFonts w:ascii="Times New Roman" w:hAnsi="Times New Roman"/>
          <w:b/>
          <w:sz w:val="26"/>
          <w:szCs w:val="26"/>
        </w:rPr>
        <w:t>Системы связи</w:t>
      </w:r>
    </w:p>
    <w:p w:rsidR="00EF2DA4" w:rsidRPr="00EF2DA4" w:rsidRDefault="00EF2DA4" w:rsidP="00EF2DA4">
      <w:pPr>
        <w:spacing w:after="0"/>
        <w:ind w:firstLine="993"/>
        <w:jc w:val="both"/>
        <w:rPr>
          <w:rFonts w:ascii="Times New Roman" w:hAnsi="Times New Roman"/>
          <w:sz w:val="26"/>
          <w:szCs w:val="26"/>
        </w:rPr>
      </w:pPr>
      <w:r w:rsidRPr="00EF2DA4">
        <w:rPr>
          <w:rFonts w:ascii="Times New Roman" w:hAnsi="Times New Roman"/>
          <w:sz w:val="26"/>
          <w:szCs w:val="26"/>
        </w:rPr>
        <w:t xml:space="preserve">Для </w:t>
      </w:r>
      <w:proofErr w:type="gramStart"/>
      <w:r w:rsidRPr="00EF2DA4">
        <w:rPr>
          <w:rFonts w:ascii="Times New Roman" w:hAnsi="Times New Roman"/>
          <w:sz w:val="26"/>
          <w:szCs w:val="26"/>
        </w:rPr>
        <w:t>телефонизации</w:t>
      </w:r>
      <w:proofErr w:type="gramEnd"/>
      <w:r w:rsidRPr="00EF2DA4">
        <w:rPr>
          <w:rFonts w:ascii="Times New Roman" w:hAnsi="Times New Roman"/>
          <w:sz w:val="26"/>
          <w:szCs w:val="26"/>
        </w:rPr>
        <w:t xml:space="preserve"> планируемой к размещению жилой и общественной застройки в проекте планировки предлагается осуществить прокладку телефонной канализации в поперечном профиле улиц с размещением распределительных шкафов. Подключение перспективной номерной ёмкости возможно к существующим  АТС 3 и 4, которые расположены по ул. Нестеренко, 96, в которых по состоянию на III квартал 2013 года имелась свободная незадействованная ёмкость. Решения по организации системы проводной электросвязи на проектируемой территории должно приниматься на последующих стадиях проектирования исходя из прогнозируемого спроса на подключение стационарных телефонов и линий доступа в интернет.</w:t>
      </w:r>
    </w:p>
    <w:p w:rsidR="00EF2DA4" w:rsidRDefault="00EF2DA4" w:rsidP="00EF2DA4">
      <w:pPr>
        <w:spacing w:after="0"/>
        <w:ind w:firstLine="993"/>
        <w:jc w:val="both"/>
        <w:rPr>
          <w:rFonts w:ascii="Times New Roman" w:hAnsi="Times New Roman"/>
          <w:sz w:val="26"/>
          <w:szCs w:val="26"/>
        </w:rPr>
      </w:pPr>
      <w:r w:rsidRPr="00EF2DA4">
        <w:rPr>
          <w:rFonts w:ascii="Times New Roman" w:hAnsi="Times New Roman"/>
          <w:sz w:val="26"/>
          <w:szCs w:val="26"/>
        </w:rPr>
        <w:t xml:space="preserve">Для обеспечения перспективного населения проектируемого микрорайона услугами почтовой связи проектом планировки предлагается размещение отделения почтовой связи в </w:t>
      </w:r>
      <w:r w:rsidR="00230F39" w:rsidRPr="00B17985">
        <w:rPr>
          <w:rFonts w:ascii="Times New Roman" w:hAnsi="Times New Roman"/>
          <w:sz w:val="26"/>
          <w:szCs w:val="26"/>
        </w:rPr>
        <w:t>Многофункциональном комплексе.</w:t>
      </w:r>
    </w:p>
    <w:p w:rsidR="0023697F" w:rsidRDefault="0023697F" w:rsidP="00EF2DA4">
      <w:pPr>
        <w:spacing w:after="0"/>
        <w:ind w:firstLine="993"/>
        <w:jc w:val="both"/>
        <w:rPr>
          <w:rFonts w:ascii="Times New Roman" w:hAnsi="Times New Roman"/>
          <w:sz w:val="26"/>
          <w:szCs w:val="26"/>
        </w:rPr>
      </w:pPr>
    </w:p>
    <w:p w:rsidR="0023697F" w:rsidRDefault="0023697F" w:rsidP="00EF2DA4">
      <w:pPr>
        <w:spacing w:after="0"/>
        <w:ind w:firstLine="993"/>
        <w:jc w:val="both"/>
        <w:rPr>
          <w:rFonts w:ascii="Times New Roman" w:hAnsi="Times New Roman"/>
          <w:sz w:val="26"/>
          <w:szCs w:val="26"/>
        </w:rPr>
      </w:pPr>
    </w:p>
    <w:p w:rsidR="0023697F" w:rsidRDefault="0023697F" w:rsidP="00EF2DA4">
      <w:pPr>
        <w:spacing w:after="0"/>
        <w:ind w:firstLine="993"/>
        <w:jc w:val="both"/>
        <w:rPr>
          <w:rFonts w:ascii="Times New Roman" w:hAnsi="Times New Roman"/>
          <w:sz w:val="26"/>
          <w:szCs w:val="26"/>
        </w:rPr>
      </w:pPr>
    </w:p>
    <w:p w:rsidR="0023697F" w:rsidRDefault="0023697F" w:rsidP="00EF2DA4">
      <w:pPr>
        <w:spacing w:after="0"/>
        <w:ind w:firstLine="993"/>
        <w:jc w:val="both"/>
        <w:rPr>
          <w:rFonts w:ascii="Times New Roman" w:hAnsi="Times New Roman"/>
          <w:sz w:val="26"/>
          <w:szCs w:val="26"/>
        </w:rPr>
      </w:pPr>
    </w:p>
    <w:p w:rsidR="0023697F" w:rsidRDefault="0023697F" w:rsidP="00EF2DA4">
      <w:pPr>
        <w:spacing w:after="0"/>
        <w:ind w:firstLine="993"/>
        <w:jc w:val="both"/>
        <w:rPr>
          <w:rFonts w:ascii="Times New Roman" w:hAnsi="Times New Roman"/>
          <w:sz w:val="26"/>
          <w:szCs w:val="26"/>
        </w:rPr>
      </w:pPr>
    </w:p>
    <w:p w:rsidR="0023697F" w:rsidRDefault="0023697F" w:rsidP="00EF2DA4">
      <w:pPr>
        <w:spacing w:after="0"/>
        <w:ind w:firstLine="993"/>
        <w:jc w:val="both"/>
        <w:rPr>
          <w:rFonts w:ascii="Times New Roman" w:hAnsi="Times New Roman"/>
          <w:sz w:val="26"/>
          <w:szCs w:val="26"/>
        </w:rPr>
      </w:pPr>
    </w:p>
    <w:p w:rsidR="0023697F" w:rsidRDefault="0023697F" w:rsidP="00EF2DA4">
      <w:pPr>
        <w:spacing w:after="0"/>
        <w:ind w:firstLine="993"/>
        <w:jc w:val="both"/>
        <w:rPr>
          <w:rFonts w:ascii="Times New Roman" w:hAnsi="Times New Roman"/>
          <w:sz w:val="26"/>
          <w:szCs w:val="26"/>
        </w:rPr>
      </w:pPr>
    </w:p>
    <w:p w:rsidR="0023697F" w:rsidRDefault="0023697F" w:rsidP="00EF2DA4">
      <w:pPr>
        <w:spacing w:after="0"/>
        <w:ind w:firstLine="993"/>
        <w:jc w:val="both"/>
        <w:rPr>
          <w:rFonts w:ascii="Times New Roman" w:hAnsi="Times New Roman"/>
          <w:sz w:val="26"/>
          <w:szCs w:val="26"/>
        </w:rPr>
      </w:pPr>
    </w:p>
    <w:p w:rsidR="0023697F" w:rsidRDefault="0023697F" w:rsidP="00EF2DA4">
      <w:pPr>
        <w:spacing w:after="0"/>
        <w:ind w:firstLine="993"/>
        <w:jc w:val="both"/>
        <w:rPr>
          <w:rFonts w:ascii="Times New Roman" w:hAnsi="Times New Roman"/>
          <w:sz w:val="26"/>
          <w:szCs w:val="26"/>
        </w:rPr>
      </w:pPr>
    </w:p>
    <w:p w:rsidR="0023697F" w:rsidRDefault="0023697F" w:rsidP="00EF2DA4">
      <w:pPr>
        <w:spacing w:after="0"/>
        <w:ind w:firstLine="993"/>
        <w:jc w:val="both"/>
        <w:rPr>
          <w:rFonts w:ascii="Times New Roman" w:hAnsi="Times New Roman"/>
          <w:sz w:val="26"/>
          <w:szCs w:val="26"/>
        </w:rPr>
      </w:pPr>
    </w:p>
    <w:p w:rsidR="0023697F" w:rsidRDefault="0023697F" w:rsidP="00EF2DA4">
      <w:pPr>
        <w:spacing w:after="0"/>
        <w:ind w:firstLine="993"/>
        <w:jc w:val="both"/>
        <w:rPr>
          <w:rFonts w:ascii="Times New Roman" w:hAnsi="Times New Roman"/>
          <w:sz w:val="26"/>
          <w:szCs w:val="26"/>
        </w:rPr>
      </w:pPr>
    </w:p>
    <w:p w:rsidR="0023697F" w:rsidRDefault="0023697F" w:rsidP="00EF2DA4">
      <w:pPr>
        <w:spacing w:after="0"/>
        <w:ind w:firstLine="993"/>
        <w:jc w:val="both"/>
        <w:rPr>
          <w:rFonts w:ascii="Times New Roman" w:hAnsi="Times New Roman"/>
          <w:sz w:val="26"/>
          <w:szCs w:val="26"/>
        </w:rPr>
      </w:pPr>
    </w:p>
    <w:p w:rsidR="0023697F" w:rsidRDefault="0023697F" w:rsidP="00EF2DA4">
      <w:pPr>
        <w:spacing w:after="0"/>
        <w:ind w:firstLine="993"/>
        <w:jc w:val="both"/>
        <w:rPr>
          <w:rFonts w:ascii="Times New Roman" w:hAnsi="Times New Roman"/>
          <w:sz w:val="26"/>
          <w:szCs w:val="26"/>
        </w:rPr>
      </w:pPr>
    </w:p>
    <w:p w:rsidR="0023697F" w:rsidRPr="00B17985" w:rsidRDefault="0023697F" w:rsidP="00EF2DA4">
      <w:pPr>
        <w:spacing w:after="0"/>
        <w:ind w:firstLine="993"/>
        <w:jc w:val="both"/>
        <w:rPr>
          <w:rFonts w:ascii="Times New Roman" w:hAnsi="Times New Roman"/>
          <w:sz w:val="26"/>
          <w:szCs w:val="26"/>
        </w:rPr>
      </w:pPr>
    </w:p>
    <w:p w:rsidR="00494779" w:rsidRPr="00E812BD" w:rsidRDefault="0056490F" w:rsidP="00230F39">
      <w:pPr>
        <w:spacing w:before="240" w:after="0"/>
        <w:jc w:val="center"/>
        <w:rPr>
          <w:rFonts w:ascii="Times New Roman" w:hAnsi="Times New Roman"/>
          <w:b/>
          <w:sz w:val="24"/>
          <w:szCs w:val="24"/>
        </w:rPr>
      </w:pPr>
      <w:r>
        <w:rPr>
          <w:rFonts w:ascii="Times New Roman" w:hAnsi="Times New Roman"/>
          <w:b/>
          <w:sz w:val="24"/>
          <w:szCs w:val="24"/>
        </w:rPr>
        <w:lastRenderedPageBreak/>
        <w:t>5</w:t>
      </w:r>
      <w:r w:rsidR="00494779" w:rsidRPr="00E812BD">
        <w:rPr>
          <w:rFonts w:ascii="Times New Roman" w:hAnsi="Times New Roman"/>
          <w:b/>
          <w:sz w:val="24"/>
          <w:szCs w:val="24"/>
        </w:rPr>
        <w:t xml:space="preserve">. ОСНОВНЫЕ ТЕХНИКО-ЭКОНОМИЧЕСКИЕ ПОКАЗАТЕЛИ </w:t>
      </w:r>
    </w:p>
    <w:p w:rsidR="00494779" w:rsidRPr="00E812BD" w:rsidRDefault="00494779" w:rsidP="00494779">
      <w:pPr>
        <w:spacing w:after="0"/>
        <w:jc w:val="center"/>
        <w:rPr>
          <w:rFonts w:ascii="Times New Roman" w:hAnsi="Times New Roman"/>
          <w:b/>
          <w:sz w:val="24"/>
          <w:szCs w:val="24"/>
        </w:rPr>
      </w:pPr>
      <w:r w:rsidRPr="00E812BD">
        <w:rPr>
          <w:rFonts w:ascii="Times New Roman" w:hAnsi="Times New Roman"/>
          <w:b/>
          <w:sz w:val="24"/>
          <w:szCs w:val="24"/>
        </w:rPr>
        <w:t>ПРОЕКТА ПЛАНИРОВКИ</w:t>
      </w:r>
    </w:p>
    <w:p w:rsidR="00494779" w:rsidRPr="003671FB" w:rsidRDefault="00494779" w:rsidP="00494779">
      <w:pPr>
        <w:spacing w:after="0"/>
        <w:jc w:val="right"/>
        <w:rPr>
          <w:rFonts w:ascii="Times New Roman" w:hAnsi="Times New Roman"/>
          <w:b/>
          <w:sz w:val="26"/>
          <w:szCs w:val="26"/>
        </w:rPr>
      </w:pPr>
      <w:r>
        <w:rPr>
          <w:rFonts w:ascii="Times New Roman" w:hAnsi="Times New Roman"/>
          <w:sz w:val="24"/>
          <w:szCs w:val="24"/>
        </w:rPr>
        <w:t xml:space="preserve">Таблица </w:t>
      </w:r>
      <w:r w:rsidR="00230F39">
        <w:rPr>
          <w:rFonts w:ascii="Times New Roman" w:hAnsi="Times New Roman"/>
          <w:sz w:val="24"/>
          <w:szCs w:val="24"/>
        </w:rPr>
        <w:t>9.</w:t>
      </w:r>
    </w:p>
    <w:tbl>
      <w:tblPr>
        <w:tblW w:w="1019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4"/>
        <w:gridCol w:w="6334"/>
        <w:gridCol w:w="1555"/>
        <w:gridCol w:w="1409"/>
      </w:tblGrid>
      <w:tr w:rsidR="00230F39" w:rsidRPr="00230F39" w:rsidTr="0056490F">
        <w:trPr>
          <w:trHeight w:val="340"/>
          <w:jc w:val="center"/>
        </w:trPr>
        <w:tc>
          <w:tcPr>
            <w:tcW w:w="894" w:type="dxa"/>
            <w:shd w:val="clear" w:color="auto" w:fill="FFFFFF"/>
            <w:vAlign w:val="center"/>
          </w:tcPr>
          <w:p w:rsidR="00230F39" w:rsidRPr="00230F39" w:rsidRDefault="00230F39" w:rsidP="00B17985">
            <w:pPr>
              <w:spacing w:after="0" w:line="240" w:lineRule="auto"/>
              <w:jc w:val="center"/>
              <w:rPr>
                <w:rFonts w:ascii="Times New Roman" w:hAnsi="Times New Roman"/>
                <w:sz w:val="24"/>
                <w:szCs w:val="24"/>
              </w:rPr>
            </w:pPr>
            <w:r w:rsidRPr="00230F39">
              <w:rPr>
                <w:rFonts w:ascii="Times New Roman" w:hAnsi="Times New Roman"/>
                <w:sz w:val="24"/>
                <w:szCs w:val="24"/>
              </w:rPr>
              <w:t xml:space="preserve">N </w:t>
            </w:r>
            <w:proofErr w:type="gramStart"/>
            <w:r w:rsidRPr="00230F39">
              <w:rPr>
                <w:rFonts w:ascii="Times New Roman" w:hAnsi="Times New Roman"/>
                <w:sz w:val="24"/>
                <w:szCs w:val="24"/>
              </w:rPr>
              <w:t>п</w:t>
            </w:r>
            <w:proofErr w:type="gramEnd"/>
            <w:r w:rsidRPr="00230F39">
              <w:rPr>
                <w:rFonts w:ascii="Times New Roman" w:hAnsi="Times New Roman"/>
                <w:sz w:val="24"/>
                <w:szCs w:val="24"/>
              </w:rPr>
              <w:t>/п</w:t>
            </w:r>
          </w:p>
        </w:tc>
        <w:tc>
          <w:tcPr>
            <w:tcW w:w="6334" w:type="dxa"/>
            <w:shd w:val="clear" w:color="auto" w:fill="FFFFFF"/>
            <w:vAlign w:val="center"/>
          </w:tcPr>
          <w:p w:rsidR="00230F39" w:rsidRPr="00230F39" w:rsidRDefault="00230F39" w:rsidP="00B17985">
            <w:pPr>
              <w:spacing w:after="0" w:line="240" w:lineRule="auto"/>
              <w:jc w:val="center"/>
              <w:rPr>
                <w:rFonts w:ascii="Times New Roman" w:hAnsi="Times New Roman"/>
                <w:sz w:val="24"/>
                <w:szCs w:val="24"/>
              </w:rPr>
            </w:pPr>
            <w:r w:rsidRPr="00230F39">
              <w:rPr>
                <w:rFonts w:ascii="Times New Roman" w:hAnsi="Times New Roman"/>
                <w:sz w:val="24"/>
                <w:szCs w:val="24"/>
              </w:rPr>
              <w:t>Наименование</w:t>
            </w:r>
          </w:p>
        </w:tc>
        <w:tc>
          <w:tcPr>
            <w:tcW w:w="1555" w:type="dxa"/>
            <w:shd w:val="clear" w:color="auto" w:fill="FFFFFF"/>
            <w:vAlign w:val="center"/>
          </w:tcPr>
          <w:p w:rsidR="00230F39" w:rsidRPr="00230F39" w:rsidRDefault="00230F39" w:rsidP="00B17985">
            <w:pPr>
              <w:spacing w:after="0" w:line="240" w:lineRule="auto"/>
              <w:jc w:val="center"/>
              <w:rPr>
                <w:rFonts w:ascii="Times New Roman" w:hAnsi="Times New Roman"/>
                <w:sz w:val="24"/>
                <w:szCs w:val="24"/>
              </w:rPr>
            </w:pPr>
            <w:r w:rsidRPr="00230F39">
              <w:rPr>
                <w:rFonts w:ascii="Times New Roman" w:hAnsi="Times New Roman"/>
                <w:sz w:val="24"/>
                <w:szCs w:val="24"/>
              </w:rPr>
              <w:t xml:space="preserve">Ед. </w:t>
            </w:r>
          </w:p>
          <w:p w:rsidR="00230F39" w:rsidRPr="00230F39" w:rsidRDefault="00230F39" w:rsidP="00B17985">
            <w:pPr>
              <w:spacing w:after="0" w:line="240" w:lineRule="auto"/>
              <w:jc w:val="center"/>
              <w:rPr>
                <w:rFonts w:ascii="Times New Roman" w:hAnsi="Times New Roman"/>
                <w:sz w:val="24"/>
                <w:szCs w:val="24"/>
              </w:rPr>
            </w:pPr>
            <w:r w:rsidRPr="00230F39">
              <w:rPr>
                <w:rFonts w:ascii="Times New Roman" w:hAnsi="Times New Roman"/>
                <w:sz w:val="24"/>
                <w:szCs w:val="24"/>
              </w:rPr>
              <w:t>изм.</w:t>
            </w:r>
          </w:p>
        </w:tc>
        <w:tc>
          <w:tcPr>
            <w:tcW w:w="1409" w:type="dxa"/>
            <w:shd w:val="clear" w:color="auto" w:fill="FFFFFF"/>
            <w:vAlign w:val="center"/>
          </w:tcPr>
          <w:p w:rsidR="00230F39" w:rsidRPr="00230F39" w:rsidRDefault="00230F39" w:rsidP="00B17985">
            <w:pPr>
              <w:spacing w:after="0" w:line="240" w:lineRule="auto"/>
              <w:jc w:val="center"/>
              <w:rPr>
                <w:rFonts w:ascii="Times New Roman" w:hAnsi="Times New Roman"/>
                <w:sz w:val="24"/>
                <w:szCs w:val="24"/>
              </w:rPr>
            </w:pPr>
            <w:r w:rsidRPr="00230F39">
              <w:rPr>
                <w:rFonts w:ascii="Times New Roman" w:hAnsi="Times New Roman"/>
                <w:sz w:val="24"/>
                <w:szCs w:val="24"/>
              </w:rPr>
              <w:t>Кол-во</w:t>
            </w:r>
          </w:p>
        </w:tc>
      </w:tr>
      <w:tr w:rsidR="00230F39" w:rsidRPr="00230F39" w:rsidTr="0056490F">
        <w:trPr>
          <w:trHeight w:val="340"/>
          <w:jc w:val="center"/>
        </w:trPr>
        <w:tc>
          <w:tcPr>
            <w:tcW w:w="894" w:type="dxa"/>
            <w:shd w:val="clear" w:color="auto" w:fill="FFFFFF"/>
            <w:noWrap/>
            <w:vAlign w:val="bottom"/>
          </w:tcPr>
          <w:p w:rsidR="00230F39" w:rsidRPr="00230F39" w:rsidRDefault="00230F39" w:rsidP="00B17985">
            <w:pPr>
              <w:spacing w:after="0" w:line="240" w:lineRule="auto"/>
              <w:jc w:val="center"/>
              <w:rPr>
                <w:rFonts w:ascii="Times New Roman" w:hAnsi="Times New Roman"/>
                <w:bCs/>
                <w:sz w:val="24"/>
                <w:szCs w:val="24"/>
              </w:rPr>
            </w:pPr>
            <w:r w:rsidRPr="00230F39">
              <w:rPr>
                <w:rFonts w:ascii="Times New Roman" w:hAnsi="Times New Roman"/>
                <w:bCs/>
                <w:sz w:val="24"/>
                <w:szCs w:val="24"/>
              </w:rPr>
              <w:t>1</w:t>
            </w:r>
          </w:p>
        </w:tc>
        <w:tc>
          <w:tcPr>
            <w:tcW w:w="6334" w:type="dxa"/>
            <w:shd w:val="clear" w:color="auto" w:fill="FFFFFF"/>
            <w:noWrap/>
            <w:vAlign w:val="bottom"/>
          </w:tcPr>
          <w:p w:rsidR="00230F39" w:rsidRPr="00230F39" w:rsidRDefault="00230F39" w:rsidP="00B17985">
            <w:pPr>
              <w:spacing w:after="0" w:line="240" w:lineRule="auto"/>
              <w:jc w:val="center"/>
              <w:rPr>
                <w:rFonts w:ascii="Times New Roman" w:hAnsi="Times New Roman"/>
                <w:bCs/>
                <w:sz w:val="24"/>
                <w:szCs w:val="24"/>
              </w:rPr>
            </w:pPr>
            <w:r w:rsidRPr="00230F39">
              <w:rPr>
                <w:rFonts w:ascii="Times New Roman" w:hAnsi="Times New Roman"/>
                <w:bCs/>
                <w:sz w:val="24"/>
                <w:szCs w:val="24"/>
              </w:rPr>
              <w:t>2</w:t>
            </w:r>
          </w:p>
        </w:tc>
        <w:tc>
          <w:tcPr>
            <w:tcW w:w="1555" w:type="dxa"/>
            <w:shd w:val="clear" w:color="auto" w:fill="FFFFFF"/>
            <w:noWrap/>
            <w:vAlign w:val="bottom"/>
          </w:tcPr>
          <w:p w:rsidR="00230F39" w:rsidRPr="00230F39" w:rsidRDefault="00230F39" w:rsidP="00B17985">
            <w:pPr>
              <w:spacing w:after="0" w:line="240" w:lineRule="auto"/>
              <w:jc w:val="center"/>
              <w:rPr>
                <w:rFonts w:ascii="Times New Roman" w:hAnsi="Times New Roman"/>
                <w:bCs/>
                <w:sz w:val="24"/>
                <w:szCs w:val="24"/>
              </w:rPr>
            </w:pPr>
            <w:r w:rsidRPr="00230F39">
              <w:rPr>
                <w:rFonts w:ascii="Times New Roman" w:hAnsi="Times New Roman"/>
                <w:bCs/>
                <w:sz w:val="24"/>
                <w:szCs w:val="24"/>
              </w:rPr>
              <w:t>3</w:t>
            </w:r>
          </w:p>
        </w:tc>
        <w:tc>
          <w:tcPr>
            <w:tcW w:w="1409" w:type="dxa"/>
            <w:shd w:val="clear" w:color="auto" w:fill="FFFFFF"/>
            <w:noWrap/>
            <w:vAlign w:val="bottom"/>
          </w:tcPr>
          <w:p w:rsidR="00230F39" w:rsidRPr="00230F39" w:rsidRDefault="00230F39" w:rsidP="00B17985">
            <w:pPr>
              <w:spacing w:after="0" w:line="240" w:lineRule="auto"/>
              <w:jc w:val="center"/>
              <w:rPr>
                <w:rFonts w:ascii="Times New Roman" w:hAnsi="Times New Roman"/>
                <w:bCs/>
                <w:sz w:val="24"/>
                <w:szCs w:val="24"/>
              </w:rPr>
            </w:pPr>
            <w:r w:rsidRPr="00230F39">
              <w:rPr>
                <w:rFonts w:ascii="Times New Roman" w:hAnsi="Times New Roman"/>
                <w:bCs/>
                <w:sz w:val="24"/>
                <w:szCs w:val="24"/>
              </w:rPr>
              <w:t>4</w:t>
            </w:r>
          </w:p>
        </w:tc>
      </w:tr>
      <w:tr w:rsidR="00230F39" w:rsidRPr="00230F39" w:rsidTr="0056490F">
        <w:trPr>
          <w:trHeight w:val="340"/>
          <w:jc w:val="center"/>
        </w:trPr>
        <w:tc>
          <w:tcPr>
            <w:tcW w:w="894" w:type="dxa"/>
            <w:shd w:val="clear" w:color="auto" w:fill="FFFFFF"/>
            <w:noWrap/>
          </w:tcPr>
          <w:p w:rsidR="00230F39" w:rsidRPr="00230F39" w:rsidRDefault="00230F39" w:rsidP="00B17985">
            <w:pPr>
              <w:spacing w:after="0" w:line="240" w:lineRule="auto"/>
              <w:jc w:val="center"/>
              <w:rPr>
                <w:rFonts w:ascii="Times New Roman" w:hAnsi="Times New Roman"/>
                <w:b/>
                <w:sz w:val="24"/>
                <w:szCs w:val="24"/>
              </w:rPr>
            </w:pPr>
            <w:r w:rsidRPr="00230F39">
              <w:rPr>
                <w:rFonts w:ascii="Times New Roman" w:hAnsi="Times New Roman"/>
                <w:b/>
                <w:sz w:val="24"/>
                <w:szCs w:val="24"/>
              </w:rPr>
              <w:t>1</w:t>
            </w:r>
          </w:p>
        </w:tc>
        <w:tc>
          <w:tcPr>
            <w:tcW w:w="6334" w:type="dxa"/>
            <w:shd w:val="clear" w:color="auto" w:fill="FFFFFF"/>
            <w:vAlign w:val="center"/>
          </w:tcPr>
          <w:p w:rsidR="00230F39" w:rsidRPr="00230F39" w:rsidRDefault="00230F39" w:rsidP="00B17985">
            <w:pPr>
              <w:spacing w:after="0" w:line="240" w:lineRule="auto"/>
              <w:ind w:left="34"/>
              <w:rPr>
                <w:rFonts w:ascii="Times New Roman" w:hAnsi="Times New Roman"/>
                <w:sz w:val="24"/>
                <w:szCs w:val="24"/>
              </w:rPr>
            </w:pPr>
            <w:r w:rsidRPr="00230F39">
              <w:rPr>
                <w:rFonts w:ascii="Times New Roman" w:hAnsi="Times New Roman"/>
                <w:b/>
                <w:sz w:val="24"/>
                <w:szCs w:val="24"/>
              </w:rPr>
              <w:t xml:space="preserve">Площадь территории в границах проекта планировки </w:t>
            </w:r>
          </w:p>
          <w:p w:rsidR="00230F39" w:rsidRPr="00230F39" w:rsidRDefault="00230F39" w:rsidP="00B17985">
            <w:pPr>
              <w:spacing w:after="0" w:line="240" w:lineRule="auto"/>
              <w:ind w:left="34" w:firstLineChars="100" w:firstLine="240"/>
              <w:rPr>
                <w:rFonts w:ascii="Times New Roman" w:hAnsi="Times New Roman"/>
                <w:sz w:val="24"/>
                <w:szCs w:val="24"/>
              </w:rPr>
            </w:pPr>
            <w:r w:rsidRPr="00230F39">
              <w:rPr>
                <w:rFonts w:ascii="Times New Roman" w:hAnsi="Times New Roman"/>
                <w:sz w:val="24"/>
                <w:szCs w:val="24"/>
              </w:rPr>
              <w:t>в том числе:</w:t>
            </w:r>
          </w:p>
        </w:tc>
        <w:tc>
          <w:tcPr>
            <w:tcW w:w="1555" w:type="dxa"/>
            <w:shd w:val="clear" w:color="auto" w:fill="FFFFFF"/>
            <w:noWrap/>
          </w:tcPr>
          <w:p w:rsidR="00230F39" w:rsidRPr="00230F39" w:rsidRDefault="00230F39" w:rsidP="00B17985">
            <w:pPr>
              <w:spacing w:after="0" w:line="240" w:lineRule="auto"/>
              <w:jc w:val="center"/>
              <w:rPr>
                <w:rFonts w:ascii="Times New Roman" w:hAnsi="Times New Roman"/>
                <w:b/>
                <w:sz w:val="24"/>
                <w:szCs w:val="24"/>
              </w:rPr>
            </w:pPr>
            <w:r w:rsidRPr="00230F39">
              <w:rPr>
                <w:rFonts w:ascii="Times New Roman" w:hAnsi="Times New Roman"/>
                <w:b/>
                <w:sz w:val="24"/>
                <w:szCs w:val="24"/>
              </w:rPr>
              <w:t>га</w:t>
            </w:r>
          </w:p>
        </w:tc>
        <w:tc>
          <w:tcPr>
            <w:tcW w:w="1409" w:type="dxa"/>
            <w:shd w:val="clear" w:color="auto" w:fill="FFFFFF"/>
            <w:noWrap/>
            <w:vAlign w:val="center"/>
          </w:tcPr>
          <w:p w:rsidR="00230F39" w:rsidRPr="00230F39" w:rsidRDefault="00230F39" w:rsidP="00B17985">
            <w:pPr>
              <w:spacing w:after="0" w:line="240" w:lineRule="auto"/>
              <w:jc w:val="center"/>
              <w:rPr>
                <w:rFonts w:ascii="Times New Roman" w:hAnsi="Times New Roman"/>
                <w:b/>
                <w:sz w:val="24"/>
                <w:szCs w:val="24"/>
              </w:rPr>
            </w:pPr>
            <w:r w:rsidRPr="00230F39">
              <w:rPr>
                <w:rFonts w:ascii="Times New Roman" w:eastAsiaTheme="minorEastAsia" w:hAnsi="Times New Roman"/>
                <w:b/>
                <w:sz w:val="24"/>
                <w:szCs w:val="24"/>
              </w:rPr>
              <w:t>21,8240</w:t>
            </w:r>
          </w:p>
        </w:tc>
      </w:tr>
      <w:tr w:rsidR="00230F39" w:rsidRPr="00230F39" w:rsidTr="0056490F">
        <w:trPr>
          <w:trHeight w:val="340"/>
          <w:jc w:val="center"/>
        </w:trPr>
        <w:tc>
          <w:tcPr>
            <w:tcW w:w="894" w:type="dxa"/>
            <w:shd w:val="clear" w:color="auto" w:fill="FFFFFF"/>
            <w:noWrap/>
          </w:tcPr>
          <w:p w:rsidR="00230F39" w:rsidRPr="00230F39" w:rsidRDefault="00230F39" w:rsidP="00B17985">
            <w:pPr>
              <w:spacing w:after="0" w:line="240" w:lineRule="auto"/>
              <w:jc w:val="center"/>
              <w:rPr>
                <w:rFonts w:ascii="Times New Roman" w:hAnsi="Times New Roman"/>
                <w:sz w:val="24"/>
                <w:szCs w:val="24"/>
              </w:rPr>
            </w:pPr>
            <w:r w:rsidRPr="00230F39">
              <w:rPr>
                <w:rFonts w:ascii="Times New Roman" w:hAnsi="Times New Roman"/>
                <w:sz w:val="24"/>
                <w:szCs w:val="24"/>
              </w:rPr>
              <w:t>1.1</w:t>
            </w:r>
          </w:p>
        </w:tc>
        <w:tc>
          <w:tcPr>
            <w:tcW w:w="6334" w:type="dxa"/>
            <w:shd w:val="clear" w:color="auto" w:fill="FFFFFF"/>
            <w:vAlign w:val="center"/>
          </w:tcPr>
          <w:p w:rsidR="00230F39" w:rsidRPr="00230F39" w:rsidRDefault="00230F39" w:rsidP="00B17985">
            <w:pPr>
              <w:spacing w:after="0" w:line="240" w:lineRule="auto"/>
              <w:ind w:left="34"/>
              <w:rPr>
                <w:rFonts w:ascii="Times New Roman" w:hAnsi="Times New Roman"/>
                <w:sz w:val="24"/>
                <w:szCs w:val="24"/>
              </w:rPr>
            </w:pPr>
            <w:r w:rsidRPr="00230F39">
              <w:rPr>
                <w:rFonts w:ascii="Times New Roman" w:hAnsi="Times New Roman"/>
                <w:b/>
                <w:sz w:val="24"/>
                <w:szCs w:val="24"/>
              </w:rPr>
              <w:t xml:space="preserve">Территория транспортной инфраструктуры и иные территории,  </w:t>
            </w:r>
          </w:p>
          <w:p w:rsidR="00230F39" w:rsidRPr="00230F39" w:rsidRDefault="00230F39" w:rsidP="00B17985">
            <w:pPr>
              <w:spacing w:after="0" w:line="240" w:lineRule="auto"/>
              <w:ind w:left="34" w:firstLineChars="100" w:firstLine="240"/>
              <w:rPr>
                <w:rFonts w:ascii="Times New Roman" w:hAnsi="Times New Roman"/>
                <w:sz w:val="24"/>
                <w:szCs w:val="24"/>
              </w:rPr>
            </w:pPr>
            <w:r w:rsidRPr="00230F39">
              <w:rPr>
                <w:rFonts w:ascii="Times New Roman" w:hAnsi="Times New Roman"/>
                <w:sz w:val="24"/>
                <w:szCs w:val="24"/>
              </w:rPr>
              <w:t>в том числе</w:t>
            </w:r>
          </w:p>
        </w:tc>
        <w:tc>
          <w:tcPr>
            <w:tcW w:w="1555" w:type="dxa"/>
            <w:shd w:val="clear" w:color="auto" w:fill="FFFFFF"/>
            <w:noWrap/>
          </w:tcPr>
          <w:p w:rsidR="00230F39" w:rsidRPr="00230F39" w:rsidRDefault="00230F39" w:rsidP="00B17985">
            <w:pPr>
              <w:spacing w:after="0" w:line="240" w:lineRule="auto"/>
              <w:jc w:val="center"/>
              <w:rPr>
                <w:rFonts w:ascii="Times New Roman" w:hAnsi="Times New Roman"/>
                <w:b/>
                <w:sz w:val="24"/>
                <w:szCs w:val="24"/>
              </w:rPr>
            </w:pPr>
            <w:r w:rsidRPr="00230F39">
              <w:rPr>
                <w:rFonts w:ascii="Times New Roman" w:hAnsi="Times New Roman"/>
                <w:b/>
                <w:sz w:val="24"/>
                <w:szCs w:val="24"/>
              </w:rPr>
              <w:t>га</w:t>
            </w:r>
          </w:p>
        </w:tc>
        <w:tc>
          <w:tcPr>
            <w:tcW w:w="1409" w:type="dxa"/>
            <w:shd w:val="clear" w:color="auto" w:fill="FFFFFF"/>
            <w:noWrap/>
            <w:vAlign w:val="center"/>
          </w:tcPr>
          <w:p w:rsidR="00230F39" w:rsidRPr="00230F39" w:rsidRDefault="00230F39" w:rsidP="00B17985">
            <w:pPr>
              <w:spacing w:after="0" w:line="240" w:lineRule="auto"/>
              <w:jc w:val="center"/>
              <w:rPr>
                <w:rFonts w:ascii="Times New Roman" w:hAnsi="Times New Roman"/>
                <w:b/>
                <w:sz w:val="24"/>
                <w:szCs w:val="24"/>
              </w:rPr>
            </w:pPr>
            <w:r w:rsidRPr="00230F39">
              <w:rPr>
                <w:rFonts w:ascii="Times New Roman" w:hAnsi="Times New Roman"/>
                <w:b/>
                <w:sz w:val="24"/>
                <w:szCs w:val="24"/>
              </w:rPr>
              <w:t>6,3655</w:t>
            </w:r>
          </w:p>
        </w:tc>
      </w:tr>
      <w:tr w:rsidR="00230F39" w:rsidRPr="00230F39" w:rsidTr="0056490F">
        <w:trPr>
          <w:trHeight w:val="340"/>
          <w:jc w:val="center"/>
        </w:trPr>
        <w:tc>
          <w:tcPr>
            <w:tcW w:w="894" w:type="dxa"/>
            <w:shd w:val="clear" w:color="auto" w:fill="FFFFFF"/>
            <w:noWrap/>
          </w:tcPr>
          <w:p w:rsidR="00230F39" w:rsidRPr="00230F39" w:rsidRDefault="00230F39" w:rsidP="00B17985">
            <w:pPr>
              <w:spacing w:after="0" w:line="240" w:lineRule="auto"/>
              <w:jc w:val="center"/>
              <w:rPr>
                <w:rFonts w:ascii="Times New Roman" w:hAnsi="Times New Roman"/>
                <w:sz w:val="24"/>
                <w:szCs w:val="24"/>
              </w:rPr>
            </w:pPr>
          </w:p>
        </w:tc>
        <w:tc>
          <w:tcPr>
            <w:tcW w:w="6334" w:type="dxa"/>
            <w:shd w:val="clear" w:color="auto" w:fill="FFFFFF"/>
            <w:vAlign w:val="center"/>
          </w:tcPr>
          <w:p w:rsidR="00230F39" w:rsidRPr="00230F39" w:rsidRDefault="00230F39" w:rsidP="00B17985">
            <w:pPr>
              <w:spacing w:after="0" w:line="240" w:lineRule="auto"/>
              <w:ind w:left="34"/>
              <w:rPr>
                <w:rFonts w:ascii="Times New Roman" w:hAnsi="Times New Roman"/>
                <w:sz w:val="24"/>
                <w:szCs w:val="24"/>
              </w:rPr>
            </w:pPr>
            <w:r w:rsidRPr="00230F39">
              <w:rPr>
                <w:rFonts w:ascii="Times New Roman" w:hAnsi="Times New Roman"/>
                <w:sz w:val="24"/>
                <w:szCs w:val="24"/>
              </w:rPr>
              <w:t>-территория улиц, дорог и проездов</w:t>
            </w:r>
          </w:p>
        </w:tc>
        <w:tc>
          <w:tcPr>
            <w:tcW w:w="1555" w:type="dxa"/>
            <w:shd w:val="clear" w:color="auto" w:fill="FFFFFF"/>
            <w:noWrap/>
            <w:vAlign w:val="center"/>
          </w:tcPr>
          <w:p w:rsidR="00230F39" w:rsidRPr="00230F39" w:rsidRDefault="00230F39" w:rsidP="00B17985">
            <w:pPr>
              <w:spacing w:after="0" w:line="240" w:lineRule="auto"/>
              <w:jc w:val="center"/>
              <w:rPr>
                <w:rFonts w:ascii="Times New Roman" w:hAnsi="Times New Roman"/>
                <w:sz w:val="24"/>
                <w:szCs w:val="24"/>
              </w:rPr>
            </w:pPr>
            <w:r w:rsidRPr="00230F39">
              <w:rPr>
                <w:rFonts w:ascii="Times New Roman" w:hAnsi="Times New Roman"/>
                <w:sz w:val="24"/>
                <w:szCs w:val="24"/>
              </w:rPr>
              <w:t>га</w:t>
            </w:r>
          </w:p>
        </w:tc>
        <w:tc>
          <w:tcPr>
            <w:tcW w:w="1409" w:type="dxa"/>
            <w:shd w:val="clear" w:color="auto" w:fill="FFFFFF"/>
            <w:noWrap/>
            <w:vAlign w:val="center"/>
          </w:tcPr>
          <w:p w:rsidR="00230F39" w:rsidRPr="00230F39" w:rsidRDefault="00230F39" w:rsidP="00B17985">
            <w:pPr>
              <w:spacing w:after="0" w:line="240" w:lineRule="auto"/>
              <w:jc w:val="center"/>
              <w:rPr>
                <w:rFonts w:ascii="Times New Roman" w:hAnsi="Times New Roman"/>
                <w:sz w:val="24"/>
                <w:szCs w:val="24"/>
              </w:rPr>
            </w:pPr>
            <w:r w:rsidRPr="00230F39">
              <w:rPr>
                <w:rFonts w:ascii="Times New Roman" w:hAnsi="Times New Roman"/>
                <w:sz w:val="24"/>
                <w:szCs w:val="24"/>
              </w:rPr>
              <w:t>2,8112</w:t>
            </w:r>
          </w:p>
        </w:tc>
      </w:tr>
      <w:tr w:rsidR="00230F39" w:rsidRPr="00230F39" w:rsidTr="0056490F">
        <w:trPr>
          <w:trHeight w:val="340"/>
          <w:jc w:val="center"/>
        </w:trPr>
        <w:tc>
          <w:tcPr>
            <w:tcW w:w="894" w:type="dxa"/>
            <w:shd w:val="clear" w:color="auto" w:fill="FFFFFF"/>
            <w:noWrap/>
          </w:tcPr>
          <w:p w:rsidR="00230F39" w:rsidRPr="00230F39" w:rsidRDefault="00230F39" w:rsidP="00B17985">
            <w:pPr>
              <w:spacing w:after="0" w:line="240" w:lineRule="auto"/>
              <w:jc w:val="center"/>
              <w:rPr>
                <w:rFonts w:ascii="Times New Roman" w:hAnsi="Times New Roman"/>
                <w:sz w:val="24"/>
                <w:szCs w:val="24"/>
              </w:rPr>
            </w:pPr>
          </w:p>
        </w:tc>
        <w:tc>
          <w:tcPr>
            <w:tcW w:w="6334" w:type="dxa"/>
            <w:shd w:val="clear" w:color="auto" w:fill="FFFFFF"/>
            <w:vAlign w:val="center"/>
          </w:tcPr>
          <w:p w:rsidR="00230F39" w:rsidRPr="00230F39" w:rsidRDefault="00230F39" w:rsidP="00B17985">
            <w:pPr>
              <w:spacing w:after="0" w:line="240" w:lineRule="auto"/>
              <w:ind w:left="34"/>
              <w:rPr>
                <w:rFonts w:ascii="Times New Roman" w:hAnsi="Times New Roman"/>
                <w:sz w:val="24"/>
                <w:szCs w:val="24"/>
              </w:rPr>
            </w:pPr>
            <w:r w:rsidRPr="00230F39">
              <w:rPr>
                <w:rFonts w:ascii="Times New Roman" w:hAnsi="Times New Roman"/>
                <w:sz w:val="24"/>
                <w:szCs w:val="24"/>
              </w:rPr>
              <w:t>-территории озеленения общего пользования и иные территории</w:t>
            </w:r>
          </w:p>
        </w:tc>
        <w:tc>
          <w:tcPr>
            <w:tcW w:w="1555" w:type="dxa"/>
            <w:shd w:val="clear" w:color="auto" w:fill="FFFFFF"/>
            <w:noWrap/>
            <w:vAlign w:val="center"/>
          </w:tcPr>
          <w:p w:rsidR="00230F39" w:rsidRPr="00230F39" w:rsidRDefault="00230F39" w:rsidP="00B17985">
            <w:pPr>
              <w:spacing w:after="0" w:line="240" w:lineRule="auto"/>
              <w:jc w:val="center"/>
              <w:rPr>
                <w:rFonts w:ascii="Times New Roman" w:hAnsi="Times New Roman"/>
                <w:sz w:val="24"/>
                <w:szCs w:val="24"/>
              </w:rPr>
            </w:pPr>
            <w:r w:rsidRPr="00230F39">
              <w:rPr>
                <w:rFonts w:ascii="Times New Roman" w:hAnsi="Times New Roman"/>
                <w:sz w:val="24"/>
                <w:szCs w:val="24"/>
              </w:rPr>
              <w:t>га</w:t>
            </w:r>
          </w:p>
        </w:tc>
        <w:tc>
          <w:tcPr>
            <w:tcW w:w="1409" w:type="dxa"/>
            <w:shd w:val="clear" w:color="auto" w:fill="FFFFFF"/>
            <w:noWrap/>
            <w:vAlign w:val="center"/>
          </w:tcPr>
          <w:p w:rsidR="00230F39" w:rsidRPr="00230F39" w:rsidRDefault="00230F39" w:rsidP="00B17985">
            <w:pPr>
              <w:spacing w:after="0" w:line="240" w:lineRule="auto"/>
              <w:jc w:val="center"/>
              <w:rPr>
                <w:rFonts w:ascii="Times New Roman" w:hAnsi="Times New Roman"/>
                <w:sz w:val="24"/>
                <w:szCs w:val="24"/>
              </w:rPr>
            </w:pPr>
            <w:r w:rsidRPr="00230F39">
              <w:rPr>
                <w:rFonts w:ascii="Times New Roman" w:hAnsi="Times New Roman"/>
                <w:sz w:val="24"/>
                <w:szCs w:val="24"/>
              </w:rPr>
              <w:t>3,5543</w:t>
            </w:r>
          </w:p>
        </w:tc>
      </w:tr>
      <w:tr w:rsidR="00230F39" w:rsidRPr="00230F39" w:rsidTr="0056490F">
        <w:trPr>
          <w:trHeight w:val="340"/>
          <w:jc w:val="center"/>
        </w:trPr>
        <w:tc>
          <w:tcPr>
            <w:tcW w:w="894" w:type="dxa"/>
            <w:shd w:val="clear" w:color="auto" w:fill="FFFFFF"/>
            <w:noWrap/>
          </w:tcPr>
          <w:p w:rsidR="00230F39" w:rsidRPr="00230F39" w:rsidRDefault="00230F39" w:rsidP="00B17985">
            <w:pPr>
              <w:spacing w:after="0" w:line="240" w:lineRule="auto"/>
              <w:jc w:val="center"/>
              <w:rPr>
                <w:rFonts w:ascii="Times New Roman" w:hAnsi="Times New Roman"/>
                <w:sz w:val="24"/>
                <w:szCs w:val="24"/>
              </w:rPr>
            </w:pPr>
            <w:r w:rsidRPr="00230F39">
              <w:rPr>
                <w:rFonts w:ascii="Times New Roman" w:hAnsi="Times New Roman"/>
                <w:sz w:val="24"/>
                <w:szCs w:val="24"/>
              </w:rPr>
              <w:t>1.2</w:t>
            </w:r>
          </w:p>
        </w:tc>
        <w:tc>
          <w:tcPr>
            <w:tcW w:w="6334" w:type="dxa"/>
            <w:shd w:val="clear" w:color="auto" w:fill="FFFFFF"/>
            <w:vAlign w:val="center"/>
          </w:tcPr>
          <w:p w:rsidR="00230F39" w:rsidRPr="00230F39" w:rsidRDefault="00230F39" w:rsidP="00B17985">
            <w:pPr>
              <w:spacing w:after="0" w:line="240" w:lineRule="auto"/>
              <w:ind w:left="34"/>
              <w:rPr>
                <w:rFonts w:ascii="Times New Roman" w:hAnsi="Times New Roman"/>
                <w:sz w:val="24"/>
                <w:szCs w:val="24"/>
              </w:rPr>
            </w:pPr>
            <w:r w:rsidRPr="00230F39">
              <w:rPr>
                <w:rFonts w:ascii="Times New Roman" w:hAnsi="Times New Roman"/>
                <w:b/>
                <w:sz w:val="24"/>
                <w:szCs w:val="24"/>
              </w:rPr>
              <w:t xml:space="preserve">Площадь территории кварталов в красных линиях, </w:t>
            </w:r>
          </w:p>
          <w:p w:rsidR="00230F39" w:rsidRPr="00230F39" w:rsidRDefault="00230F39" w:rsidP="00B17985">
            <w:pPr>
              <w:spacing w:after="0" w:line="240" w:lineRule="auto"/>
              <w:ind w:left="34"/>
              <w:rPr>
                <w:rFonts w:ascii="Times New Roman" w:hAnsi="Times New Roman"/>
                <w:sz w:val="24"/>
                <w:szCs w:val="24"/>
              </w:rPr>
            </w:pPr>
            <w:r w:rsidRPr="00230F39">
              <w:rPr>
                <w:rFonts w:ascii="Times New Roman" w:hAnsi="Times New Roman"/>
                <w:sz w:val="24"/>
                <w:szCs w:val="24"/>
              </w:rPr>
              <w:t>в том числе:</w:t>
            </w:r>
          </w:p>
        </w:tc>
        <w:tc>
          <w:tcPr>
            <w:tcW w:w="1555" w:type="dxa"/>
            <w:shd w:val="clear" w:color="auto" w:fill="FFFFFF"/>
            <w:noWrap/>
          </w:tcPr>
          <w:p w:rsidR="00230F39" w:rsidRPr="00230F39" w:rsidRDefault="00230F39" w:rsidP="00B17985">
            <w:pPr>
              <w:spacing w:after="0" w:line="240" w:lineRule="auto"/>
              <w:jc w:val="center"/>
              <w:rPr>
                <w:rFonts w:ascii="Times New Roman" w:hAnsi="Times New Roman"/>
                <w:b/>
                <w:sz w:val="24"/>
                <w:szCs w:val="24"/>
              </w:rPr>
            </w:pPr>
            <w:r w:rsidRPr="00230F39">
              <w:rPr>
                <w:rFonts w:ascii="Times New Roman" w:hAnsi="Times New Roman"/>
                <w:b/>
                <w:sz w:val="24"/>
                <w:szCs w:val="24"/>
              </w:rPr>
              <w:t>га</w:t>
            </w:r>
          </w:p>
        </w:tc>
        <w:tc>
          <w:tcPr>
            <w:tcW w:w="1409" w:type="dxa"/>
            <w:shd w:val="clear" w:color="auto" w:fill="FFFFFF"/>
            <w:noWrap/>
            <w:vAlign w:val="center"/>
          </w:tcPr>
          <w:p w:rsidR="00230F39" w:rsidRPr="00230F39" w:rsidRDefault="00230F39" w:rsidP="00B17985">
            <w:pPr>
              <w:spacing w:after="0" w:line="240" w:lineRule="auto"/>
              <w:jc w:val="center"/>
              <w:rPr>
                <w:rFonts w:ascii="Times New Roman" w:hAnsi="Times New Roman"/>
                <w:b/>
                <w:sz w:val="24"/>
                <w:szCs w:val="24"/>
              </w:rPr>
            </w:pPr>
            <w:r w:rsidRPr="00230F39">
              <w:rPr>
                <w:rFonts w:ascii="Times New Roman" w:hAnsi="Times New Roman"/>
                <w:b/>
                <w:sz w:val="24"/>
                <w:szCs w:val="24"/>
              </w:rPr>
              <w:t>13,8312</w:t>
            </w:r>
          </w:p>
        </w:tc>
      </w:tr>
      <w:tr w:rsidR="00230F39" w:rsidRPr="00230F39" w:rsidTr="0056490F">
        <w:trPr>
          <w:trHeight w:val="340"/>
          <w:jc w:val="center"/>
        </w:trPr>
        <w:tc>
          <w:tcPr>
            <w:tcW w:w="894" w:type="dxa"/>
            <w:shd w:val="clear" w:color="auto" w:fill="FFFFFF"/>
            <w:noWrap/>
          </w:tcPr>
          <w:p w:rsidR="00230F39" w:rsidRPr="00230F39" w:rsidRDefault="00230F39" w:rsidP="00B17985">
            <w:pPr>
              <w:spacing w:after="0" w:line="240" w:lineRule="auto"/>
              <w:jc w:val="center"/>
              <w:rPr>
                <w:rFonts w:ascii="Times New Roman" w:hAnsi="Times New Roman"/>
                <w:sz w:val="24"/>
                <w:szCs w:val="24"/>
              </w:rPr>
            </w:pPr>
            <w:r w:rsidRPr="00230F39">
              <w:rPr>
                <w:rFonts w:ascii="Times New Roman" w:hAnsi="Times New Roman"/>
                <w:sz w:val="24"/>
                <w:szCs w:val="24"/>
              </w:rPr>
              <w:t>1.2.1</w:t>
            </w:r>
          </w:p>
        </w:tc>
        <w:tc>
          <w:tcPr>
            <w:tcW w:w="6334" w:type="dxa"/>
            <w:shd w:val="clear" w:color="auto" w:fill="FFFFFF"/>
            <w:vAlign w:val="center"/>
          </w:tcPr>
          <w:p w:rsidR="00230F39" w:rsidRPr="00230F39" w:rsidRDefault="00230F39" w:rsidP="00B17985">
            <w:pPr>
              <w:spacing w:after="0" w:line="240" w:lineRule="auto"/>
              <w:rPr>
                <w:rFonts w:ascii="Times New Roman" w:hAnsi="Times New Roman"/>
                <w:sz w:val="24"/>
                <w:szCs w:val="24"/>
              </w:rPr>
            </w:pPr>
            <w:r w:rsidRPr="00230F39">
              <w:rPr>
                <w:rFonts w:ascii="Times New Roman" w:hAnsi="Times New Roman"/>
                <w:i/>
                <w:sz w:val="24"/>
                <w:szCs w:val="24"/>
                <w:u w:val="single"/>
              </w:rPr>
              <w:t>Территория жилой застройки</w:t>
            </w:r>
            <w:r w:rsidRPr="00230F39">
              <w:rPr>
                <w:rFonts w:ascii="Times New Roman" w:hAnsi="Times New Roman"/>
                <w:i/>
                <w:sz w:val="24"/>
                <w:szCs w:val="24"/>
              </w:rPr>
              <w:t xml:space="preserve"> </w:t>
            </w:r>
          </w:p>
          <w:p w:rsidR="00230F39" w:rsidRPr="00230F39" w:rsidRDefault="00230F39" w:rsidP="00B17985">
            <w:pPr>
              <w:spacing w:after="0" w:line="240" w:lineRule="auto"/>
              <w:ind w:left="34" w:firstLineChars="100" w:firstLine="240"/>
              <w:rPr>
                <w:rFonts w:ascii="Times New Roman" w:hAnsi="Times New Roman"/>
                <w:sz w:val="24"/>
                <w:szCs w:val="24"/>
              </w:rPr>
            </w:pPr>
            <w:r w:rsidRPr="00230F39">
              <w:rPr>
                <w:rFonts w:ascii="Times New Roman" w:hAnsi="Times New Roman"/>
                <w:sz w:val="24"/>
                <w:szCs w:val="24"/>
              </w:rPr>
              <w:t>в том числе:</w:t>
            </w:r>
          </w:p>
        </w:tc>
        <w:tc>
          <w:tcPr>
            <w:tcW w:w="1555" w:type="dxa"/>
            <w:shd w:val="clear" w:color="auto" w:fill="FFFFFF"/>
            <w:noWrap/>
          </w:tcPr>
          <w:p w:rsidR="00230F39" w:rsidRPr="00230F39" w:rsidRDefault="00230F39" w:rsidP="00B17985">
            <w:pPr>
              <w:spacing w:after="0" w:line="240" w:lineRule="auto"/>
              <w:jc w:val="center"/>
              <w:rPr>
                <w:rFonts w:ascii="Times New Roman" w:hAnsi="Times New Roman"/>
                <w:sz w:val="24"/>
                <w:szCs w:val="24"/>
              </w:rPr>
            </w:pPr>
            <w:r w:rsidRPr="00230F39">
              <w:rPr>
                <w:rFonts w:ascii="Times New Roman" w:hAnsi="Times New Roman"/>
                <w:sz w:val="24"/>
                <w:szCs w:val="24"/>
              </w:rPr>
              <w:t>га</w:t>
            </w:r>
          </w:p>
        </w:tc>
        <w:tc>
          <w:tcPr>
            <w:tcW w:w="1409" w:type="dxa"/>
            <w:shd w:val="clear" w:color="auto" w:fill="FFFFFF"/>
            <w:noWrap/>
            <w:vAlign w:val="center"/>
          </w:tcPr>
          <w:p w:rsidR="00230F39" w:rsidRPr="00230F39" w:rsidRDefault="00230F39" w:rsidP="00B17985">
            <w:pPr>
              <w:spacing w:after="0" w:line="240" w:lineRule="auto"/>
              <w:jc w:val="center"/>
              <w:rPr>
                <w:rFonts w:ascii="Times New Roman" w:hAnsi="Times New Roman"/>
                <w:sz w:val="24"/>
                <w:szCs w:val="24"/>
              </w:rPr>
            </w:pPr>
            <w:r w:rsidRPr="00230F39">
              <w:rPr>
                <w:rFonts w:ascii="Times New Roman" w:hAnsi="Times New Roman"/>
                <w:sz w:val="24"/>
                <w:szCs w:val="24"/>
              </w:rPr>
              <w:t>10,4184</w:t>
            </w:r>
          </w:p>
        </w:tc>
      </w:tr>
      <w:tr w:rsidR="00230F39" w:rsidRPr="00230F39" w:rsidTr="0056490F">
        <w:trPr>
          <w:trHeight w:val="340"/>
          <w:jc w:val="center"/>
        </w:trPr>
        <w:tc>
          <w:tcPr>
            <w:tcW w:w="894" w:type="dxa"/>
            <w:shd w:val="clear" w:color="auto" w:fill="FFFFFF"/>
            <w:noWrap/>
          </w:tcPr>
          <w:p w:rsidR="00230F39" w:rsidRPr="00230F39" w:rsidRDefault="00230F39" w:rsidP="00B17985">
            <w:pPr>
              <w:spacing w:after="0" w:line="240" w:lineRule="auto"/>
              <w:jc w:val="center"/>
              <w:rPr>
                <w:rFonts w:ascii="Times New Roman" w:hAnsi="Times New Roman"/>
                <w:sz w:val="24"/>
                <w:szCs w:val="24"/>
              </w:rPr>
            </w:pPr>
          </w:p>
        </w:tc>
        <w:tc>
          <w:tcPr>
            <w:tcW w:w="6334" w:type="dxa"/>
            <w:shd w:val="clear" w:color="auto" w:fill="FFFFFF"/>
            <w:vAlign w:val="center"/>
          </w:tcPr>
          <w:p w:rsidR="00230F39" w:rsidRPr="00230F39" w:rsidRDefault="00230F39" w:rsidP="00B17985">
            <w:pPr>
              <w:spacing w:after="0" w:line="240" w:lineRule="auto"/>
              <w:rPr>
                <w:rFonts w:ascii="Times New Roman" w:hAnsi="Times New Roman"/>
                <w:i/>
                <w:sz w:val="24"/>
                <w:szCs w:val="24"/>
                <w:u w:val="single"/>
              </w:rPr>
            </w:pPr>
            <w:r w:rsidRPr="00230F39">
              <w:rPr>
                <w:rFonts w:ascii="Times New Roman" w:eastAsiaTheme="minorEastAsia" w:hAnsi="Times New Roman"/>
                <w:sz w:val="24"/>
                <w:szCs w:val="24"/>
              </w:rPr>
              <w:t xml:space="preserve">- участки индивидуальных жилых домов </w:t>
            </w:r>
            <w:proofErr w:type="gramStart"/>
            <w:r w:rsidRPr="00230F39">
              <w:rPr>
                <w:rFonts w:ascii="Times New Roman" w:eastAsiaTheme="minorEastAsia" w:hAnsi="Times New Roman"/>
                <w:sz w:val="24"/>
                <w:szCs w:val="24"/>
              </w:rPr>
              <w:t>бизнес-класса</w:t>
            </w:r>
            <w:proofErr w:type="gramEnd"/>
          </w:p>
        </w:tc>
        <w:tc>
          <w:tcPr>
            <w:tcW w:w="1555" w:type="dxa"/>
            <w:shd w:val="clear" w:color="auto" w:fill="FFFFFF"/>
            <w:noWrap/>
            <w:vAlign w:val="center"/>
          </w:tcPr>
          <w:p w:rsidR="00230F39" w:rsidRPr="00230F39" w:rsidRDefault="00230F39" w:rsidP="00B17985">
            <w:pPr>
              <w:spacing w:after="0" w:line="240" w:lineRule="auto"/>
              <w:jc w:val="center"/>
              <w:rPr>
                <w:rFonts w:ascii="Times New Roman" w:hAnsi="Times New Roman"/>
                <w:sz w:val="24"/>
                <w:szCs w:val="24"/>
              </w:rPr>
            </w:pPr>
            <w:r w:rsidRPr="00230F39">
              <w:rPr>
                <w:rFonts w:ascii="Times New Roman" w:hAnsi="Times New Roman"/>
                <w:sz w:val="24"/>
                <w:szCs w:val="24"/>
              </w:rPr>
              <w:t>га</w:t>
            </w:r>
          </w:p>
        </w:tc>
        <w:tc>
          <w:tcPr>
            <w:tcW w:w="1409" w:type="dxa"/>
            <w:shd w:val="clear" w:color="auto" w:fill="FFFFFF"/>
            <w:noWrap/>
            <w:vAlign w:val="center"/>
          </w:tcPr>
          <w:p w:rsidR="00230F39" w:rsidRPr="00230F39" w:rsidRDefault="00230F39" w:rsidP="00B17985">
            <w:pPr>
              <w:spacing w:after="0" w:line="240" w:lineRule="auto"/>
              <w:jc w:val="center"/>
              <w:rPr>
                <w:rFonts w:ascii="Times New Roman" w:hAnsi="Times New Roman"/>
                <w:sz w:val="24"/>
                <w:szCs w:val="24"/>
              </w:rPr>
            </w:pPr>
            <w:r w:rsidRPr="00230F39">
              <w:rPr>
                <w:rFonts w:ascii="Times New Roman" w:hAnsi="Times New Roman"/>
                <w:sz w:val="24"/>
                <w:szCs w:val="24"/>
              </w:rPr>
              <w:t>4,9176</w:t>
            </w:r>
          </w:p>
        </w:tc>
      </w:tr>
      <w:tr w:rsidR="00230F39" w:rsidRPr="00230F39" w:rsidTr="0056490F">
        <w:trPr>
          <w:trHeight w:val="340"/>
          <w:jc w:val="center"/>
        </w:trPr>
        <w:tc>
          <w:tcPr>
            <w:tcW w:w="894" w:type="dxa"/>
            <w:shd w:val="clear" w:color="auto" w:fill="FFFFFF"/>
            <w:noWrap/>
          </w:tcPr>
          <w:p w:rsidR="00230F39" w:rsidRPr="00230F39" w:rsidRDefault="00230F39" w:rsidP="00B17985">
            <w:pPr>
              <w:spacing w:after="0" w:line="240" w:lineRule="auto"/>
              <w:jc w:val="center"/>
              <w:rPr>
                <w:rFonts w:ascii="Times New Roman" w:hAnsi="Times New Roman"/>
                <w:sz w:val="24"/>
                <w:szCs w:val="24"/>
              </w:rPr>
            </w:pPr>
          </w:p>
        </w:tc>
        <w:tc>
          <w:tcPr>
            <w:tcW w:w="6334" w:type="dxa"/>
            <w:shd w:val="clear" w:color="auto" w:fill="FFFFFF"/>
            <w:vAlign w:val="center"/>
          </w:tcPr>
          <w:p w:rsidR="00230F39" w:rsidRPr="00230F39" w:rsidRDefault="00230F39" w:rsidP="00B17985">
            <w:pPr>
              <w:spacing w:after="0" w:line="240" w:lineRule="auto"/>
              <w:rPr>
                <w:rFonts w:ascii="Times New Roman" w:hAnsi="Times New Roman"/>
                <w:sz w:val="24"/>
                <w:szCs w:val="24"/>
              </w:rPr>
            </w:pPr>
            <w:r w:rsidRPr="00230F39">
              <w:rPr>
                <w:rFonts w:ascii="Times New Roman" w:eastAsiaTheme="minorEastAsia" w:hAnsi="Times New Roman"/>
                <w:sz w:val="24"/>
                <w:szCs w:val="24"/>
              </w:rPr>
              <w:t xml:space="preserve">- участки индивидуальных жилых домов </w:t>
            </w:r>
            <w:proofErr w:type="gramStart"/>
            <w:r w:rsidRPr="00230F39">
              <w:rPr>
                <w:rFonts w:ascii="Times New Roman" w:eastAsiaTheme="minorEastAsia" w:hAnsi="Times New Roman"/>
                <w:sz w:val="24"/>
                <w:szCs w:val="24"/>
              </w:rPr>
              <w:t>массового</w:t>
            </w:r>
            <w:proofErr w:type="gramEnd"/>
            <w:r w:rsidRPr="00230F39">
              <w:rPr>
                <w:rFonts w:ascii="Times New Roman" w:eastAsiaTheme="minorEastAsia" w:hAnsi="Times New Roman"/>
                <w:sz w:val="24"/>
                <w:szCs w:val="24"/>
              </w:rPr>
              <w:t xml:space="preserve"> эконом-класса.</w:t>
            </w:r>
          </w:p>
        </w:tc>
        <w:tc>
          <w:tcPr>
            <w:tcW w:w="1555" w:type="dxa"/>
            <w:shd w:val="clear" w:color="auto" w:fill="FFFFFF"/>
            <w:noWrap/>
            <w:vAlign w:val="center"/>
          </w:tcPr>
          <w:p w:rsidR="00230F39" w:rsidRPr="00230F39" w:rsidRDefault="00230F39" w:rsidP="00B17985">
            <w:pPr>
              <w:spacing w:after="0" w:line="240" w:lineRule="auto"/>
              <w:jc w:val="center"/>
              <w:rPr>
                <w:rFonts w:ascii="Times New Roman" w:hAnsi="Times New Roman"/>
                <w:sz w:val="24"/>
                <w:szCs w:val="24"/>
              </w:rPr>
            </w:pPr>
            <w:r w:rsidRPr="00230F39">
              <w:rPr>
                <w:rFonts w:ascii="Times New Roman" w:hAnsi="Times New Roman"/>
                <w:sz w:val="24"/>
                <w:szCs w:val="24"/>
              </w:rPr>
              <w:t>га</w:t>
            </w:r>
          </w:p>
        </w:tc>
        <w:tc>
          <w:tcPr>
            <w:tcW w:w="1409" w:type="dxa"/>
            <w:shd w:val="clear" w:color="auto" w:fill="FFFFFF"/>
            <w:noWrap/>
            <w:vAlign w:val="center"/>
          </w:tcPr>
          <w:p w:rsidR="00230F39" w:rsidRPr="00230F39" w:rsidRDefault="00230F39" w:rsidP="00B17985">
            <w:pPr>
              <w:spacing w:after="0" w:line="240" w:lineRule="auto"/>
              <w:jc w:val="center"/>
              <w:rPr>
                <w:rFonts w:ascii="Times New Roman" w:hAnsi="Times New Roman"/>
                <w:sz w:val="24"/>
                <w:szCs w:val="24"/>
              </w:rPr>
            </w:pPr>
            <w:r w:rsidRPr="00230F39">
              <w:rPr>
                <w:rFonts w:ascii="Times New Roman" w:hAnsi="Times New Roman"/>
                <w:sz w:val="24"/>
                <w:szCs w:val="24"/>
              </w:rPr>
              <w:t>5,5008</w:t>
            </w:r>
          </w:p>
        </w:tc>
      </w:tr>
      <w:tr w:rsidR="00230F39" w:rsidRPr="00230F39" w:rsidTr="0056490F">
        <w:trPr>
          <w:trHeight w:val="340"/>
          <w:jc w:val="center"/>
        </w:trPr>
        <w:tc>
          <w:tcPr>
            <w:tcW w:w="894" w:type="dxa"/>
            <w:shd w:val="clear" w:color="auto" w:fill="FFFFFF"/>
            <w:noWrap/>
          </w:tcPr>
          <w:p w:rsidR="00230F39" w:rsidRPr="00230F39" w:rsidRDefault="00230F39" w:rsidP="00B17985">
            <w:pPr>
              <w:spacing w:after="0" w:line="240" w:lineRule="auto"/>
              <w:jc w:val="center"/>
              <w:rPr>
                <w:rFonts w:ascii="Times New Roman" w:hAnsi="Times New Roman"/>
                <w:sz w:val="24"/>
                <w:szCs w:val="24"/>
              </w:rPr>
            </w:pPr>
            <w:r w:rsidRPr="00230F39">
              <w:rPr>
                <w:rFonts w:ascii="Times New Roman" w:hAnsi="Times New Roman"/>
                <w:sz w:val="24"/>
                <w:szCs w:val="24"/>
              </w:rPr>
              <w:t>1.2.2</w:t>
            </w:r>
          </w:p>
        </w:tc>
        <w:tc>
          <w:tcPr>
            <w:tcW w:w="6334" w:type="dxa"/>
            <w:shd w:val="clear" w:color="auto" w:fill="FFFFFF"/>
          </w:tcPr>
          <w:p w:rsidR="00230F39" w:rsidRPr="00230F39" w:rsidRDefault="00230F39" w:rsidP="00B17985">
            <w:pPr>
              <w:spacing w:after="0" w:line="240" w:lineRule="auto"/>
              <w:ind w:left="34"/>
              <w:rPr>
                <w:rFonts w:ascii="Times New Roman" w:hAnsi="Times New Roman"/>
                <w:sz w:val="24"/>
                <w:szCs w:val="24"/>
              </w:rPr>
            </w:pPr>
            <w:r w:rsidRPr="00230F39">
              <w:rPr>
                <w:rFonts w:ascii="Times New Roman" w:hAnsi="Times New Roman"/>
                <w:i/>
                <w:sz w:val="24"/>
                <w:szCs w:val="24"/>
                <w:u w:val="single"/>
              </w:rPr>
              <w:t>Территории объектов социального и культурно-бытового обслуживания</w:t>
            </w:r>
            <w:r w:rsidRPr="00230F39">
              <w:rPr>
                <w:rFonts w:ascii="Times New Roman" w:hAnsi="Times New Roman"/>
                <w:sz w:val="24"/>
                <w:szCs w:val="24"/>
              </w:rPr>
              <w:t xml:space="preserve"> </w:t>
            </w:r>
          </w:p>
        </w:tc>
        <w:tc>
          <w:tcPr>
            <w:tcW w:w="1555" w:type="dxa"/>
            <w:shd w:val="clear" w:color="auto" w:fill="FFFFFF"/>
            <w:noWrap/>
          </w:tcPr>
          <w:p w:rsidR="00230F39" w:rsidRPr="00230F39" w:rsidRDefault="00230F39" w:rsidP="00B17985">
            <w:pPr>
              <w:spacing w:after="0" w:line="240" w:lineRule="auto"/>
              <w:jc w:val="center"/>
              <w:rPr>
                <w:rFonts w:ascii="Times New Roman" w:hAnsi="Times New Roman"/>
                <w:sz w:val="24"/>
                <w:szCs w:val="24"/>
              </w:rPr>
            </w:pPr>
            <w:r w:rsidRPr="00230F39">
              <w:rPr>
                <w:rFonts w:ascii="Times New Roman" w:hAnsi="Times New Roman"/>
                <w:sz w:val="24"/>
                <w:szCs w:val="24"/>
              </w:rPr>
              <w:t>га</w:t>
            </w:r>
          </w:p>
        </w:tc>
        <w:tc>
          <w:tcPr>
            <w:tcW w:w="1409" w:type="dxa"/>
            <w:shd w:val="clear" w:color="auto" w:fill="FFFFFF"/>
            <w:noWrap/>
            <w:vAlign w:val="center"/>
          </w:tcPr>
          <w:p w:rsidR="00230F39" w:rsidRPr="00230F39" w:rsidRDefault="00230F39" w:rsidP="00B17985">
            <w:pPr>
              <w:spacing w:after="0" w:line="240" w:lineRule="auto"/>
              <w:jc w:val="center"/>
              <w:rPr>
                <w:rFonts w:ascii="Times New Roman" w:hAnsi="Times New Roman"/>
                <w:sz w:val="24"/>
                <w:szCs w:val="24"/>
              </w:rPr>
            </w:pPr>
            <w:r w:rsidRPr="00230F39">
              <w:rPr>
                <w:rFonts w:ascii="Times New Roman" w:hAnsi="Times New Roman"/>
                <w:sz w:val="24"/>
                <w:szCs w:val="24"/>
              </w:rPr>
              <w:t>0,8457</w:t>
            </w:r>
          </w:p>
        </w:tc>
      </w:tr>
      <w:tr w:rsidR="00230F39" w:rsidRPr="00230F39" w:rsidTr="0056490F">
        <w:trPr>
          <w:trHeight w:val="340"/>
          <w:jc w:val="center"/>
        </w:trPr>
        <w:tc>
          <w:tcPr>
            <w:tcW w:w="894" w:type="dxa"/>
            <w:shd w:val="clear" w:color="auto" w:fill="FFFFFF"/>
            <w:noWrap/>
          </w:tcPr>
          <w:p w:rsidR="00230F39" w:rsidRPr="00230F39" w:rsidRDefault="00230F39" w:rsidP="00B17985">
            <w:pPr>
              <w:spacing w:after="0" w:line="240" w:lineRule="auto"/>
              <w:jc w:val="center"/>
              <w:rPr>
                <w:rFonts w:ascii="Times New Roman" w:hAnsi="Times New Roman"/>
                <w:sz w:val="24"/>
                <w:szCs w:val="24"/>
              </w:rPr>
            </w:pPr>
            <w:r w:rsidRPr="00230F39">
              <w:rPr>
                <w:rFonts w:ascii="Times New Roman" w:hAnsi="Times New Roman"/>
                <w:sz w:val="24"/>
                <w:szCs w:val="24"/>
              </w:rPr>
              <w:t>1.2.3</w:t>
            </w:r>
          </w:p>
          <w:p w:rsidR="00230F39" w:rsidRPr="00230F39" w:rsidRDefault="00230F39" w:rsidP="00B17985">
            <w:pPr>
              <w:spacing w:after="0" w:line="240" w:lineRule="auto"/>
              <w:jc w:val="center"/>
              <w:rPr>
                <w:rFonts w:ascii="Times New Roman" w:hAnsi="Times New Roman"/>
                <w:sz w:val="24"/>
                <w:szCs w:val="24"/>
              </w:rPr>
            </w:pPr>
          </w:p>
        </w:tc>
        <w:tc>
          <w:tcPr>
            <w:tcW w:w="6334" w:type="dxa"/>
            <w:shd w:val="clear" w:color="auto" w:fill="FFFFFF"/>
            <w:vAlign w:val="center"/>
          </w:tcPr>
          <w:p w:rsidR="00230F39" w:rsidRPr="00230F39" w:rsidRDefault="00230F39" w:rsidP="00B17985">
            <w:pPr>
              <w:spacing w:after="0" w:line="240" w:lineRule="auto"/>
              <w:rPr>
                <w:rFonts w:ascii="Times New Roman" w:hAnsi="Times New Roman"/>
                <w:sz w:val="24"/>
                <w:szCs w:val="24"/>
              </w:rPr>
            </w:pPr>
            <w:r w:rsidRPr="00230F39">
              <w:rPr>
                <w:rFonts w:ascii="Times New Roman" w:hAnsi="Times New Roman"/>
                <w:i/>
                <w:sz w:val="24"/>
                <w:szCs w:val="24"/>
                <w:u w:val="single"/>
              </w:rPr>
              <w:t xml:space="preserve">Территории  коммунального хозяйства, </w:t>
            </w:r>
          </w:p>
          <w:p w:rsidR="00230F39" w:rsidRPr="00230F39" w:rsidRDefault="00230F39" w:rsidP="00B17985">
            <w:pPr>
              <w:spacing w:after="0" w:line="240" w:lineRule="auto"/>
              <w:rPr>
                <w:rFonts w:ascii="Times New Roman" w:hAnsi="Times New Roman"/>
                <w:sz w:val="24"/>
                <w:szCs w:val="24"/>
              </w:rPr>
            </w:pPr>
            <w:r w:rsidRPr="00230F39">
              <w:rPr>
                <w:rFonts w:ascii="Times New Roman" w:hAnsi="Times New Roman"/>
                <w:sz w:val="24"/>
                <w:szCs w:val="24"/>
              </w:rPr>
              <w:t>- инженерные сооружения</w:t>
            </w:r>
          </w:p>
        </w:tc>
        <w:tc>
          <w:tcPr>
            <w:tcW w:w="1555" w:type="dxa"/>
            <w:shd w:val="clear" w:color="auto" w:fill="FFFFFF"/>
            <w:noWrap/>
          </w:tcPr>
          <w:p w:rsidR="00230F39" w:rsidRPr="00230F39" w:rsidRDefault="00230F39" w:rsidP="00B17985">
            <w:pPr>
              <w:spacing w:after="0" w:line="240" w:lineRule="auto"/>
              <w:jc w:val="center"/>
              <w:rPr>
                <w:rFonts w:ascii="Times New Roman" w:hAnsi="Times New Roman"/>
                <w:sz w:val="24"/>
                <w:szCs w:val="24"/>
              </w:rPr>
            </w:pPr>
            <w:r w:rsidRPr="00230F39">
              <w:rPr>
                <w:rFonts w:ascii="Times New Roman" w:hAnsi="Times New Roman"/>
                <w:sz w:val="24"/>
                <w:szCs w:val="24"/>
              </w:rPr>
              <w:t>га</w:t>
            </w:r>
          </w:p>
        </w:tc>
        <w:tc>
          <w:tcPr>
            <w:tcW w:w="1409" w:type="dxa"/>
            <w:shd w:val="clear" w:color="auto" w:fill="FFFFFF"/>
            <w:noWrap/>
            <w:vAlign w:val="center"/>
          </w:tcPr>
          <w:p w:rsidR="00230F39" w:rsidRPr="00230F39" w:rsidRDefault="00230F39" w:rsidP="00B17985">
            <w:pPr>
              <w:spacing w:after="0" w:line="240" w:lineRule="auto"/>
              <w:jc w:val="center"/>
              <w:rPr>
                <w:rFonts w:ascii="Times New Roman" w:hAnsi="Times New Roman"/>
                <w:sz w:val="24"/>
                <w:szCs w:val="24"/>
              </w:rPr>
            </w:pPr>
            <w:r w:rsidRPr="00230F39">
              <w:rPr>
                <w:rFonts w:ascii="Times New Roman" w:hAnsi="Times New Roman"/>
                <w:sz w:val="24"/>
                <w:szCs w:val="24"/>
              </w:rPr>
              <w:t>0,0024</w:t>
            </w:r>
          </w:p>
        </w:tc>
      </w:tr>
      <w:tr w:rsidR="00230F39" w:rsidRPr="00230F39" w:rsidTr="0056490F">
        <w:trPr>
          <w:trHeight w:val="340"/>
          <w:jc w:val="center"/>
        </w:trPr>
        <w:tc>
          <w:tcPr>
            <w:tcW w:w="894" w:type="dxa"/>
            <w:shd w:val="clear" w:color="auto" w:fill="FFFFFF"/>
            <w:noWrap/>
          </w:tcPr>
          <w:p w:rsidR="00230F39" w:rsidRPr="00230F39" w:rsidRDefault="00230F39" w:rsidP="00B17985">
            <w:pPr>
              <w:spacing w:after="0" w:line="240" w:lineRule="auto"/>
              <w:jc w:val="center"/>
              <w:rPr>
                <w:rFonts w:ascii="Times New Roman" w:hAnsi="Times New Roman"/>
                <w:sz w:val="24"/>
                <w:szCs w:val="24"/>
              </w:rPr>
            </w:pPr>
            <w:r w:rsidRPr="00230F39">
              <w:rPr>
                <w:rFonts w:ascii="Times New Roman" w:hAnsi="Times New Roman"/>
                <w:sz w:val="24"/>
                <w:szCs w:val="24"/>
              </w:rPr>
              <w:t>1.2.4</w:t>
            </w:r>
          </w:p>
        </w:tc>
        <w:tc>
          <w:tcPr>
            <w:tcW w:w="6334" w:type="dxa"/>
            <w:shd w:val="clear" w:color="auto" w:fill="FFFFFF"/>
            <w:vAlign w:val="center"/>
          </w:tcPr>
          <w:p w:rsidR="00230F39" w:rsidRPr="00230F39" w:rsidRDefault="00230F39" w:rsidP="00B17985">
            <w:pPr>
              <w:spacing w:after="0" w:line="240" w:lineRule="auto"/>
              <w:rPr>
                <w:rFonts w:ascii="Times New Roman" w:hAnsi="Times New Roman"/>
                <w:i/>
                <w:sz w:val="24"/>
                <w:szCs w:val="24"/>
                <w:u w:val="single"/>
              </w:rPr>
            </w:pPr>
            <w:r w:rsidRPr="00230F39">
              <w:rPr>
                <w:rFonts w:ascii="Times New Roman" w:hAnsi="Times New Roman"/>
                <w:i/>
                <w:sz w:val="24"/>
                <w:szCs w:val="24"/>
                <w:u w:val="single"/>
              </w:rPr>
              <w:t>Территории озеленения общего пользования</w:t>
            </w:r>
          </w:p>
        </w:tc>
        <w:tc>
          <w:tcPr>
            <w:tcW w:w="1555" w:type="dxa"/>
            <w:shd w:val="clear" w:color="auto" w:fill="FFFFFF"/>
            <w:noWrap/>
          </w:tcPr>
          <w:p w:rsidR="00230F39" w:rsidRPr="00230F39" w:rsidRDefault="00230F39" w:rsidP="00B17985">
            <w:pPr>
              <w:spacing w:after="0" w:line="240" w:lineRule="auto"/>
              <w:jc w:val="center"/>
              <w:rPr>
                <w:rFonts w:ascii="Times New Roman" w:hAnsi="Times New Roman"/>
                <w:sz w:val="24"/>
                <w:szCs w:val="24"/>
              </w:rPr>
            </w:pPr>
            <w:r w:rsidRPr="00230F39">
              <w:rPr>
                <w:rFonts w:ascii="Times New Roman" w:hAnsi="Times New Roman"/>
                <w:sz w:val="24"/>
                <w:szCs w:val="24"/>
              </w:rPr>
              <w:t>га</w:t>
            </w:r>
          </w:p>
        </w:tc>
        <w:tc>
          <w:tcPr>
            <w:tcW w:w="1409" w:type="dxa"/>
            <w:shd w:val="clear" w:color="auto" w:fill="FFFFFF"/>
            <w:noWrap/>
            <w:vAlign w:val="center"/>
          </w:tcPr>
          <w:p w:rsidR="00230F39" w:rsidRPr="00230F39" w:rsidRDefault="00230F39" w:rsidP="00B17985">
            <w:pPr>
              <w:spacing w:after="0" w:line="240" w:lineRule="auto"/>
              <w:jc w:val="center"/>
              <w:rPr>
                <w:rFonts w:ascii="Times New Roman" w:hAnsi="Times New Roman"/>
                <w:sz w:val="24"/>
                <w:szCs w:val="24"/>
              </w:rPr>
            </w:pPr>
            <w:r w:rsidRPr="00230F39">
              <w:rPr>
                <w:rFonts w:ascii="Times New Roman" w:hAnsi="Times New Roman"/>
                <w:sz w:val="24"/>
                <w:szCs w:val="24"/>
              </w:rPr>
              <w:t>2,5647</w:t>
            </w:r>
          </w:p>
        </w:tc>
      </w:tr>
      <w:tr w:rsidR="00230F39" w:rsidRPr="00230F39" w:rsidTr="0056490F">
        <w:trPr>
          <w:trHeight w:val="340"/>
          <w:jc w:val="center"/>
        </w:trPr>
        <w:tc>
          <w:tcPr>
            <w:tcW w:w="894" w:type="dxa"/>
            <w:shd w:val="clear" w:color="auto" w:fill="FFFFFF"/>
            <w:noWrap/>
            <w:vAlign w:val="center"/>
          </w:tcPr>
          <w:p w:rsidR="00230F39" w:rsidRPr="00230F39" w:rsidRDefault="00230F39" w:rsidP="00B17985">
            <w:pPr>
              <w:spacing w:after="0" w:line="240" w:lineRule="auto"/>
              <w:jc w:val="center"/>
              <w:rPr>
                <w:rFonts w:ascii="Times New Roman" w:hAnsi="Times New Roman"/>
                <w:sz w:val="24"/>
                <w:szCs w:val="24"/>
              </w:rPr>
            </w:pPr>
            <w:r w:rsidRPr="00230F39">
              <w:rPr>
                <w:rFonts w:ascii="Times New Roman" w:hAnsi="Times New Roman"/>
                <w:sz w:val="24"/>
                <w:szCs w:val="24"/>
              </w:rPr>
              <w:t>1.3</w:t>
            </w:r>
          </w:p>
        </w:tc>
        <w:tc>
          <w:tcPr>
            <w:tcW w:w="6334" w:type="dxa"/>
            <w:shd w:val="clear" w:color="auto" w:fill="FFFFFF"/>
            <w:vAlign w:val="center"/>
          </w:tcPr>
          <w:p w:rsidR="00230F39" w:rsidRPr="00230F39" w:rsidRDefault="00230F39" w:rsidP="00B17985">
            <w:pPr>
              <w:spacing w:after="0" w:line="240" w:lineRule="auto"/>
              <w:ind w:left="34"/>
              <w:rPr>
                <w:rFonts w:ascii="Times New Roman" w:hAnsi="Times New Roman"/>
                <w:sz w:val="24"/>
                <w:szCs w:val="24"/>
              </w:rPr>
            </w:pPr>
            <w:r w:rsidRPr="00230F39">
              <w:rPr>
                <w:rFonts w:ascii="Times New Roman" w:hAnsi="Times New Roman"/>
                <w:sz w:val="24"/>
                <w:szCs w:val="24"/>
              </w:rPr>
              <w:t>Прочие территории за пределами красных линий</w:t>
            </w:r>
          </w:p>
        </w:tc>
        <w:tc>
          <w:tcPr>
            <w:tcW w:w="1555" w:type="dxa"/>
            <w:shd w:val="clear" w:color="auto" w:fill="FFFFFF"/>
            <w:noWrap/>
            <w:vAlign w:val="center"/>
          </w:tcPr>
          <w:p w:rsidR="00230F39" w:rsidRPr="00230F39" w:rsidRDefault="00230F39" w:rsidP="00B17985">
            <w:pPr>
              <w:spacing w:after="0" w:line="240" w:lineRule="auto"/>
              <w:jc w:val="center"/>
              <w:rPr>
                <w:rFonts w:ascii="Times New Roman" w:hAnsi="Times New Roman"/>
                <w:sz w:val="24"/>
                <w:szCs w:val="24"/>
              </w:rPr>
            </w:pPr>
            <w:r w:rsidRPr="00230F39">
              <w:rPr>
                <w:rFonts w:ascii="Times New Roman" w:hAnsi="Times New Roman"/>
                <w:sz w:val="24"/>
                <w:szCs w:val="24"/>
              </w:rPr>
              <w:t>га</w:t>
            </w:r>
          </w:p>
        </w:tc>
        <w:tc>
          <w:tcPr>
            <w:tcW w:w="1409" w:type="dxa"/>
            <w:shd w:val="clear" w:color="auto" w:fill="FFFFFF"/>
            <w:noWrap/>
            <w:vAlign w:val="center"/>
          </w:tcPr>
          <w:p w:rsidR="00230F39" w:rsidRPr="00230F39" w:rsidRDefault="00230F39" w:rsidP="00B17985">
            <w:pPr>
              <w:spacing w:after="0" w:line="240" w:lineRule="auto"/>
              <w:jc w:val="center"/>
              <w:rPr>
                <w:rFonts w:ascii="Times New Roman" w:hAnsi="Times New Roman"/>
                <w:sz w:val="24"/>
                <w:szCs w:val="24"/>
              </w:rPr>
            </w:pPr>
            <w:r w:rsidRPr="00230F39">
              <w:rPr>
                <w:rFonts w:ascii="Times New Roman" w:hAnsi="Times New Roman"/>
                <w:sz w:val="24"/>
                <w:szCs w:val="24"/>
              </w:rPr>
              <w:t>1,6273</w:t>
            </w:r>
          </w:p>
        </w:tc>
      </w:tr>
      <w:tr w:rsidR="00230F39" w:rsidRPr="00230F39" w:rsidTr="0056490F">
        <w:trPr>
          <w:trHeight w:val="340"/>
          <w:jc w:val="center"/>
        </w:trPr>
        <w:tc>
          <w:tcPr>
            <w:tcW w:w="894" w:type="dxa"/>
            <w:shd w:val="clear" w:color="auto" w:fill="FFFFFF"/>
            <w:noWrap/>
            <w:vAlign w:val="center"/>
          </w:tcPr>
          <w:p w:rsidR="00230F39" w:rsidRPr="00230F39" w:rsidRDefault="00230F39" w:rsidP="00B17985">
            <w:pPr>
              <w:spacing w:after="0" w:line="240" w:lineRule="auto"/>
              <w:jc w:val="center"/>
              <w:rPr>
                <w:rFonts w:ascii="Times New Roman" w:hAnsi="Times New Roman"/>
                <w:b/>
                <w:sz w:val="24"/>
                <w:szCs w:val="24"/>
              </w:rPr>
            </w:pPr>
            <w:r w:rsidRPr="00230F39">
              <w:rPr>
                <w:rFonts w:ascii="Times New Roman" w:hAnsi="Times New Roman"/>
                <w:b/>
                <w:sz w:val="24"/>
                <w:szCs w:val="24"/>
              </w:rPr>
              <w:t>2</w:t>
            </w:r>
          </w:p>
        </w:tc>
        <w:tc>
          <w:tcPr>
            <w:tcW w:w="6334" w:type="dxa"/>
            <w:shd w:val="clear" w:color="auto" w:fill="FFFFFF"/>
            <w:vAlign w:val="center"/>
          </w:tcPr>
          <w:p w:rsidR="00230F39" w:rsidRPr="00230F39" w:rsidRDefault="00230F39" w:rsidP="00B17985">
            <w:pPr>
              <w:spacing w:after="0" w:line="240" w:lineRule="auto"/>
              <w:ind w:left="34"/>
              <w:rPr>
                <w:rFonts w:ascii="Times New Roman" w:hAnsi="Times New Roman"/>
                <w:b/>
                <w:sz w:val="24"/>
                <w:szCs w:val="24"/>
              </w:rPr>
            </w:pPr>
            <w:r w:rsidRPr="00230F39">
              <w:rPr>
                <w:rFonts w:ascii="Times New Roman" w:hAnsi="Times New Roman"/>
                <w:b/>
                <w:sz w:val="24"/>
                <w:szCs w:val="24"/>
              </w:rPr>
              <w:t>Расчетная площадь территории</w:t>
            </w:r>
          </w:p>
        </w:tc>
        <w:tc>
          <w:tcPr>
            <w:tcW w:w="1555" w:type="dxa"/>
            <w:shd w:val="clear" w:color="auto" w:fill="FFFFFF"/>
            <w:noWrap/>
            <w:vAlign w:val="center"/>
          </w:tcPr>
          <w:p w:rsidR="00230F39" w:rsidRPr="00230F39" w:rsidRDefault="00230F39" w:rsidP="00B17985">
            <w:pPr>
              <w:spacing w:after="0" w:line="240" w:lineRule="auto"/>
              <w:jc w:val="center"/>
              <w:rPr>
                <w:rFonts w:ascii="Times New Roman" w:hAnsi="Times New Roman"/>
                <w:b/>
                <w:sz w:val="24"/>
                <w:szCs w:val="24"/>
              </w:rPr>
            </w:pPr>
            <w:r w:rsidRPr="00230F39">
              <w:rPr>
                <w:rFonts w:ascii="Times New Roman" w:hAnsi="Times New Roman"/>
                <w:b/>
                <w:sz w:val="24"/>
                <w:szCs w:val="24"/>
              </w:rPr>
              <w:t>га</w:t>
            </w:r>
          </w:p>
        </w:tc>
        <w:tc>
          <w:tcPr>
            <w:tcW w:w="1409" w:type="dxa"/>
            <w:shd w:val="clear" w:color="auto" w:fill="FFFFFF"/>
            <w:noWrap/>
            <w:vAlign w:val="center"/>
          </w:tcPr>
          <w:p w:rsidR="00230F39" w:rsidRPr="00230F39" w:rsidRDefault="00230F39" w:rsidP="00B17985">
            <w:pPr>
              <w:spacing w:after="0" w:line="240" w:lineRule="auto"/>
              <w:jc w:val="center"/>
              <w:rPr>
                <w:rFonts w:ascii="Times New Roman" w:hAnsi="Times New Roman"/>
                <w:b/>
                <w:sz w:val="24"/>
                <w:szCs w:val="24"/>
              </w:rPr>
            </w:pPr>
            <w:r w:rsidRPr="00230F39">
              <w:rPr>
                <w:rFonts w:ascii="Times New Roman" w:hAnsi="Times New Roman"/>
                <w:b/>
                <w:sz w:val="26"/>
                <w:szCs w:val="26"/>
              </w:rPr>
              <w:t>21,2233</w:t>
            </w:r>
          </w:p>
        </w:tc>
      </w:tr>
      <w:tr w:rsidR="00230F39" w:rsidRPr="00230F39" w:rsidTr="0056490F">
        <w:trPr>
          <w:trHeight w:val="340"/>
          <w:jc w:val="center"/>
        </w:trPr>
        <w:tc>
          <w:tcPr>
            <w:tcW w:w="894" w:type="dxa"/>
            <w:shd w:val="clear" w:color="auto" w:fill="FFFFFF"/>
            <w:noWrap/>
            <w:vAlign w:val="center"/>
          </w:tcPr>
          <w:p w:rsidR="00230F39" w:rsidRPr="00230F39" w:rsidRDefault="00230F39" w:rsidP="00B17985">
            <w:pPr>
              <w:spacing w:after="0" w:line="240" w:lineRule="auto"/>
              <w:jc w:val="center"/>
              <w:rPr>
                <w:rFonts w:ascii="Times New Roman" w:hAnsi="Times New Roman"/>
                <w:b/>
                <w:sz w:val="24"/>
                <w:szCs w:val="24"/>
              </w:rPr>
            </w:pPr>
            <w:r w:rsidRPr="00230F39">
              <w:rPr>
                <w:rFonts w:ascii="Times New Roman" w:hAnsi="Times New Roman"/>
                <w:b/>
                <w:sz w:val="24"/>
                <w:szCs w:val="24"/>
              </w:rPr>
              <w:t>3</w:t>
            </w:r>
          </w:p>
        </w:tc>
        <w:tc>
          <w:tcPr>
            <w:tcW w:w="6334" w:type="dxa"/>
            <w:shd w:val="clear" w:color="auto" w:fill="FFFFFF"/>
            <w:vAlign w:val="center"/>
          </w:tcPr>
          <w:p w:rsidR="00230F39" w:rsidRPr="00230F39" w:rsidRDefault="00230F39" w:rsidP="00B17985">
            <w:pPr>
              <w:spacing w:after="0" w:line="240" w:lineRule="auto"/>
              <w:rPr>
                <w:rFonts w:ascii="Times New Roman" w:hAnsi="Times New Roman"/>
                <w:b/>
                <w:sz w:val="24"/>
                <w:szCs w:val="24"/>
              </w:rPr>
            </w:pPr>
            <w:r w:rsidRPr="00230F39">
              <w:rPr>
                <w:rFonts w:ascii="Times New Roman" w:hAnsi="Times New Roman"/>
                <w:b/>
                <w:sz w:val="24"/>
                <w:szCs w:val="24"/>
              </w:rPr>
              <w:t>Население</w:t>
            </w:r>
          </w:p>
        </w:tc>
        <w:tc>
          <w:tcPr>
            <w:tcW w:w="1555" w:type="dxa"/>
            <w:shd w:val="clear" w:color="auto" w:fill="FFFFFF"/>
            <w:noWrap/>
            <w:vAlign w:val="center"/>
          </w:tcPr>
          <w:p w:rsidR="00230F39" w:rsidRPr="00230F39" w:rsidRDefault="00230F39" w:rsidP="00B17985">
            <w:pPr>
              <w:spacing w:after="0" w:line="240" w:lineRule="auto"/>
              <w:jc w:val="center"/>
              <w:rPr>
                <w:rFonts w:ascii="Times New Roman" w:hAnsi="Times New Roman"/>
                <w:sz w:val="24"/>
                <w:szCs w:val="24"/>
              </w:rPr>
            </w:pPr>
          </w:p>
        </w:tc>
        <w:tc>
          <w:tcPr>
            <w:tcW w:w="1409" w:type="dxa"/>
            <w:shd w:val="clear" w:color="auto" w:fill="FFFFFF"/>
            <w:noWrap/>
            <w:vAlign w:val="center"/>
          </w:tcPr>
          <w:p w:rsidR="00230F39" w:rsidRPr="00230F39" w:rsidRDefault="00230F39" w:rsidP="00B17985">
            <w:pPr>
              <w:spacing w:after="0" w:line="240" w:lineRule="auto"/>
              <w:jc w:val="center"/>
              <w:rPr>
                <w:rFonts w:ascii="Times New Roman" w:hAnsi="Times New Roman"/>
                <w:sz w:val="24"/>
                <w:szCs w:val="24"/>
              </w:rPr>
            </w:pPr>
          </w:p>
        </w:tc>
      </w:tr>
      <w:tr w:rsidR="00230F39" w:rsidRPr="00230F39" w:rsidTr="0056490F">
        <w:trPr>
          <w:trHeight w:val="340"/>
          <w:jc w:val="center"/>
        </w:trPr>
        <w:tc>
          <w:tcPr>
            <w:tcW w:w="894" w:type="dxa"/>
            <w:shd w:val="clear" w:color="auto" w:fill="FFFFFF"/>
            <w:noWrap/>
            <w:vAlign w:val="center"/>
          </w:tcPr>
          <w:p w:rsidR="00230F39" w:rsidRPr="00230F39" w:rsidRDefault="00230F39" w:rsidP="00B17985">
            <w:pPr>
              <w:spacing w:after="0" w:line="240" w:lineRule="auto"/>
              <w:jc w:val="center"/>
              <w:rPr>
                <w:rFonts w:ascii="Times New Roman" w:hAnsi="Times New Roman"/>
                <w:sz w:val="24"/>
                <w:szCs w:val="24"/>
              </w:rPr>
            </w:pPr>
            <w:r w:rsidRPr="00230F39">
              <w:rPr>
                <w:rFonts w:ascii="Times New Roman" w:hAnsi="Times New Roman"/>
                <w:sz w:val="24"/>
                <w:szCs w:val="24"/>
              </w:rPr>
              <w:t>3.1</w:t>
            </w:r>
          </w:p>
        </w:tc>
        <w:tc>
          <w:tcPr>
            <w:tcW w:w="6334" w:type="dxa"/>
            <w:shd w:val="clear" w:color="auto" w:fill="FFFFFF"/>
            <w:vAlign w:val="center"/>
          </w:tcPr>
          <w:p w:rsidR="00230F39" w:rsidRPr="00230F39" w:rsidRDefault="00230F39" w:rsidP="00B17985">
            <w:pPr>
              <w:spacing w:after="0" w:line="240" w:lineRule="auto"/>
              <w:rPr>
                <w:rFonts w:ascii="Times New Roman" w:hAnsi="Times New Roman"/>
                <w:sz w:val="24"/>
                <w:szCs w:val="24"/>
              </w:rPr>
            </w:pPr>
            <w:r w:rsidRPr="00230F39">
              <w:rPr>
                <w:rFonts w:ascii="Times New Roman" w:hAnsi="Times New Roman"/>
                <w:sz w:val="24"/>
                <w:szCs w:val="24"/>
              </w:rPr>
              <w:t>Численность населения</w:t>
            </w:r>
          </w:p>
        </w:tc>
        <w:tc>
          <w:tcPr>
            <w:tcW w:w="1555" w:type="dxa"/>
            <w:shd w:val="clear" w:color="auto" w:fill="FFFFFF"/>
            <w:noWrap/>
            <w:vAlign w:val="center"/>
          </w:tcPr>
          <w:p w:rsidR="00230F39" w:rsidRPr="00230F39" w:rsidRDefault="00230F39" w:rsidP="00B17985">
            <w:pPr>
              <w:spacing w:after="0" w:line="240" w:lineRule="auto"/>
              <w:jc w:val="center"/>
              <w:rPr>
                <w:rFonts w:ascii="Times New Roman" w:hAnsi="Times New Roman"/>
                <w:sz w:val="24"/>
                <w:szCs w:val="24"/>
              </w:rPr>
            </w:pPr>
            <w:r w:rsidRPr="00230F39">
              <w:rPr>
                <w:rFonts w:ascii="Times New Roman" w:hAnsi="Times New Roman"/>
                <w:sz w:val="24"/>
                <w:szCs w:val="24"/>
              </w:rPr>
              <w:t>чел.</w:t>
            </w:r>
          </w:p>
        </w:tc>
        <w:tc>
          <w:tcPr>
            <w:tcW w:w="1409" w:type="dxa"/>
            <w:shd w:val="clear" w:color="auto" w:fill="FFFFFF"/>
            <w:noWrap/>
            <w:vAlign w:val="center"/>
          </w:tcPr>
          <w:p w:rsidR="00230F39" w:rsidRPr="00230F39" w:rsidRDefault="00230F39" w:rsidP="00B17985">
            <w:pPr>
              <w:spacing w:after="0" w:line="240" w:lineRule="auto"/>
              <w:jc w:val="center"/>
              <w:rPr>
                <w:rFonts w:ascii="Times New Roman" w:hAnsi="Times New Roman"/>
                <w:sz w:val="24"/>
                <w:szCs w:val="24"/>
              </w:rPr>
            </w:pPr>
            <w:r w:rsidRPr="00230F39">
              <w:rPr>
                <w:rFonts w:ascii="Times New Roman" w:hAnsi="Times New Roman"/>
                <w:sz w:val="24"/>
                <w:szCs w:val="24"/>
              </w:rPr>
              <w:t>447</w:t>
            </w:r>
          </w:p>
        </w:tc>
      </w:tr>
      <w:tr w:rsidR="00230F39" w:rsidRPr="00230F39" w:rsidTr="0056490F">
        <w:trPr>
          <w:trHeight w:val="340"/>
          <w:jc w:val="center"/>
        </w:trPr>
        <w:tc>
          <w:tcPr>
            <w:tcW w:w="894" w:type="dxa"/>
            <w:shd w:val="clear" w:color="auto" w:fill="FFFFFF"/>
            <w:noWrap/>
            <w:vAlign w:val="center"/>
          </w:tcPr>
          <w:p w:rsidR="00230F39" w:rsidRPr="00230F39" w:rsidRDefault="00230F39" w:rsidP="00B17985">
            <w:pPr>
              <w:spacing w:after="0" w:line="240" w:lineRule="auto"/>
              <w:jc w:val="center"/>
              <w:rPr>
                <w:rFonts w:ascii="Times New Roman" w:hAnsi="Times New Roman"/>
                <w:sz w:val="24"/>
                <w:szCs w:val="24"/>
              </w:rPr>
            </w:pPr>
            <w:r w:rsidRPr="00230F39">
              <w:rPr>
                <w:rFonts w:ascii="Times New Roman" w:hAnsi="Times New Roman"/>
                <w:sz w:val="24"/>
                <w:szCs w:val="24"/>
              </w:rPr>
              <w:t>3.2</w:t>
            </w:r>
          </w:p>
        </w:tc>
        <w:tc>
          <w:tcPr>
            <w:tcW w:w="6334" w:type="dxa"/>
            <w:shd w:val="clear" w:color="auto" w:fill="FFFFFF"/>
            <w:vAlign w:val="center"/>
          </w:tcPr>
          <w:p w:rsidR="00230F39" w:rsidRPr="00230F39" w:rsidRDefault="00230F39" w:rsidP="00B17985">
            <w:pPr>
              <w:spacing w:after="0" w:line="240" w:lineRule="auto"/>
              <w:rPr>
                <w:rFonts w:ascii="Times New Roman" w:hAnsi="Times New Roman"/>
                <w:sz w:val="24"/>
                <w:szCs w:val="24"/>
              </w:rPr>
            </w:pPr>
            <w:r w:rsidRPr="00230F39">
              <w:rPr>
                <w:rFonts w:ascii="Times New Roman" w:hAnsi="Times New Roman"/>
                <w:sz w:val="24"/>
                <w:szCs w:val="24"/>
              </w:rPr>
              <w:t>Плотность населения (нетто)</w:t>
            </w:r>
          </w:p>
        </w:tc>
        <w:tc>
          <w:tcPr>
            <w:tcW w:w="1555" w:type="dxa"/>
            <w:shd w:val="clear" w:color="auto" w:fill="FFFFFF"/>
            <w:noWrap/>
            <w:vAlign w:val="center"/>
          </w:tcPr>
          <w:p w:rsidR="00230F39" w:rsidRPr="00230F39" w:rsidRDefault="00230F39" w:rsidP="00B17985">
            <w:pPr>
              <w:spacing w:after="0" w:line="240" w:lineRule="auto"/>
              <w:jc w:val="center"/>
              <w:rPr>
                <w:rFonts w:ascii="Times New Roman" w:hAnsi="Times New Roman"/>
                <w:sz w:val="24"/>
                <w:szCs w:val="24"/>
              </w:rPr>
            </w:pPr>
            <w:r w:rsidRPr="00230F39">
              <w:rPr>
                <w:rFonts w:ascii="Times New Roman" w:hAnsi="Times New Roman"/>
                <w:sz w:val="24"/>
                <w:szCs w:val="24"/>
              </w:rPr>
              <w:t>чел/га</w:t>
            </w:r>
          </w:p>
        </w:tc>
        <w:tc>
          <w:tcPr>
            <w:tcW w:w="1409" w:type="dxa"/>
            <w:shd w:val="clear" w:color="auto" w:fill="FFFFFF"/>
            <w:noWrap/>
            <w:vAlign w:val="center"/>
          </w:tcPr>
          <w:p w:rsidR="00230F39" w:rsidRPr="00230F39" w:rsidRDefault="00230F39" w:rsidP="00B17985">
            <w:pPr>
              <w:spacing w:after="0" w:line="240" w:lineRule="auto"/>
              <w:jc w:val="center"/>
              <w:rPr>
                <w:rFonts w:ascii="Times New Roman" w:hAnsi="Times New Roman"/>
                <w:sz w:val="24"/>
                <w:szCs w:val="24"/>
              </w:rPr>
            </w:pPr>
            <w:r w:rsidRPr="00230F39">
              <w:rPr>
                <w:rFonts w:ascii="Times New Roman" w:hAnsi="Times New Roman"/>
                <w:sz w:val="24"/>
                <w:szCs w:val="24"/>
              </w:rPr>
              <w:t>20</w:t>
            </w:r>
          </w:p>
        </w:tc>
      </w:tr>
      <w:tr w:rsidR="00230F39" w:rsidRPr="00230F39" w:rsidTr="0056490F">
        <w:trPr>
          <w:trHeight w:val="340"/>
          <w:jc w:val="center"/>
        </w:trPr>
        <w:tc>
          <w:tcPr>
            <w:tcW w:w="894" w:type="dxa"/>
            <w:shd w:val="clear" w:color="auto" w:fill="FFFFFF"/>
            <w:noWrap/>
            <w:vAlign w:val="center"/>
          </w:tcPr>
          <w:p w:rsidR="00230F39" w:rsidRPr="00230F39" w:rsidRDefault="00230F39" w:rsidP="00B17985">
            <w:pPr>
              <w:spacing w:after="0" w:line="240" w:lineRule="auto"/>
              <w:jc w:val="center"/>
              <w:rPr>
                <w:rFonts w:ascii="Times New Roman" w:hAnsi="Times New Roman"/>
                <w:b/>
                <w:sz w:val="24"/>
                <w:szCs w:val="24"/>
              </w:rPr>
            </w:pPr>
            <w:r w:rsidRPr="00230F39">
              <w:rPr>
                <w:rFonts w:ascii="Times New Roman" w:hAnsi="Times New Roman"/>
                <w:b/>
                <w:sz w:val="24"/>
                <w:szCs w:val="24"/>
              </w:rPr>
              <w:t>4</w:t>
            </w:r>
          </w:p>
        </w:tc>
        <w:tc>
          <w:tcPr>
            <w:tcW w:w="6334" w:type="dxa"/>
            <w:shd w:val="clear" w:color="auto" w:fill="FFFFFF"/>
            <w:vAlign w:val="center"/>
          </w:tcPr>
          <w:p w:rsidR="00230F39" w:rsidRPr="00230F39" w:rsidRDefault="00230F39" w:rsidP="00B17985">
            <w:pPr>
              <w:spacing w:after="0" w:line="240" w:lineRule="auto"/>
              <w:rPr>
                <w:rFonts w:ascii="Times New Roman" w:hAnsi="Times New Roman"/>
                <w:b/>
                <w:sz w:val="24"/>
                <w:szCs w:val="24"/>
              </w:rPr>
            </w:pPr>
            <w:r w:rsidRPr="00230F39">
              <w:rPr>
                <w:rFonts w:ascii="Times New Roman" w:hAnsi="Times New Roman"/>
                <w:b/>
                <w:sz w:val="24"/>
                <w:szCs w:val="24"/>
              </w:rPr>
              <w:t>Жилой фонд</w:t>
            </w:r>
          </w:p>
        </w:tc>
        <w:tc>
          <w:tcPr>
            <w:tcW w:w="1555" w:type="dxa"/>
            <w:shd w:val="clear" w:color="auto" w:fill="FFFFFF"/>
            <w:noWrap/>
            <w:vAlign w:val="center"/>
          </w:tcPr>
          <w:p w:rsidR="00230F39" w:rsidRPr="00230F39" w:rsidRDefault="00230F39" w:rsidP="00B17985">
            <w:pPr>
              <w:spacing w:after="0" w:line="240" w:lineRule="auto"/>
              <w:jc w:val="center"/>
              <w:rPr>
                <w:rFonts w:ascii="Times New Roman" w:hAnsi="Times New Roman"/>
                <w:b/>
                <w:sz w:val="24"/>
                <w:szCs w:val="24"/>
              </w:rPr>
            </w:pPr>
          </w:p>
        </w:tc>
        <w:tc>
          <w:tcPr>
            <w:tcW w:w="1409" w:type="dxa"/>
            <w:shd w:val="clear" w:color="auto" w:fill="FFFFFF"/>
            <w:noWrap/>
            <w:vAlign w:val="center"/>
          </w:tcPr>
          <w:p w:rsidR="00230F39" w:rsidRPr="00230F39" w:rsidRDefault="00230F39" w:rsidP="00B17985">
            <w:pPr>
              <w:spacing w:after="0" w:line="240" w:lineRule="auto"/>
              <w:jc w:val="center"/>
              <w:rPr>
                <w:rFonts w:ascii="Times New Roman" w:hAnsi="Times New Roman"/>
                <w:b/>
                <w:sz w:val="24"/>
                <w:szCs w:val="24"/>
              </w:rPr>
            </w:pPr>
          </w:p>
        </w:tc>
      </w:tr>
      <w:tr w:rsidR="00230F39" w:rsidRPr="00230F39" w:rsidTr="0056490F">
        <w:trPr>
          <w:trHeight w:val="340"/>
          <w:jc w:val="center"/>
        </w:trPr>
        <w:tc>
          <w:tcPr>
            <w:tcW w:w="894" w:type="dxa"/>
            <w:shd w:val="clear" w:color="auto" w:fill="FFFFFF"/>
            <w:noWrap/>
            <w:vAlign w:val="center"/>
          </w:tcPr>
          <w:p w:rsidR="00230F39" w:rsidRPr="00230F39" w:rsidRDefault="00230F39" w:rsidP="00B17985">
            <w:pPr>
              <w:spacing w:after="0" w:line="240" w:lineRule="auto"/>
              <w:jc w:val="center"/>
              <w:rPr>
                <w:rFonts w:ascii="Times New Roman" w:hAnsi="Times New Roman"/>
                <w:sz w:val="24"/>
                <w:szCs w:val="24"/>
              </w:rPr>
            </w:pPr>
            <w:r w:rsidRPr="00230F39">
              <w:rPr>
                <w:rFonts w:ascii="Times New Roman" w:hAnsi="Times New Roman"/>
                <w:sz w:val="24"/>
                <w:szCs w:val="24"/>
              </w:rPr>
              <w:t>4.1</w:t>
            </w:r>
          </w:p>
        </w:tc>
        <w:tc>
          <w:tcPr>
            <w:tcW w:w="6334" w:type="dxa"/>
            <w:shd w:val="clear" w:color="auto" w:fill="FFFFFF"/>
            <w:vAlign w:val="center"/>
          </w:tcPr>
          <w:p w:rsidR="00230F39" w:rsidRPr="00230F39" w:rsidRDefault="00230F39" w:rsidP="00B17985">
            <w:pPr>
              <w:spacing w:after="0" w:line="240" w:lineRule="auto"/>
              <w:rPr>
                <w:rFonts w:ascii="Times New Roman" w:hAnsi="Times New Roman"/>
                <w:sz w:val="24"/>
                <w:szCs w:val="24"/>
              </w:rPr>
            </w:pPr>
            <w:r w:rsidRPr="00230F39">
              <w:rPr>
                <w:rFonts w:ascii="Times New Roman" w:hAnsi="Times New Roman"/>
                <w:sz w:val="24"/>
                <w:szCs w:val="24"/>
              </w:rPr>
              <w:t>Суммарная площадь жилого фонда</w:t>
            </w:r>
          </w:p>
        </w:tc>
        <w:tc>
          <w:tcPr>
            <w:tcW w:w="1555" w:type="dxa"/>
            <w:shd w:val="clear" w:color="auto" w:fill="FFFFFF"/>
            <w:noWrap/>
            <w:vAlign w:val="center"/>
          </w:tcPr>
          <w:p w:rsidR="00230F39" w:rsidRPr="00230F39" w:rsidRDefault="00230F39" w:rsidP="00B17985">
            <w:pPr>
              <w:spacing w:after="0" w:line="240" w:lineRule="auto"/>
              <w:jc w:val="center"/>
              <w:rPr>
                <w:rFonts w:ascii="Times New Roman" w:hAnsi="Times New Roman"/>
                <w:sz w:val="24"/>
                <w:szCs w:val="24"/>
              </w:rPr>
            </w:pPr>
            <w:r w:rsidRPr="00230F39">
              <w:rPr>
                <w:rFonts w:ascii="Times New Roman" w:hAnsi="Times New Roman"/>
                <w:sz w:val="24"/>
                <w:szCs w:val="24"/>
              </w:rPr>
              <w:t>м</w:t>
            </w:r>
            <w:r w:rsidRPr="00230F39">
              <w:rPr>
                <w:rFonts w:ascii="Times New Roman" w:hAnsi="Times New Roman"/>
                <w:sz w:val="24"/>
                <w:szCs w:val="24"/>
                <w:vertAlign w:val="superscript"/>
              </w:rPr>
              <w:t>2</w:t>
            </w:r>
          </w:p>
        </w:tc>
        <w:tc>
          <w:tcPr>
            <w:tcW w:w="1409" w:type="dxa"/>
            <w:shd w:val="clear" w:color="auto" w:fill="FFFFFF"/>
            <w:noWrap/>
            <w:vAlign w:val="center"/>
          </w:tcPr>
          <w:p w:rsidR="00230F39" w:rsidRPr="00230F39" w:rsidRDefault="00230F39" w:rsidP="00B17985">
            <w:pPr>
              <w:spacing w:after="0" w:line="240" w:lineRule="auto"/>
              <w:jc w:val="center"/>
              <w:rPr>
                <w:rFonts w:ascii="Times New Roman" w:hAnsi="Times New Roman"/>
                <w:sz w:val="24"/>
                <w:szCs w:val="24"/>
              </w:rPr>
            </w:pPr>
            <w:r w:rsidRPr="00230F39">
              <w:rPr>
                <w:rFonts w:ascii="Times New Roman" w:hAnsi="Times New Roman"/>
                <w:sz w:val="24"/>
                <w:szCs w:val="24"/>
              </w:rPr>
              <w:t>15 600</w:t>
            </w:r>
          </w:p>
        </w:tc>
      </w:tr>
      <w:tr w:rsidR="00230F39" w:rsidRPr="00230F39" w:rsidTr="0056490F">
        <w:trPr>
          <w:trHeight w:val="340"/>
          <w:jc w:val="center"/>
        </w:trPr>
        <w:tc>
          <w:tcPr>
            <w:tcW w:w="894" w:type="dxa"/>
            <w:shd w:val="clear" w:color="auto" w:fill="FFFFFF"/>
            <w:noWrap/>
            <w:vAlign w:val="center"/>
          </w:tcPr>
          <w:p w:rsidR="00230F39" w:rsidRPr="00230F39" w:rsidRDefault="00230F39" w:rsidP="00B17985">
            <w:pPr>
              <w:spacing w:after="0" w:line="240" w:lineRule="auto"/>
              <w:jc w:val="center"/>
              <w:rPr>
                <w:rFonts w:ascii="Times New Roman" w:hAnsi="Times New Roman"/>
                <w:sz w:val="24"/>
                <w:szCs w:val="24"/>
              </w:rPr>
            </w:pPr>
            <w:r w:rsidRPr="00230F39">
              <w:rPr>
                <w:rFonts w:ascii="Times New Roman" w:hAnsi="Times New Roman"/>
                <w:sz w:val="24"/>
                <w:szCs w:val="24"/>
              </w:rPr>
              <w:t>4.2</w:t>
            </w:r>
          </w:p>
        </w:tc>
        <w:tc>
          <w:tcPr>
            <w:tcW w:w="6334" w:type="dxa"/>
            <w:shd w:val="clear" w:color="auto" w:fill="FFFFFF"/>
            <w:vAlign w:val="center"/>
          </w:tcPr>
          <w:p w:rsidR="00230F39" w:rsidRPr="00230F39" w:rsidRDefault="00230F39" w:rsidP="00B17985">
            <w:pPr>
              <w:spacing w:after="0" w:line="240" w:lineRule="auto"/>
              <w:rPr>
                <w:rFonts w:ascii="Times New Roman" w:hAnsi="Times New Roman"/>
                <w:sz w:val="24"/>
                <w:szCs w:val="24"/>
              </w:rPr>
            </w:pPr>
            <w:r w:rsidRPr="00230F39">
              <w:rPr>
                <w:rFonts w:ascii="Times New Roman" w:hAnsi="Times New Roman"/>
                <w:sz w:val="24"/>
                <w:szCs w:val="24"/>
              </w:rPr>
              <w:t>Плотность жилого фонда (нетто)</w:t>
            </w:r>
          </w:p>
        </w:tc>
        <w:tc>
          <w:tcPr>
            <w:tcW w:w="1555" w:type="dxa"/>
            <w:shd w:val="clear" w:color="auto" w:fill="FFFFFF"/>
            <w:noWrap/>
            <w:vAlign w:val="center"/>
          </w:tcPr>
          <w:p w:rsidR="00230F39" w:rsidRPr="00230F39" w:rsidRDefault="00230F39" w:rsidP="00B17985">
            <w:pPr>
              <w:spacing w:after="0" w:line="240" w:lineRule="auto"/>
              <w:jc w:val="center"/>
              <w:rPr>
                <w:rFonts w:ascii="Times New Roman" w:hAnsi="Times New Roman"/>
                <w:sz w:val="24"/>
                <w:szCs w:val="24"/>
              </w:rPr>
            </w:pPr>
            <w:r w:rsidRPr="00230F39">
              <w:rPr>
                <w:rFonts w:ascii="Times New Roman" w:hAnsi="Times New Roman"/>
                <w:sz w:val="24"/>
                <w:szCs w:val="24"/>
              </w:rPr>
              <w:t>м</w:t>
            </w:r>
            <w:r w:rsidRPr="00230F39">
              <w:rPr>
                <w:rFonts w:ascii="Times New Roman" w:hAnsi="Times New Roman"/>
                <w:sz w:val="24"/>
                <w:szCs w:val="24"/>
                <w:vertAlign w:val="superscript"/>
              </w:rPr>
              <w:t>2</w:t>
            </w:r>
            <w:r w:rsidRPr="00230F39">
              <w:rPr>
                <w:rFonts w:ascii="Times New Roman" w:hAnsi="Times New Roman"/>
                <w:sz w:val="24"/>
                <w:szCs w:val="24"/>
              </w:rPr>
              <w:t>/га</w:t>
            </w:r>
          </w:p>
        </w:tc>
        <w:tc>
          <w:tcPr>
            <w:tcW w:w="1409" w:type="dxa"/>
            <w:shd w:val="clear" w:color="auto" w:fill="FFFFFF"/>
            <w:noWrap/>
            <w:vAlign w:val="center"/>
          </w:tcPr>
          <w:p w:rsidR="00230F39" w:rsidRPr="00230F39" w:rsidRDefault="00230F39" w:rsidP="00B17985">
            <w:pPr>
              <w:spacing w:after="0" w:line="240" w:lineRule="auto"/>
              <w:jc w:val="center"/>
              <w:rPr>
                <w:rFonts w:ascii="Times New Roman" w:hAnsi="Times New Roman"/>
                <w:sz w:val="24"/>
                <w:szCs w:val="24"/>
              </w:rPr>
            </w:pPr>
            <w:r w:rsidRPr="00230F39">
              <w:rPr>
                <w:rFonts w:ascii="Times New Roman" w:hAnsi="Times New Roman"/>
                <w:sz w:val="24"/>
                <w:szCs w:val="24"/>
              </w:rPr>
              <w:t>715</w:t>
            </w:r>
          </w:p>
        </w:tc>
      </w:tr>
      <w:tr w:rsidR="00230F39" w:rsidRPr="00230F39" w:rsidTr="0056490F">
        <w:trPr>
          <w:trHeight w:val="340"/>
          <w:jc w:val="center"/>
        </w:trPr>
        <w:tc>
          <w:tcPr>
            <w:tcW w:w="894" w:type="dxa"/>
            <w:shd w:val="clear" w:color="auto" w:fill="FFFFFF"/>
            <w:noWrap/>
            <w:vAlign w:val="center"/>
          </w:tcPr>
          <w:p w:rsidR="00230F39" w:rsidRPr="00230F39" w:rsidRDefault="00230F39" w:rsidP="00B17985">
            <w:pPr>
              <w:spacing w:after="0" w:line="240" w:lineRule="auto"/>
              <w:jc w:val="center"/>
              <w:rPr>
                <w:rFonts w:ascii="Times New Roman" w:hAnsi="Times New Roman"/>
                <w:sz w:val="24"/>
                <w:szCs w:val="24"/>
              </w:rPr>
            </w:pPr>
            <w:r w:rsidRPr="00230F39">
              <w:rPr>
                <w:rFonts w:ascii="Times New Roman" w:hAnsi="Times New Roman"/>
                <w:sz w:val="24"/>
                <w:szCs w:val="24"/>
              </w:rPr>
              <w:t>4.3</w:t>
            </w:r>
          </w:p>
        </w:tc>
        <w:tc>
          <w:tcPr>
            <w:tcW w:w="6334" w:type="dxa"/>
            <w:shd w:val="clear" w:color="auto" w:fill="FFFFFF"/>
            <w:vAlign w:val="center"/>
          </w:tcPr>
          <w:p w:rsidR="00230F39" w:rsidRPr="00230F39" w:rsidRDefault="00230F39" w:rsidP="00B17985">
            <w:pPr>
              <w:spacing w:after="0" w:line="240" w:lineRule="auto"/>
              <w:rPr>
                <w:rFonts w:ascii="Times New Roman" w:hAnsi="Times New Roman"/>
                <w:sz w:val="24"/>
                <w:szCs w:val="24"/>
              </w:rPr>
            </w:pPr>
            <w:r w:rsidRPr="00230F39">
              <w:rPr>
                <w:rFonts w:ascii="Times New Roman" w:hAnsi="Times New Roman"/>
                <w:sz w:val="24"/>
                <w:szCs w:val="24"/>
              </w:rPr>
              <w:t>Этажность застройки</w:t>
            </w:r>
          </w:p>
        </w:tc>
        <w:tc>
          <w:tcPr>
            <w:tcW w:w="1555" w:type="dxa"/>
            <w:shd w:val="clear" w:color="auto" w:fill="FFFFFF"/>
            <w:noWrap/>
            <w:vAlign w:val="center"/>
          </w:tcPr>
          <w:p w:rsidR="00230F39" w:rsidRPr="00230F39" w:rsidRDefault="00230F39" w:rsidP="00B17985">
            <w:pPr>
              <w:spacing w:after="0" w:line="240" w:lineRule="auto"/>
              <w:jc w:val="center"/>
              <w:rPr>
                <w:rFonts w:ascii="Times New Roman" w:hAnsi="Times New Roman"/>
                <w:sz w:val="24"/>
                <w:szCs w:val="24"/>
              </w:rPr>
            </w:pPr>
            <w:r w:rsidRPr="00230F39">
              <w:rPr>
                <w:rFonts w:ascii="Times New Roman" w:hAnsi="Times New Roman"/>
                <w:sz w:val="24"/>
                <w:szCs w:val="24"/>
              </w:rPr>
              <w:t>эт.</w:t>
            </w:r>
          </w:p>
        </w:tc>
        <w:tc>
          <w:tcPr>
            <w:tcW w:w="1409" w:type="dxa"/>
            <w:shd w:val="clear" w:color="auto" w:fill="FFFFFF"/>
            <w:noWrap/>
            <w:vAlign w:val="center"/>
          </w:tcPr>
          <w:p w:rsidR="00230F39" w:rsidRPr="00230F39" w:rsidRDefault="00230F39" w:rsidP="00B17985">
            <w:pPr>
              <w:spacing w:after="0" w:line="240" w:lineRule="auto"/>
              <w:jc w:val="center"/>
              <w:rPr>
                <w:rFonts w:ascii="Times New Roman" w:hAnsi="Times New Roman"/>
                <w:sz w:val="24"/>
                <w:szCs w:val="24"/>
              </w:rPr>
            </w:pPr>
            <w:r w:rsidRPr="00230F39">
              <w:rPr>
                <w:rFonts w:ascii="Times New Roman" w:hAnsi="Times New Roman"/>
                <w:sz w:val="24"/>
                <w:szCs w:val="24"/>
              </w:rPr>
              <w:t>1-3</w:t>
            </w:r>
          </w:p>
        </w:tc>
      </w:tr>
      <w:tr w:rsidR="00230F39" w:rsidRPr="00230F39" w:rsidTr="0056490F">
        <w:trPr>
          <w:trHeight w:val="340"/>
          <w:jc w:val="center"/>
        </w:trPr>
        <w:tc>
          <w:tcPr>
            <w:tcW w:w="894" w:type="dxa"/>
            <w:shd w:val="clear" w:color="auto" w:fill="FFFFFF"/>
            <w:noWrap/>
            <w:vAlign w:val="center"/>
          </w:tcPr>
          <w:p w:rsidR="00230F39" w:rsidRPr="00230F39" w:rsidRDefault="00230F39" w:rsidP="00B17985">
            <w:pPr>
              <w:spacing w:after="0" w:line="240" w:lineRule="auto"/>
              <w:jc w:val="center"/>
              <w:rPr>
                <w:rFonts w:ascii="Times New Roman" w:hAnsi="Times New Roman"/>
                <w:sz w:val="24"/>
                <w:szCs w:val="24"/>
              </w:rPr>
            </w:pPr>
            <w:r w:rsidRPr="00230F39">
              <w:rPr>
                <w:rFonts w:ascii="Times New Roman" w:hAnsi="Times New Roman"/>
                <w:sz w:val="24"/>
                <w:szCs w:val="24"/>
              </w:rPr>
              <w:t>4.4</w:t>
            </w:r>
          </w:p>
        </w:tc>
        <w:tc>
          <w:tcPr>
            <w:tcW w:w="6334" w:type="dxa"/>
            <w:shd w:val="clear" w:color="auto" w:fill="FFFFFF"/>
            <w:vAlign w:val="center"/>
          </w:tcPr>
          <w:p w:rsidR="00230F39" w:rsidRPr="00230F39" w:rsidRDefault="00230F39" w:rsidP="00B17985">
            <w:pPr>
              <w:spacing w:after="0" w:line="240" w:lineRule="auto"/>
              <w:rPr>
                <w:rFonts w:ascii="Times New Roman" w:hAnsi="Times New Roman"/>
                <w:sz w:val="24"/>
                <w:szCs w:val="24"/>
              </w:rPr>
            </w:pPr>
            <w:r w:rsidRPr="00230F39">
              <w:rPr>
                <w:rFonts w:ascii="Times New Roman" w:hAnsi="Times New Roman"/>
                <w:sz w:val="24"/>
                <w:szCs w:val="24"/>
              </w:rPr>
              <w:t>Жилищная обеспеченность</w:t>
            </w:r>
          </w:p>
        </w:tc>
        <w:tc>
          <w:tcPr>
            <w:tcW w:w="1555" w:type="dxa"/>
            <w:shd w:val="clear" w:color="auto" w:fill="FFFFFF"/>
            <w:noWrap/>
            <w:vAlign w:val="center"/>
          </w:tcPr>
          <w:p w:rsidR="00230F39" w:rsidRPr="00230F39" w:rsidRDefault="00230F39" w:rsidP="00B17985">
            <w:pPr>
              <w:spacing w:after="0" w:line="240" w:lineRule="auto"/>
              <w:jc w:val="center"/>
              <w:rPr>
                <w:rFonts w:ascii="Times New Roman" w:hAnsi="Times New Roman"/>
                <w:sz w:val="24"/>
                <w:szCs w:val="24"/>
              </w:rPr>
            </w:pPr>
            <w:r w:rsidRPr="00230F39">
              <w:rPr>
                <w:rFonts w:ascii="Times New Roman" w:hAnsi="Times New Roman"/>
                <w:sz w:val="24"/>
                <w:szCs w:val="24"/>
              </w:rPr>
              <w:t>м</w:t>
            </w:r>
            <w:r w:rsidRPr="00230F39">
              <w:rPr>
                <w:rFonts w:ascii="Times New Roman" w:hAnsi="Times New Roman"/>
                <w:sz w:val="24"/>
                <w:szCs w:val="24"/>
                <w:vertAlign w:val="superscript"/>
              </w:rPr>
              <w:t>2</w:t>
            </w:r>
            <w:r w:rsidRPr="00230F39">
              <w:rPr>
                <w:rFonts w:ascii="Times New Roman" w:hAnsi="Times New Roman"/>
                <w:sz w:val="24"/>
                <w:szCs w:val="24"/>
              </w:rPr>
              <w:t>/чел.</w:t>
            </w:r>
          </w:p>
        </w:tc>
        <w:tc>
          <w:tcPr>
            <w:tcW w:w="1409" w:type="dxa"/>
            <w:shd w:val="clear" w:color="auto" w:fill="FFFFFF"/>
            <w:noWrap/>
            <w:vAlign w:val="center"/>
          </w:tcPr>
          <w:p w:rsidR="00230F39" w:rsidRPr="00230F39" w:rsidRDefault="00230F39" w:rsidP="00B17985">
            <w:pPr>
              <w:spacing w:after="0" w:line="240" w:lineRule="auto"/>
              <w:jc w:val="center"/>
              <w:rPr>
                <w:rFonts w:ascii="Times New Roman" w:hAnsi="Times New Roman"/>
                <w:sz w:val="24"/>
                <w:szCs w:val="24"/>
              </w:rPr>
            </w:pPr>
            <w:r w:rsidRPr="00230F39">
              <w:rPr>
                <w:rFonts w:ascii="Times New Roman" w:hAnsi="Times New Roman"/>
                <w:sz w:val="24"/>
                <w:szCs w:val="24"/>
              </w:rPr>
              <w:t>35</w:t>
            </w:r>
          </w:p>
        </w:tc>
      </w:tr>
      <w:tr w:rsidR="00230F39" w:rsidRPr="00230F39" w:rsidTr="0056490F">
        <w:trPr>
          <w:trHeight w:val="340"/>
          <w:jc w:val="center"/>
        </w:trPr>
        <w:tc>
          <w:tcPr>
            <w:tcW w:w="894" w:type="dxa"/>
            <w:shd w:val="clear" w:color="auto" w:fill="FFFFFF"/>
            <w:noWrap/>
            <w:vAlign w:val="center"/>
          </w:tcPr>
          <w:p w:rsidR="00230F39" w:rsidRPr="00230F39" w:rsidRDefault="00230F39" w:rsidP="00B17985">
            <w:pPr>
              <w:spacing w:after="0" w:line="240" w:lineRule="auto"/>
              <w:jc w:val="center"/>
              <w:rPr>
                <w:rFonts w:ascii="Times New Roman" w:hAnsi="Times New Roman"/>
                <w:b/>
                <w:sz w:val="24"/>
                <w:szCs w:val="24"/>
              </w:rPr>
            </w:pPr>
            <w:r w:rsidRPr="00230F39">
              <w:rPr>
                <w:rFonts w:ascii="Times New Roman" w:hAnsi="Times New Roman"/>
                <w:b/>
                <w:sz w:val="24"/>
                <w:szCs w:val="24"/>
              </w:rPr>
              <w:t>5</w:t>
            </w:r>
          </w:p>
        </w:tc>
        <w:tc>
          <w:tcPr>
            <w:tcW w:w="6334" w:type="dxa"/>
            <w:shd w:val="clear" w:color="auto" w:fill="FFFFFF"/>
            <w:vAlign w:val="center"/>
          </w:tcPr>
          <w:p w:rsidR="00230F39" w:rsidRPr="00230F39" w:rsidRDefault="00230F39" w:rsidP="00B17985">
            <w:pPr>
              <w:spacing w:after="0" w:line="240" w:lineRule="auto"/>
              <w:rPr>
                <w:rFonts w:ascii="Times New Roman" w:hAnsi="Times New Roman"/>
                <w:sz w:val="24"/>
                <w:szCs w:val="24"/>
              </w:rPr>
            </w:pPr>
            <w:r w:rsidRPr="00230F39">
              <w:rPr>
                <w:rFonts w:ascii="Times New Roman" w:hAnsi="Times New Roman"/>
                <w:b/>
                <w:sz w:val="24"/>
                <w:szCs w:val="24"/>
              </w:rPr>
              <w:t>Объекты социального и культурно-бытового обслуживания населения</w:t>
            </w:r>
          </w:p>
        </w:tc>
        <w:tc>
          <w:tcPr>
            <w:tcW w:w="1555" w:type="dxa"/>
            <w:shd w:val="clear" w:color="auto" w:fill="FFFFFF"/>
            <w:noWrap/>
            <w:vAlign w:val="center"/>
          </w:tcPr>
          <w:p w:rsidR="00230F39" w:rsidRPr="00230F39" w:rsidRDefault="00230F39" w:rsidP="00B17985">
            <w:pPr>
              <w:spacing w:after="0" w:line="240" w:lineRule="auto"/>
              <w:jc w:val="center"/>
              <w:rPr>
                <w:rFonts w:ascii="Times New Roman" w:hAnsi="Times New Roman"/>
                <w:sz w:val="24"/>
                <w:szCs w:val="24"/>
              </w:rPr>
            </w:pPr>
          </w:p>
        </w:tc>
        <w:tc>
          <w:tcPr>
            <w:tcW w:w="1409" w:type="dxa"/>
            <w:shd w:val="clear" w:color="auto" w:fill="FFFFFF"/>
            <w:noWrap/>
            <w:vAlign w:val="center"/>
          </w:tcPr>
          <w:p w:rsidR="00230F39" w:rsidRPr="00230F39" w:rsidRDefault="00230F39" w:rsidP="00B17985">
            <w:pPr>
              <w:spacing w:after="0" w:line="240" w:lineRule="auto"/>
              <w:jc w:val="center"/>
              <w:rPr>
                <w:rFonts w:ascii="Times New Roman" w:hAnsi="Times New Roman"/>
                <w:sz w:val="24"/>
                <w:szCs w:val="24"/>
              </w:rPr>
            </w:pPr>
          </w:p>
        </w:tc>
      </w:tr>
      <w:tr w:rsidR="00230F39" w:rsidRPr="00230F39" w:rsidTr="0056490F">
        <w:trPr>
          <w:trHeight w:val="340"/>
          <w:jc w:val="center"/>
        </w:trPr>
        <w:tc>
          <w:tcPr>
            <w:tcW w:w="894" w:type="dxa"/>
            <w:shd w:val="clear" w:color="auto" w:fill="FFFFFF"/>
            <w:noWrap/>
            <w:vAlign w:val="center"/>
          </w:tcPr>
          <w:p w:rsidR="00230F39" w:rsidRPr="00230F39" w:rsidRDefault="00230F39" w:rsidP="00B17985">
            <w:pPr>
              <w:spacing w:after="0" w:line="240" w:lineRule="auto"/>
              <w:jc w:val="center"/>
              <w:rPr>
                <w:rFonts w:ascii="Times New Roman" w:hAnsi="Times New Roman"/>
                <w:sz w:val="24"/>
                <w:szCs w:val="24"/>
              </w:rPr>
            </w:pPr>
            <w:r w:rsidRPr="00230F39">
              <w:rPr>
                <w:rFonts w:ascii="Times New Roman" w:hAnsi="Times New Roman"/>
                <w:sz w:val="24"/>
                <w:szCs w:val="24"/>
              </w:rPr>
              <w:t>5.1</w:t>
            </w:r>
          </w:p>
        </w:tc>
        <w:tc>
          <w:tcPr>
            <w:tcW w:w="6334" w:type="dxa"/>
            <w:shd w:val="clear" w:color="auto" w:fill="FFFFFF"/>
            <w:vAlign w:val="center"/>
          </w:tcPr>
          <w:p w:rsidR="00230F39" w:rsidRPr="00230F39" w:rsidRDefault="00230F39" w:rsidP="00B17985">
            <w:pPr>
              <w:spacing w:after="0" w:line="240" w:lineRule="auto"/>
              <w:rPr>
                <w:rFonts w:ascii="Times New Roman" w:hAnsi="Times New Roman"/>
                <w:sz w:val="24"/>
                <w:szCs w:val="24"/>
              </w:rPr>
            </w:pPr>
            <w:r w:rsidRPr="00230F39">
              <w:rPr>
                <w:rFonts w:ascii="Times New Roman" w:hAnsi="Times New Roman"/>
                <w:sz w:val="24"/>
                <w:szCs w:val="24"/>
              </w:rPr>
              <w:t>Многофункциональный комплекс</w:t>
            </w:r>
          </w:p>
        </w:tc>
        <w:tc>
          <w:tcPr>
            <w:tcW w:w="1555" w:type="dxa"/>
            <w:shd w:val="clear" w:color="auto" w:fill="FFFFFF"/>
            <w:noWrap/>
            <w:vAlign w:val="center"/>
          </w:tcPr>
          <w:p w:rsidR="00230F39" w:rsidRPr="00230F39" w:rsidRDefault="00230F39" w:rsidP="00B17985">
            <w:pPr>
              <w:spacing w:after="0" w:line="240" w:lineRule="auto"/>
              <w:jc w:val="center"/>
              <w:rPr>
                <w:rFonts w:ascii="Times New Roman" w:hAnsi="Times New Roman"/>
                <w:sz w:val="24"/>
                <w:szCs w:val="24"/>
              </w:rPr>
            </w:pPr>
          </w:p>
        </w:tc>
        <w:tc>
          <w:tcPr>
            <w:tcW w:w="1409" w:type="dxa"/>
            <w:shd w:val="clear" w:color="auto" w:fill="FFFFFF"/>
            <w:noWrap/>
            <w:vAlign w:val="center"/>
          </w:tcPr>
          <w:p w:rsidR="00230F39" w:rsidRPr="00230F39" w:rsidRDefault="00230F39" w:rsidP="00B17985">
            <w:pPr>
              <w:spacing w:after="0" w:line="240" w:lineRule="auto"/>
              <w:jc w:val="center"/>
              <w:rPr>
                <w:rFonts w:ascii="Times New Roman" w:hAnsi="Times New Roman"/>
                <w:sz w:val="24"/>
                <w:szCs w:val="24"/>
              </w:rPr>
            </w:pPr>
          </w:p>
        </w:tc>
      </w:tr>
      <w:tr w:rsidR="00230F39" w:rsidRPr="00230F39" w:rsidTr="0056490F">
        <w:trPr>
          <w:trHeight w:val="340"/>
          <w:jc w:val="center"/>
        </w:trPr>
        <w:tc>
          <w:tcPr>
            <w:tcW w:w="894" w:type="dxa"/>
            <w:shd w:val="clear" w:color="auto" w:fill="FFFFFF"/>
            <w:noWrap/>
            <w:vAlign w:val="center"/>
          </w:tcPr>
          <w:p w:rsidR="00230F39" w:rsidRPr="00230F39" w:rsidRDefault="00230F39" w:rsidP="00B17985">
            <w:pPr>
              <w:spacing w:after="0" w:line="240" w:lineRule="auto"/>
              <w:jc w:val="center"/>
              <w:rPr>
                <w:rFonts w:ascii="Times New Roman" w:hAnsi="Times New Roman"/>
                <w:sz w:val="24"/>
                <w:szCs w:val="24"/>
              </w:rPr>
            </w:pPr>
            <w:r w:rsidRPr="00230F39">
              <w:rPr>
                <w:rFonts w:ascii="Times New Roman" w:hAnsi="Times New Roman"/>
                <w:sz w:val="24"/>
                <w:szCs w:val="24"/>
              </w:rPr>
              <w:t>5.1.1</w:t>
            </w:r>
          </w:p>
        </w:tc>
        <w:tc>
          <w:tcPr>
            <w:tcW w:w="6334" w:type="dxa"/>
            <w:shd w:val="clear" w:color="auto" w:fill="FFFFFF"/>
            <w:vAlign w:val="center"/>
          </w:tcPr>
          <w:p w:rsidR="00230F39" w:rsidRPr="00230F39" w:rsidRDefault="00230F39" w:rsidP="00B17985">
            <w:pPr>
              <w:spacing w:after="0" w:line="240" w:lineRule="auto"/>
              <w:rPr>
                <w:rFonts w:ascii="Times New Roman" w:hAnsi="Times New Roman"/>
                <w:sz w:val="24"/>
                <w:szCs w:val="24"/>
              </w:rPr>
            </w:pPr>
            <w:r w:rsidRPr="00230F39">
              <w:rPr>
                <w:rFonts w:ascii="Times New Roman" w:hAnsi="Times New Roman"/>
                <w:sz w:val="24"/>
                <w:szCs w:val="24"/>
              </w:rPr>
              <w:t>Магазины продовольственных товаров</w:t>
            </w:r>
          </w:p>
        </w:tc>
        <w:tc>
          <w:tcPr>
            <w:tcW w:w="1555" w:type="dxa"/>
            <w:shd w:val="clear" w:color="auto" w:fill="FFFFFF"/>
            <w:noWrap/>
            <w:vAlign w:val="center"/>
          </w:tcPr>
          <w:p w:rsidR="00230F39" w:rsidRPr="00230F39" w:rsidRDefault="00230F39" w:rsidP="00B17985">
            <w:pPr>
              <w:spacing w:after="0" w:line="240" w:lineRule="auto"/>
              <w:jc w:val="center"/>
              <w:rPr>
                <w:rFonts w:ascii="Times New Roman" w:hAnsi="Times New Roman"/>
                <w:sz w:val="24"/>
                <w:szCs w:val="24"/>
              </w:rPr>
            </w:pPr>
            <w:r w:rsidRPr="00230F39">
              <w:rPr>
                <w:rFonts w:ascii="Times New Roman" w:hAnsi="Times New Roman"/>
                <w:sz w:val="24"/>
                <w:szCs w:val="24"/>
              </w:rPr>
              <w:t>м2 торговой площади</w:t>
            </w:r>
          </w:p>
        </w:tc>
        <w:tc>
          <w:tcPr>
            <w:tcW w:w="1409" w:type="dxa"/>
            <w:shd w:val="clear" w:color="auto" w:fill="FFFFFF"/>
            <w:noWrap/>
            <w:vAlign w:val="center"/>
          </w:tcPr>
          <w:p w:rsidR="00230F39" w:rsidRPr="00230F39" w:rsidRDefault="00230F39" w:rsidP="00B17985">
            <w:pPr>
              <w:spacing w:after="0" w:line="240" w:lineRule="auto"/>
              <w:jc w:val="center"/>
              <w:rPr>
                <w:rFonts w:ascii="Times New Roman" w:hAnsi="Times New Roman"/>
                <w:sz w:val="24"/>
                <w:szCs w:val="24"/>
              </w:rPr>
            </w:pPr>
            <w:r w:rsidRPr="00230F39">
              <w:rPr>
                <w:rFonts w:ascii="Times New Roman" w:hAnsi="Times New Roman"/>
                <w:sz w:val="24"/>
                <w:szCs w:val="24"/>
              </w:rPr>
              <w:t>72*</w:t>
            </w:r>
          </w:p>
        </w:tc>
      </w:tr>
      <w:tr w:rsidR="00230F39" w:rsidRPr="00230F39" w:rsidTr="0056490F">
        <w:trPr>
          <w:trHeight w:val="340"/>
          <w:jc w:val="center"/>
        </w:trPr>
        <w:tc>
          <w:tcPr>
            <w:tcW w:w="894" w:type="dxa"/>
            <w:shd w:val="clear" w:color="auto" w:fill="FFFFFF"/>
            <w:noWrap/>
            <w:vAlign w:val="center"/>
          </w:tcPr>
          <w:p w:rsidR="00230F39" w:rsidRPr="00230F39" w:rsidRDefault="00230F39" w:rsidP="00B17985">
            <w:pPr>
              <w:spacing w:after="0" w:line="240" w:lineRule="auto"/>
              <w:jc w:val="center"/>
            </w:pPr>
            <w:r w:rsidRPr="00230F39">
              <w:rPr>
                <w:rFonts w:ascii="Times New Roman" w:hAnsi="Times New Roman"/>
                <w:sz w:val="24"/>
                <w:szCs w:val="24"/>
              </w:rPr>
              <w:t>5.1.2</w:t>
            </w:r>
          </w:p>
        </w:tc>
        <w:tc>
          <w:tcPr>
            <w:tcW w:w="6334" w:type="dxa"/>
            <w:shd w:val="clear" w:color="auto" w:fill="FFFFFF"/>
            <w:vAlign w:val="center"/>
          </w:tcPr>
          <w:p w:rsidR="00230F39" w:rsidRPr="00230F39" w:rsidRDefault="00230F39" w:rsidP="00B17985">
            <w:pPr>
              <w:spacing w:after="0" w:line="240" w:lineRule="auto"/>
              <w:rPr>
                <w:rFonts w:ascii="Times New Roman" w:hAnsi="Times New Roman"/>
                <w:sz w:val="24"/>
                <w:szCs w:val="24"/>
              </w:rPr>
            </w:pPr>
            <w:r w:rsidRPr="00230F39">
              <w:rPr>
                <w:rFonts w:ascii="Times New Roman" w:hAnsi="Times New Roman"/>
                <w:sz w:val="24"/>
                <w:szCs w:val="24"/>
              </w:rPr>
              <w:t>Магазины непродовольственных товаров</w:t>
            </w:r>
          </w:p>
        </w:tc>
        <w:tc>
          <w:tcPr>
            <w:tcW w:w="1555" w:type="dxa"/>
            <w:shd w:val="clear" w:color="auto" w:fill="FFFFFF"/>
            <w:noWrap/>
            <w:vAlign w:val="center"/>
          </w:tcPr>
          <w:p w:rsidR="00230F39" w:rsidRPr="00230F39" w:rsidRDefault="00230F39" w:rsidP="00B17985">
            <w:pPr>
              <w:spacing w:after="0" w:line="240" w:lineRule="auto"/>
              <w:jc w:val="center"/>
              <w:rPr>
                <w:rFonts w:ascii="Times New Roman" w:hAnsi="Times New Roman"/>
                <w:sz w:val="24"/>
                <w:szCs w:val="24"/>
              </w:rPr>
            </w:pPr>
            <w:r w:rsidRPr="00230F39">
              <w:rPr>
                <w:rFonts w:ascii="Times New Roman" w:hAnsi="Times New Roman"/>
                <w:sz w:val="24"/>
                <w:szCs w:val="24"/>
              </w:rPr>
              <w:t>м2 торговой площади</w:t>
            </w:r>
          </w:p>
        </w:tc>
        <w:tc>
          <w:tcPr>
            <w:tcW w:w="1409" w:type="dxa"/>
            <w:shd w:val="clear" w:color="auto" w:fill="FFFFFF"/>
            <w:noWrap/>
            <w:vAlign w:val="center"/>
          </w:tcPr>
          <w:p w:rsidR="00230F39" w:rsidRPr="00230F39" w:rsidRDefault="00230F39" w:rsidP="00B17985">
            <w:pPr>
              <w:spacing w:after="0" w:line="240" w:lineRule="auto"/>
              <w:jc w:val="center"/>
              <w:rPr>
                <w:rFonts w:ascii="Times New Roman" w:hAnsi="Times New Roman"/>
                <w:sz w:val="24"/>
                <w:szCs w:val="24"/>
              </w:rPr>
            </w:pPr>
            <w:r w:rsidRPr="00230F39">
              <w:rPr>
                <w:rFonts w:ascii="Times New Roman" w:hAnsi="Times New Roman"/>
                <w:sz w:val="24"/>
                <w:szCs w:val="24"/>
              </w:rPr>
              <w:t>36*</w:t>
            </w:r>
          </w:p>
        </w:tc>
      </w:tr>
      <w:tr w:rsidR="00230F39" w:rsidRPr="00230F39" w:rsidTr="0056490F">
        <w:trPr>
          <w:trHeight w:val="340"/>
          <w:jc w:val="center"/>
        </w:trPr>
        <w:tc>
          <w:tcPr>
            <w:tcW w:w="894" w:type="dxa"/>
            <w:shd w:val="clear" w:color="auto" w:fill="FFFFFF"/>
            <w:noWrap/>
            <w:vAlign w:val="center"/>
          </w:tcPr>
          <w:p w:rsidR="00230F39" w:rsidRPr="00230F39" w:rsidRDefault="00230F39" w:rsidP="00B17985">
            <w:pPr>
              <w:spacing w:after="0" w:line="240" w:lineRule="auto"/>
              <w:jc w:val="center"/>
            </w:pPr>
            <w:r w:rsidRPr="00230F39">
              <w:rPr>
                <w:rFonts w:ascii="Times New Roman" w:hAnsi="Times New Roman"/>
                <w:sz w:val="24"/>
                <w:szCs w:val="24"/>
              </w:rPr>
              <w:t>5.1.3</w:t>
            </w:r>
          </w:p>
        </w:tc>
        <w:tc>
          <w:tcPr>
            <w:tcW w:w="6334" w:type="dxa"/>
            <w:shd w:val="clear" w:color="auto" w:fill="FFFFFF"/>
            <w:vAlign w:val="center"/>
          </w:tcPr>
          <w:p w:rsidR="00230F39" w:rsidRPr="00230F39" w:rsidRDefault="00230F39" w:rsidP="00B17985">
            <w:pPr>
              <w:spacing w:after="0" w:line="240" w:lineRule="auto"/>
              <w:rPr>
                <w:rFonts w:ascii="Times New Roman" w:hAnsi="Times New Roman"/>
                <w:sz w:val="24"/>
                <w:szCs w:val="24"/>
              </w:rPr>
            </w:pPr>
            <w:r w:rsidRPr="00230F39">
              <w:rPr>
                <w:rFonts w:ascii="Times New Roman" w:hAnsi="Times New Roman"/>
                <w:sz w:val="24"/>
                <w:szCs w:val="24"/>
              </w:rPr>
              <w:t>Мини-рынок</w:t>
            </w:r>
          </w:p>
        </w:tc>
        <w:tc>
          <w:tcPr>
            <w:tcW w:w="1555" w:type="dxa"/>
            <w:shd w:val="clear" w:color="auto" w:fill="FFFFFF"/>
            <w:noWrap/>
            <w:vAlign w:val="center"/>
          </w:tcPr>
          <w:p w:rsidR="00230F39" w:rsidRPr="00230F39" w:rsidRDefault="00230F39" w:rsidP="00B17985">
            <w:pPr>
              <w:spacing w:after="0" w:line="240" w:lineRule="auto"/>
              <w:jc w:val="center"/>
              <w:rPr>
                <w:rFonts w:ascii="Times New Roman" w:hAnsi="Times New Roman"/>
                <w:sz w:val="24"/>
                <w:szCs w:val="24"/>
              </w:rPr>
            </w:pPr>
            <w:r w:rsidRPr="00230F39">
              <w:rPr>
                <w:rFonts w:ascii="Times New Roman" w:hAnsi="Times New Roman"/>
                <w:sz w:val="24"/>
                <w:szCs w:val="24"/>
              </w:rPr>
              <w:t>1 торговое место</w:t>
            </w:r>
          </w:p>
        </w:tc>
        <w:tc>
          <w:tcPr>
            <w:tcW w:w="1409" w:type="dxa"/>
            <w:shd w:val="clear" w:color="auto" w:fill="FFFFFF"/>
            <w:noWrap/>
            <w:vAlign w:val="center"/>
          </w:tcPr>
          <w:p w:rsidR="00230F39" w:rsidRPr="00230F39" w:rsidRDefault="00230F39" w:rsidP="00B17985">
            <w:pPr>
              <w:spacing w:after="0" w:line="240" w:lineRule="auto"/>
              <w:jc w:val="center"/>
              <w:rPr>
                <w:rFonts w:ascii="Times New Roman" w:hAnsi="Times New Roman"/>
                <w:sz w:val="24"/>
                <w:szCs w:val="24"/>
              </w:rPr>
            </w:pPr>
            <w:r w:rsidRPr="00230F39">
              <w:rPr>
                <w:rFonts w:ascii="Times New Roman" w:hAnsi="Times New Roman"/>
                <w:sz w:val="24"/>
                <w:szCs w:val="24"/>
              </w:rPr>
              <w:t>6</w:t>
            </w:r>
          </w:p>
        </w:tc>
      </w:tr>
      <w:tr w:rsidR="00230F39" w:rsidRPr="00230F39" w:rsidTr="0056490F">
        <w:trPr>
          <w:trHeight w:val="340"/>
          <w:jc w:val="center"/>
        </w:trPr>
        <w:tc>
          <w:tcPr>
            <w:tcW w:w="894" w:type="dxa"/>
            <w:shd w:val="clear" w:color="auto" w:fill="FFFFFF"/>
            <w:noWrap/>
            <w:vAlign w:val="center"/>
          </w:tcPr>
          <w:p w:rsidR="00230F39" w:rsidRPr="00230F39" w:rsidRDefault="00230F39" w:rsidP="00B17985">
            <w:pPr>
              <w:spacing w:after="0" w:line="240" w:lineRule="auto"/>
              <w:jc w:val="center"/>
            </w:pPr>
            <w:r w:rsidRPr="00230F39">
              <w:rPr>
                <w:rFonts w:ascii="Times New Roman" w:hAnsi="Times New Roman"/>
                <w:sz w:val="24"/>
                <w:szCs w:val="24"/>
              </w:rPr>
              <w:t>5.1.4</w:t>
            </w:r>
          </w:p>
        </w:tc>
        <w:tc>
          <w:tcPr>
            <w:tcW w:w="6334" w:type="dxa"/>
            <w:shd w:val="clear" w:color="auto" w:fill="FFFFFF"/>
            <w:vAlign w:val="center"/>
          </w:tcPr>
          <w:p w:rsidR="00230F39" w:rsidRPr="00230F39" w:rsidRDefault="00230F39" w:rsidP="00B17985">
            <w:pPr>
              <w:spacing w:after="0" w:line="240" w:lineRule="auto"/>
              <w:rPr>
                <w:rFonts w:ascii="Times New Roman" w:hAnsi="Times New Roman"/>
                <w:sz w:val="24"/>
                <w:szCs w:val="24"/>
              </w:rPr>
            </w:pPr>
            <w:r w:rsidRPr="00230F39">
              <w:rPr>
                <w:rFonts w:ascii="Times New Roman" w:hAnsi="Times New Roman"/>
                <w:sz w:val="24"/>
                <w:szCs w:val="24"/>
              </w:rPr>
              <w:t>Аптечный пункт</w:t>
            </w:r>
          </w:p>
        </w:tc>
        <w:tc>
          <w:tcPr>
            <w:tcW w:w="1555" w:type="dxa"/>
            <w:shd w:val="clear" w:color="auto" w:fill="FFFFFF"/>
            <w:noWrap/>
            <w:vAlign w:val="center"/>
          </w:tcPr>
          <w:p w:rsidR="00230F39" w:rsidRPr="00230F39" w:rsidRDefault="00230F39" w:rsidP="00B17985">
            <w:pPr>
              <w:spacing w:after="0" w:line="240" w:lineRule="auto"/>
              <w:jc w:val="center"/>
              <w:rPr>
                <w:rFonts w:ascii="Times New Roman" w:hAnsi="Times New Roman"/>
                <w:sz w:val="24"/>
                <w:szCs w:val="24"/>
              </w:rPr>
            </w:pPr>
            <w:r w:rsidRPr="00230F39">
              <w:rPr>
                <w:rFonts w:ascii="Times New Roman" w:hAnsi="Times New Roman"/>
                <w:sz w:val="24"/>
                <w:szCs w:val="24"/>
              </w:rPr>
              <w:t>1 объект</w:t>
            </w:r>
          </w:p>
        </w:tc>
        <w:tc>
          <w:tcPr>
            <w:tcW w:w="1409" w:type="dxa"/>
            <w:shd w:val="clear" w:color="auto" w:fill="FFFFFF"/>
            <w:noWrap/>
            <w:vAlign w:val="center"/>
          </w:tcPr>
          <w:p w:rsidR="00230F39" w:rsidRPr="00230F39" w:rsidRDefault="00230F39" w:rsidP="00B17985">
            <w:pPr>
              <w:spacing w:after="0" w:line="240" w:lineRule="auto"/>
              <w:jc w:val="center"/>
              <w:rPr>
                <w:rFonts w:ascii="Times New Roman" w:hAnsi="Times New Roman"/>
                <w:sz w:val="24"/>
                <w:szCs w:val="24"/>
              </w:rPr>
            </w:pPr>
            <w:r w:rsidRPr="00230F39">
              <w:rPr>
                <w:rFonts w:ascii="Times New Roman" w:hAnsi="Times New Roman"/>
                <w:sz w:val="24"/>
                <w:szCs w:val="24"/>
              </w:rPr>
              <w:t>1</w:t>
            </w:r>
          </w:p>
        </w:tc>
      </w:tr>
      <w:tr w:rsidR="00230F39" w:rsidRPr="00230F39" w:rsidTr="0056490F">
        <w:trPr>
          <w:trHeight w:val="340"/>
          <w:jc w:val="center"/>
        </w:trPr>
        <w:tc>
          <w:tcPr>
            <w:tcW w:w="894" w:type="dxa"/>
            <w:shd w:val="clear" w:color="auto" w:fill="FFFFFF"/>
            <w:noWrap/>
            <w:vAlign w:val="center"/>
          </w:tcPr>
          <w:p w:rsidR="00230F39" w:rsidRPr="00230F39" w:rsidRDefault="00230F39" w:rsidP="00B17985">
            <w:pPr>
              <w:spacing w:after="0" w:line="240" w:lineRule="auto"/>
              <w:jc w:val="center"/>
            </w:pPr>
            <w:r w:rsidRPr="00230F39">
              <w:rPr>
                <w:rFonts w:ascii="Times New Roman" w:hAnsi="Times New Roman"/>
                <w:sz w:val="24"/>
                <w:szCs w:val="24"/>
              </w:rPr>
              <w:t>5.1.5</w:t>
            </w:r>
          </w:p>
        </w:tc>
        <w:tc>
          <w:tcPr>
            <w:tcW w:w="6334" w:type="dxa"/>
            <w:shd w:val="clear" w:color="auto" w:fill="FFFFFF"/>
            <w:vAlign w:val="center"/>
          </w:tcPr>
          <w:p w:rsidR="00230F39" w:rsidRPr="00230F39" w:rsidRDefault="00230F39" w:rsidP="00B17985">
            <w:pPr>
              <w:spacing w:after="0" w:line="240" w:lineRule="auto"/>
              <w:rPr>
                <w:rFonts w:ascii="Times New Roman" w:hAnsi="Times New Roman"/>
                <w:sz w:val="24"/>
                <w:szCs w:val="24"/>
              </w:rPr>
            </w:pPr>
            <w:r w:rsidRPr="00230F39">
              <w:rPr>
                <w:rFonts w:ascii="Times New Roman" w:hAnsi="Times New Roman"/>
                <w:sz w:val="24"/>
                <w:szCs w:val="24"/>
              </w:rPr>
              <w:t>Отделение связи</w:t>
            </w:r>
          </w:p>
        </w:tc>
        <w:tc>
          <w:tcPr>
            <w:tcW w:w="1555" w:type="dxa"/>
            <w:shd w:val="clear" w:color="auto" w:fill="FFFFFF"/>
            <w:noWrap/>
            <w:vAlign w:val="center"/>
          </w:tcPr>
          <w:p w:rsidR="00230F39" w:rsidRPr="00230F39" w:rsidRDefault="00230F39" w:rsidP="00B17985">
            <w:pPr>
              <w:spacing w:after="0" w:line="240" w:lineRule="auto"/>
              <w:jc w:val="center"/>
              <w:rPr>
                <w:rFonts w:ascii="Times New Roman" w:hAnsi="Times New Roman"/>
                <w:sz w:val="24"/>
                <w:szCs w:val="24"/>
              </w:rPr>
            </w:pPr>
            <w:r w:rsidRPr="00230F39">
              <w:rPr>
                <w:rFonts w:ascii="Times New Roman" w:hAnsi="Times New Roman"/>
                <w:sz w:val="24"/>
                <w:szCs w:val="24"/>
              </w:rPr>
              <w:t>1 объект</w:t>
            </w:r>
          </w:p>
        </w:tc>
        <w:tc>
          <w:tcPr>
            <w:tcW w:w="1409" w:type="dxa"/>
            <w:shd w:val="clear" w:color="auto" w:fill="FFFFFF"/>
            <w:noWrap/>
            <w:vAlign w:val="center"/>
          </w:tcPr>
          <w:p w:rsidR="00230F39" w:rsidRPr="00230F39" w:rsidRDefault="00230F39" w:rsidP="00B17985">
            <w:pPr>
              <w:spacing w:after="0" w:line="240" w:lineRule="auto"/>
              <w:jc w:val="center"/>
              <w:rPr>
                <w:rFonts w:ascii="Times New Roman" w:hAnsi="Times New Roman"/>
                <w:sz w:val="24"/>
                <w:szCs w:val="24"/>
              </w:rPr>
            </w:pPr>
            <w:r w:rsidRPr="00230F39">
              <w:rPr>
                <w:rFonts w:ascii="Times New Roman" w:hAnsi="Times New Roman"/>
                <w:sz w:val="24"/>
                <w:szCs w:val="24"/>
              </w:rPr>
              <w:t>1</w:t>
            </w:r>
          </w:p>
        </w:tc>
      </w:tr>
      <w:tr w:rsidR="00230F39" w:rsidRPr="00230F39" w:rsidTr="0056490F">
        <w:trPr>
          <w:trHeight w:val="340"/>
          <w:jc w:val="center"/>
        </w:trPr>
        <w:tc>
          <w:tcPr>
            <w:tcW w:w="894" w:type="dxa"/>
            <w:shd w:val="clear" w:color="auto" w:fill="FFFFFF"/>
            <w:noWrap/>
            <w:vAlign w:val="center"/>
          </w:tcPr>
          <w:p w:rsidR="00230F39" w:rsidRPr="00230F39" w:rsidRDefault="00230F39" w:rsidP="00B17985">
            <w:pPr>
              <w:spacing w:after="0" w:line="240" w:lineRule="auto"/>
              <w:jc w:val="center"/>
            </w:pPr>
            <w:r w:rsidRPr="00230F39">
              <w:rPr>
                <w:rFonts w:ascii="Times New Roman" w:hAnsi="Times New Roman"/>
                <w:sz w:val="24"/>
                <w:szCs w:val="24"/>
              </w:rPr>
              <w:t>5.1.6</w:t>
            </w:r>
          </w:p>
        </w:tc>
        <w:tc>
          <w:tcPr>
            <w:tcW w:w="6334" w:type="dxa"/>
            <w:shd w:val="clear" w:color="auto" w:fill="FFFFFF"/>
            <w:vAlign w:val="center"/>
          </w:tcPr>
          <w:p w:rsidR="00230F39" w:rsidRPr="00230F39" w:rsidRDefault="00230F39" w:rsidP="00B17985">
            <w:pPr>
              <w:spacing w:after="0" w:line="240" w:lineRule="auto"/>
              <w:rPr>
                <w:rFonts w:ascii="Times New Roman" w:hAnsi="Times New Roman"/>
                <w:sz w:val="24"/>
                <w:szCs w:val="24"/>
              </w:rPr>
            </w:pPr>
            <w:r w:rsidRPr="00230F39">
              <w:rPr>
                <w:rFonts w:ascii="Times New Roman" w:hAnsi="Times New Roman"/>
                <w:sz w:val="24"/>
                <w:szCs w:val="24"/>
              </w:rPr>
              <w:t>Предприятия бытового обслуживания</w:t>
            </w:r>
          </w:p>
        </w:tc>
        <w:tc>
          <w:tcPr>
            <w:tcW w:w="1555" w:type="dxa"/>
            <w:shd w:val="clear" w:color="auto" w:fill="FFFFFF"/>
            <w:noWrap/>
            <w:vAlign w:val="center"/>
          </w:tcPr>
          <w:p w:rsidR="00230F39" w:rsidRPr="00230F39" w:rsidRDefault="00230F39" w:rsidP="00B17985">
            <w:pPr>
              <w:spacing w:after="0" w:line="240" w:lineRule="auto"/>
              <w:jc w:val="center"/>
              <w:rPr>
                <w:rFonts w:ascii="Times New Roman" w:hAnsi="Times New Roman"/>
                <w:sz w:val="24"/>
                <w:szCs w:val="24"/>
              </w:rPr>
            </w:pPr>
            <w:r w:rsidRPr="00230F39">
              <w:rPr>
                <w:rFonts w:ascii="Times New Roman" w:hAnsi="Times New Roman"/>
                <w:sz w:val="24"/>
                <w:szCs w:val="24"/>
              </w:rPr>
              <w:t xml:space="preserve">1 рабочее </w:t>
            </w:r>
            <w:r w:rsidRPr="00230F39">
              <w:rPr>
                <w:rFonts w:ascii="Times New Roman" w:hAnsi="Times New Roman"/>
                <w:sz w:val="24"/>
                <w:szCs w:val="24"/>
              </w:rPr>
              <w:lastRenderedPageBreak/>
              <w:t>место</w:t>
            </w:r>
          </w:p>
        </w:tc>
        <w:tc>
          <w:tcPr>
            <w:tcW w:w="1409" w:type="dxa"/>
            <w:shd w:val="clear" w:color="auto" w:fill="FFFFFF"/>
            <w:noWrap/>
            <w:vAlign w:val="center"/>
          </w:tcPr>
          <w:p w:rsidR="00230F39" w:rsidRPr="00230F39" w:rsidRDefault="00230F39" w:rsidP="00B17985">
            <w:pPr>
              <w:spacing w:after="0" w:line="240" w:lineRule="auto"/>
              <w:jc w:val="center"/>
              <w:rPr>
                <w:rFonts w:ascii="Times New Roman" w:hAnsi="Times New Roman"/>
                <w:sz w:val="24"/>
                <w:szCs w:val="24"/>
              </w:rPr>
            </w:pPr>
            <w:r w:rsidRPr="00230F39">
              <w:rPr>
                <w:rFonts w:ascii="Times New Roman" w:hAnsi="Times New Roman"/>
                <w:sz w:val="24"/>
                <w:szCs w:val="24"/>
              </w:rPr>
              <w:lastRenderedPageBreak/>
              <w:t>4</w:t>
            </w:r>
          </w:p>
        </w:tc>
      </w:tr>
      <w:tr w:rsidR="00230F39" w:rsidRPr="00230F39" w:rsidTr="0056490F">
        <w:trPr>
          <w:trHeight w:val="340"/>
          <w:jc w:val="center"/>
        </w:trPr>
        <w:tc>
          <w:tcPr>
            <w:tcW w:w="894" w:type="dxa"/>
            <w:shd w:val="clear" w:color="auto" w:fill="FFFFFF"/>
            <w:noWrap/>
            <w:vAlign w:val="center"/>
          </w:tcPr>
          <w:p w:rsidR="00230F39" w:rsidRPr="00230F39" w:rsidRDefault="00230F39" w:rsidP="00B17985">
            <w:pPr>
              <w:spacing w:after="0" w:line="240" w:lineRule="auto"/>
              <w:jc w:val="center"/>
            </w:pPr>
            <w:r w:rsidRPr="00230F39">
              <w:rPr>
                <w:rFonts w:ascii="Times New Roman" w:hAnsi="Times New Roman"/>
                <w:sz w:val="24"/>
                <w:szCs w:val="24"/>
              </w:rPr>
              <w:lastRenderedPageBreak/>
              <w:t>5.1.7</w:t>
            </w:r>
          </w:p>
        </w:tc>
        <w:tc>
          <w:tcPr>
            <w:tcW w:w="6334" w:type="dxa"/>
            <w:shd w:val="clear" w:color="auto" w:fill="FFFFFF"/>
            <w:vAlign w:val="center"/>
          </w:tcPr>
          <w:p w:rsidR="00230F39" w:rsidRPr="00230F39" w:rsidRDefault="00230F39" w:rsidP="00B17985">
            <w:pPr>
              <w:spacing w:after="0" w:line="240" w:lineRule="auto"/>
              <w:rPr>
                <w:rFonts w:ascii="Times New Roman" w:hAnsi="Times New Roman"/>
                <w:sz w:val="24"/>
                <w:szCs w:val="24"/>
              </w:rPr>
            </w:pPr>
            <w:r w:rsidRPr="00230F39">
              <w:rPr>
                <w:rFonts w:ascii="Times New Roman" w:hAnsi="Times New Roman"/>
                <w:sz w:val="24"/>
                <w:szCs w:val="24"/>
              </w:rPr>
              <w:t>Парикмахерская</w:t>
            </w:r>
          </w:p>
        </w:tc>
        <w:tc>
          <w:tcPr>
            <w:tcW w:w="1555" w:type="dxa"/>
            <w:shd w:val="clear" w:color="auto" w:fill="FFFFFF"/>
            <w:noWrap/>
            <w:vAlign w:val="center"/>
          </w:tcPr>
          <w:p w:rsidR="00230F39" w:rsidRPr="00230F39" w:rsidRDefault="00230F39" w:rsidP="00B17985">
            <w:pPr>
              <w:spacing w:after="0" w:line="240" w:lineRule="auto"/>
              <w:jc w:val="center"/>
              <w:rPr>
                <w:rFonts w:ascii="Times New Roman" w:hAnsi="Times New Roman"/>
                <w:sz w:val="24"/>
                <w:szCs w:val="24"/>
              </w:rPr>
            </w:pPr>
            <w:r w:rsidRPr="00230F39">
              <w:rPr>
                <w:rFonts w:ascii="Times New Roman" w:hAnsi="Times New Roman"/>
                <w:sz w:val="24"/>
                <w:szCs w:val="24"/>
              </w:rPr>
              <w:t>1 рабочее место</w:t>
            </w:r>
          </w:p>
        </w:tc>
        <w:tc>
          <w:tcPr>
            <w:tcW w:w="1409" w:type="dxa"/>
            <w:shd w:val="clear" w:color="auto" w:fill="FFFFFF"/>
            <w:noWrap/>
            <w:vAlign w:val="center"/>
          </w:tcPr>
          <w:p w:rsidR="00230F39" w:rsidRPr="00230F39" w:rsidRDefault="00230F39" w:rsidP="00B17985">
            <w:pPr>
              <w:spacing w:after="0" w:line="240" w:lineRule="auto"/>
              <w:jc w:val="center"/>
              <w:rPr>
                <w:rFonts w:ascii="Times New Roman" w:hAnsi="Times New Roman"/>
                <w:sz w:val="24"/>
                <w:szCs w:val="24"/>
              </w:rPr>
            </w:pPr>
            <w:r w:rsidRPr="00230F39">
              <w:rPr>
                <w:rFonts w:ascii="Times New Roman" w:hAnsi="Times New Roman"/>
                <w:sz w:val="24"/>
                <w:szCs w:val="24"/>
              </w:rPr>
              <w:t>2</w:t>
            </w:r>
          </w:p>
        </w:tc>
      </w:tr>
      <w:tr w:rsidR="00230F39" w:rsidRPr="00230F39" w:rsidTr="0056490F">
        <w:trPr>
          <w:trHeight w:val="340"/>
          <w:jc w:val="center"/>
        </w:trPr>
        <w:tc>
          <w:tcPr>
            <w:tcW w:w="894" w:type="dxa"/>
            <w:shd w:val="clear" w:color="auto" w:fill="FFFFFF"/>
            <w:noWrap/>
            <w:vAlign w:val="center"/>
          </w:tcPr>
          <w:p w:rsidR="00230F39" w:rsidRPr="00230F39" w:rsidRDefault="00230F39" w:rsidP="00B17985">
            <w:pPr>
              <w:spacing w:after="0" w:line="240" w:lineRule="auto"/>
              <w:jc w:val="center"/>
            </w:pPr>
            <w:r w:rsidRPr="00230F39">
              <w:rPr>
                <w:rFonts w:ascii="Times New Roman" w:hAnsi="Times New Roman"/>
                <w:sz w:val="24"/>
                <w:szCs w:val="24"/>
              </w:rPr>
              <w:t>5.1.8</w:t>
            </w:r>
          </w:p>
        </w:tc>
        <w:tc>
          <w:tcPr>
            <w:tcW w:w="6334" w:type="dxa"/>
            <w:shd w:val="clear" w:color="auto" w:fill="FFFFFF"/>
            <w:vAlign w:val="center"/>
          </w:tcPr>
          <w:p w:rsidR="00230F39" w:rsidRPr="00230F39" w:rsidRDefault="00230F39" w:rsidP="00B17985">
            <w:pPr>
              <w:spacing w:after="0" w:line="240" w:lineRule="auto"/>
              <w:rPr>
                <w:rFonts w:ascii="Times New Roman" w:hAnsi="Times New Roman"/>
                <w:sz w:val="24"/>
                <w:szCs w:val="24"/>
              </w:rPr>
            </w:pPr>
            <w:r w:rsidRPr="00230F39">
              <w:rPr>
                <w:rFonts w:ascii="Times New Roman" w:hAnsi="Times New Roman"/>
                <w:sz w:val="24"/>
                <w:szCs w:val="24"/>
              </w:rPr>
              <w:t>Офисные помещения</w:t>
            </w:r>
          </w:p>
        </w:tc>
        <w:tc>
          <w:tcPr>
            <w:tcW w:w="1555" w:type="dxa"/>
            <w:shd w:val="clear" w:color="auto" w:fill="FFFFFF"/>
            <w:noWrap/>
            <w:vAlign w:val="center"/>
          </w:tcPr>
          <w:p w:rsidR="00230F39" w:rsidRPr="00230F39" w:rsidRDefault="00230F39" w:rsidP="00B17985">
            <w:pPr>
              <w:spacing w:after="0" w:line="240" w:lineRule="auto"/>
              <w:jc w:val="center"/>
              <w:rPr>
                <w:rFonts w:ascii="Times New Roman" w:hAnsi="Times New Roman"/>
                <w:sz w:val="24"/>
                <w:szCs w:val="24"/>
              </w:rPr>
            </w:pPr>
            <w:r w:rsidRPr="00230F39">
              <w:rPr>
                <w:rFonts w:ascii="Times New Roman" w:hAnsi="Times New Roman"/>
                <w:sz w:val="24"/>
                <w:szCs w:val="24"/>
              </w:rPr>
              <w:t>м2 общей площади</w:t>
            </w:r>
          </w:p>
        </w:tc>
        <w:tc>
          <w:tcPr>
            <w:tcW w:w="1409" w:type="dxa"/>
            <w:shd w:val="clear" w:color="auto" w:fill="FFFFFF"/>
            <w:noWrap/>
            <w:vAlign w:val="center"/>
          </w:tcPr>
          <w:p w:rsidR="00230F39" w:rsidRPr="00230F39" w:rsidRDefault="00230F39" w:rsidP="00B17985">
            <w:pPr>
              <w:spacing w:after="0" w:line="240" w:lineRule="auto"/>
              <w:jc w:val="center"/>
              <w:rPr>
                <w:rFonts w:ascii="Times New Roman" w:hAnsi="Times New Roman"/>
                <w:sz w:val="24"/>
                <w:szCs w:val="24"/>
              </w:rPr>
            </w:pPr>
            <w:r w:rsidRPr="00230F39">
              <w:rPr>
                <w:rFonts w:ascii="Times New Roman" w:hAnsi="Times New Roman"/>
                <w:sz w:val="24"/>
                <w:szCs w:val="24"/>
              </w:rPr>
              <w:t>50</w:t>
            </w:r>
          </w:p>
        </w:tc>
      </w:tr>
      <w:tr w:rsidR="00230F39" w:rsidRPr="00230F39" w:rsidTr="0056490F">
        <w:trPr>
          <w:trHeight w:val="340"/>
          <w:jc w:val="center"/>
        </w:trPr>
        <w:tc>
          <w:tcPr>
            <w:tcW w:w="894" w:type="dxa"/>
            <w:shd w:val="clear" w:color="auto" w:fill="FFFFFF"/>
            <w:noWrap/>
            <w:vAlign w:val="center"/>
          </w:tcPr>
          <w:p w:rsidR="00230F39" w:rsidRPr="00230F39" w:rsidRDefault="00230F39" w:rsidP="00B17985">
            <w:pPr>
              <w:spacing w:after="0" w:line="240" w:lineRule="auto"/>
              <w:jc w:val="center"/>
            </w:pPr>
            <w:r w:rsidRPr="00230F39">
              <w:rPr>
                <w:rFonts w:ascii="Times New Roman" w:hAnsi="Times New Roman"/>
                <w:sz w:val="24"/>
                <w:szCs w:val="24"/>
              </w:rPr>
              <w:t>5.1.9</w:t>
            </w:r>
          </w:p>
        </w:tc>
        <w:tc>
          <w:tcPr>
            <w:tcW w:w="6334" w:type="dxa"/>
            <w:shd w:val="clear" w:color="auto" w:fill="FFFFFF"/>
            <w:vAlign w:val="center"/>
          </w:tcPr>
          <w:p w:rsidR="00230F39" w:rsidRPr="00230F39" w:rsidRDefault="00230F39" w:rsidP="00B17985">
            <w:pPr>
              <w:spacing w:after="0" w:line="240" w:lineRule="auto"/>
              <w:rPr>
                <w:rFonts w:ascii="Times New Roman" w:hAnsi="Times New Roman"/>
                <w:sz w:val="24"/>
                <w:szCs w:val="24"/>
              </w:rPr>
            </w:pPr>
            <w:r w:rsidRPr="00230F39">
              <w:rPr>
                <w:rFonts w:ascii="Times New Roman" w:hAnsi="Times New Roman"/>
                <w:sz w:val="24"/>
                <w:szCs w:val="24"/>
              </w:rPr>
              <w:t>Пункт охраны порядка</w:t>
            </w:r>
          </w:p>
        </w:tc>
        <w:tc>
          <w:tcPr>
            <w:tcW w:w="1555" w:type="dxa"/>
            <w:shd w:val="clear" w:color="auto" w:fill="FFFFFF"/>
            <w:noWrap/>
            <w:vAlign w:val="center"/>
          </w:tcPr>
          <w:p w:rsidR="00230F39" w:rsidRPr="00230F39" w:rsidRDefault="00230F39" w:rsidP="00B17985">
            <w:pPr>
              <w:spacing w:after="0" w:line="240" w:lineRule="auto"/>
              <w:jc w:val="center"/>
              <w:rPr>
                <w:rFonts w:ascii="Times New Roman" w:hAnsi="Times New Roman"/>
                <w:sz w:val="24"/>
                <w:szCs w:val="24"/>
              </w:rPr>
            </w:pPr>
            <w:r w:rsidRPr="00230F39">
              <w:rPr>
                <w:rFonts w:ascii="Times New Roman" w:hAnsi="Times New Roman"/>
                <w:sz w:val="24"/>
                <w:szCs w:val="24"/>
              </w:rPr>
              <w:t>1 объект</w:t>
            </w:r>
          </w:p>
        </w:tc>
        <w:tc>
          <w:tcPr>
            <w:tcW w:w="1409" w:type="dxa"/>
            <w:shd w:val="clear" w:color="auto" w:fill="FFFFFF"/>
            <w:noWrap/>
            <w:vAlign w:val="center"/>
          </w:tcPr>
          <w:p w:rsidR="00230F39" w:rsidRPr="00230F39" w:rsidRDefault="00230F39" w:rsidP="00B17985">
            <w:pPr>
              <w:spacing w:after="0" w:line="240" w:lineRule="auto"/>
              <w:jc w:val="center"/>
              <w:rPr>
                <w:rFonts w:ascii="Times New Roman" w:hAnsi="Times New Roman"/>
                <w:sz w:val="24"/>
                <w:szCs w:val="24"/>
              </w:rPr>
            </w:pPr>
            <w:r w:rsidRPr="00230F39">
              <w:rPr>
                <w:rFonts w:ascii="Times New Roman" w:hAnsi="Times New Roman"/>
                <w:sz w:val="24"/>
                <w:szCs w:val="24"/>
              </w:rPr>
              <w:t>1</w:t>
            </w:r>
          </w:p>
        </w:tc>
      </w:tr>
      <w:tr w:rsidR="00230F39" w:rsidRPr="00230F39" w:rsidTr="0056490F">
        <w:trPr>
          <w:trHeight w:val="340"/>
          <w:jc w:val="center"/>
        </w:trPr>
        <w:tc>
          <w:tcPr>
            <w:tcW w:w="894" w:type="dxa"/>
            <w:shd w:val="clear" w:color="auto" w:fill="FFFFFF"/>
            <w:noWrap/>
            <w:vAlign w:val="center"/>
          </w:tcPr>
          <w:p w:rsidR="00230F39" w:rsidRPr="00230F39" w:rsidRDefault="00230F39" w:rsidP="00B17985">
            <w:pPr>
              <w:spacing w:after="0" w:line="240" w:lineRule="auto"/>
              <w:jc w:val="center"/>
            </w:pPr>
            <w:r w:rsidRPr="00230F39">
              <w:rPr>
                <w:rFonts w:ascii="Times New Roman" w:hAnsi="Times New Roman"/>
                <w:sz w:val="24"/>
                <w:szCs w:val="24"/>
              </w:rPr>
              <w:t>5.1.10</w:t>
            </w:r>
          </w:p>
        </w:tc>
        <w:tc>
          <w:tcPr>
            <w:tcW w:w="6334" w:type="dxa"/>
            <w:shd w:val="clear" w:color="auto" w:fill="FFFFFF"/>
            <w:vAlign w:val="center"/>
          </w:tcPr>
          <w:p w:rsidR="00230F39" w:rsidRPr="00230F39" w:rsidRDefault="00230F39" w:rsidP="00B17985">
            <w:pPr>
              <w:spacing w:after="0" w:line="240" w:lineRule="auto"/>
              <w:rPr>
                <w:rFonts w:ascii="Times New Roman" w:hAnsi="Times New Roman"/>
                <w:sz w:val="24"/>
                <w:szCs w:val="24"/>
              </w:rPr>
            </w:pPr>
            <w:r w:rsidRPr="00230F39">
              <w:rPr>
                <w:rFonts w:ascii="Times New Roman" w:hAnsi="Times New Roman"/>
                <w:sz w:val="24"/>
                <w:szCs w:val="24"/>
              </w:rPr>
              <w:t>Общественный туалет</w:t>
            </w:r>
          </w:p>
        </w:tc>
        <w:tc>
          <w:tcPr>
            <w:tcW w:w="1555" w:type="dxa"/>
            <w:shd w:val="clear" w:color="auto" w:fill="FFFFFF"/>
            <w:noWrap/>
            <w:vAlign w:val="center"/>
          </w:tcPr>
          <w:p w:rsidR="00230F39" w:rsidRPr="00230F39" w:rsidRDefault="00230F39" w:rsidP="00B17985">
            <w:pPr>
              <w:spacing w:after="0" w:line="240" w:lineRule="auto"/>
              <w:jc w:val="center"/>
              <w:rPr>
                <w:rFonts w:ascii="Times New Roman" w:hAnsi="Times New Roman"/>
                <w:sz w:val="24"/>
                <w:szCs w:val="24"/>
              </w:rPr>
            </w:pPr>
            <w:r w:rsidRPr="00230F39">
              <w:rPr>
                <w:rFonts w:ascii="Times New Roman" w:hAnsi="Times New Roman"/>
                <w:sz w:val="24"/>
                <w:szCs w:val="24"/>
              </w:rPr>
              <w:t>2 прибора</w:t>
            </w:r>
          </w:p>
        </w:tc>
        <w:tc>
          <w:tcPr>
            <w:tcW w:w="1409" w:type="dxa"/>
            <w:shd w:val="clear" w:color="auto" w:fill="FFFFFF"/>
            <w:noWrap/>
            <w:vAlign w:val="center"/>
          </w:tcPr>
          <w:p w:rsidR="00230F39" w:rsidRPr="00230F39" w:rsidRDefault="00230F39" w:rsidP="00B17985">
            <w:pPr>
              <w:spacing w:after="0" w:line="240" w:lineRule="auto"/>
              <w:jc w:val="center"/>
              <w:rPr>
                <w:rFonts w:ascii="Times New Roman" w:hAnsi="Times New Roman"/>
                <w:sz w:val="24"/>
                <w:szCs w:val="24"/>
              </w:rPr>
            </w:pPr>
            <w:r w:rsidRPr="00230F39">
              <w:rPr>
                <w:rFonts w:ascii="Times New Roman" w:hAnsi="Times New Roman"/>
                <w:sz w:val="24"/>
                <w:szCs w:val="24"/>
              </w:rPr>
              <w:t>2</w:t>
            </w:r>
          </w:p>
        </w:tc>
      </w:tr>
      <w:tr w:rsidR="00230F39" w:rsidRPr="00230F39" w:rsidTr="0056490F">
        <w:trPr>
          <w:trHeight w:val="340"/>
          <w:jc w:val="center"/>
        </w:trPr>
        <w:tc>
          <w:tcPr>
            <w:tcW w:w="894" w:type="dxa"/>
            <w:shd w:val="clear" w:color="auto" w:fill="FFFFFF"/>
            <w:noWrap/>
            <w:vAlign w:val="center"/>
          </w:tcPr>
          <w:p w:rsidR="00230F39" w:rsidRPr="00230F39" w:rsidRDefault="00230F39" w:rsidP="00B17985">
            <w:pPr>
              <w:spacing w:after="0" w:line="240" w:lineRule="auto"/>
              <w:jc w:val="center"/>
              <w:rPr>
                <w:rFonts w:ascii="Times New Roman" w:hAnsi="Times New Roman"/>
                <w:sz w:val="24"/>
                <w:szCs w:val="24"/>
              </w:rPr>
            </w:pPr>
            <w:r w:rsidRPr="00230F39">
              <w:rPr>
                <w:rFonts w:ascii="Times New Roman" w:hAnsi="Times New Roman"/>
                <w:sz w:val="24"/>
                <w:szCs w:val="24"/>
              </w:rPr>
              <w:t>5.2</w:t>
            </w:r>
          </w:p>
        </w:tc>
        <w:tc>
          <w:tcPr>
            <w:tcW w:w="6334" w:type="dxa"/>
            <w:shd w:val="clear" w:color="auto" w:fill="FFFFFF"/>
            <w:vAlign w:val="center"/>
          </w:tcPr>
          <w:p w:rsidR="00230F39" w:rsidRPr="00230F39" w:rsidRDefault="00230F39" w:rsidP="00B17985">
            <w:pPr>
              <w:spacing w:after="0" w:line="240" w:lineRule="auto"/>
              <w:rPr>
                <w:rFonts w:ascii="Times New Roman" w:hAnsi="Times New Roman"/>
                <w:sz w:val="24"/>
                <w:szCs w:val="24"/>
              </w:rPr>
            </w:pPr>
            <w:r w:rsidRPr="00230F39">
              <w:rPr>
                <w:rFonts w:ascii="Times New Roman" w:hAnsi="Times New Roman"/>
                <w:sz w:val="24"/>
                <w:szCs w:val="24"/>
              </w:rPr>
              <w:t>Досуговый комплекс</w:t>
            </w:r>
          </w:p>
        </w:tc>
        <w:tc>
          <w:tcPr>
            <w:tcW w:w="1555" w:type="dxa"/>
            <w:shd w:val="clear" w:color="auto" w:fill="FFFFFF"/>
            <w:noWrap/>
            <w:vAlign w:val="center"/>
          </w:tcPr>
          <w:p w:rsidR="00230F39" w:rsidRPr="00230F39" w:rsidRDefault="00230F39" w:rsidP="00B17985">
            <w:pPr>
              <w:spacing w:after="0" w:line="240" w:lineRule="auto"/>
              <w:jc w:val="center"/>
              <w:rPr>
                <w:rFonts w:ascii="Times New Roman" w:hAnsi="Times New Roman"/>
                <w:sz w:val="24"/>
                <w:szCs w:val="24"/>
              </w:rPr>
            </w:pPr>
          </w:p>
        </w:tc>
        <w:tc>
          <w:tcPr>
            <w:tcW w:w="1409" w:type="dxa"/>
            <w:shd w:val="clear" w:color="auto" w:fill="FFFFFF"/>
            <w:noWrap/>
            <w:vAlign w:val="center"/>
          </w:tcPr>
          <w:p w:rsidR="00230F39" w:rsidRPr="00230F39" w:rsidRDefault="00230F39" w:rsidP="00B17985">
            <w:pPr>
              <w:spacing w:after="0" w:line="240" w:lineRule="auto"/>
              <w:jc w:val="center"/>
              <w:rPr>
                <w:rFonts w:ascii="Times New Roman" w:hAnsi="Times New Roman"/>
                <w:sz w:val="24"/>
                <w:szCs w:val="24"/>
              </w:rPr>
            </w:pPr>
          </w:p>
        </w:tc>
      </w:tr>
      <w:tr w:rsidR="00230F39" w:rsidRPr="00230F39" w:rsidTr="0056490F">
        <w:trPr>
          <w:trHeight w:val="340"/>
          <w:jc w:val="center"/>
        </w:trPr>
        <w:tc>
          <w:tcPr>
            <w:tcW w:w="894" w:type="dxa"/>
            <w:shd w:val="clear" w:color="auto" w:fill="FFFFFF"/>
            <w:noWrap/>
            <w:vAlign w:val="center"/>
          </w:tcPr>
          <w:p w:rsidR="00230F39" w:rsidRPr="00230F39" w:rsidRDefault="00230F39" w:rsidP="00B17985">
            <w:pPr>
              <w:spacing w:after="0" w:line="240" w:lineRule="auto"/>
              <w:jc w:val="center"/>
              <w:rPr>
                <w:rFonts w:ascii="Times New Roman" w:hAnsi="Times New Roman"/>
                <w:sz w:val="24"/>
                <w:szCs w:val="24"/>
              </w:rPr>
            </w:pPr>
            <w:r w:rsidRPr="00230F39">
              <w:rPr>
                <w:rFonts w:ascii="Times New Roman" w:hAnsi="Times New Roman"/>
                <w:sz w:val="24"/>
                <w:szCs w:val="24"/>
              </w:rPr>
              <w:t>5.2.1</w:t>
            </w:r>
          </w:p>
        </w:tc>
        <w:tc>
          <w:tcPr>
            <w:tcW w:w="6334" w:type="dxa"/>
            <w:shd w:val="clear" w:color="auto" w:fill="FFFFFF"/>
            <w:vAlign w:val="center"/>
          </w:tcPr>
          <w:p w:rsidR="00230F39" w:rsidRPr="00230F39" w:rsidRDefault="00230F39" w:rsidP="00B17985">
            <w:pPr>
              <w:spacing w:after="0" w:line="240" w:lineRule="auto"/>
              <w:rPr>
                <w:rFonts w:ascii="Times New Roman" w:hAnsi="Times New Roman"/>
                <w:sz w:val="24"/>
                <w:szCs w:val="24"/>
              </w:rPr>
            </w:pPr>
            <w:r w:rsidRPr="00230F39">
              <w:rPr>
                <w:rFonts w:ascii="Times New Roman" w:hAnsi="Times New Roman"/>
                <w:sz w:val="24"/>
                <w:szCs w:val="24"/>
              </w:rPr>
              <w:t>Кафе</w:t>
            </w:r>
          </w:p>
        </w:tc>
        <w:tc>
          <w:tcPr>
            <w:tcW w:w="1555" w:type="dxa"/>
            <w:shd w:val="clear" w:color="auto" w:fill="FFFFFF"/>
            <w:noWrap/>
            <w:vAlign w:val="center"/>
          </w:tcPr>
          <w:p w:rsidR="00230F39" w:rsidRPr="00230F39" w:rsidRDefault="00230F39" w:rsidP="00B17985">
            <w:pPr>
              <w:spacing w:after="0" w:line="240" w:lineRule="auto"/>
              <w:jc w:val="center"/>
              <w:rPr>
                <w:rFonts w:ascii="Times New Roman" w:hAnsi="Times New Roman"/>
                <w:sz w:val="24"/>
                <w:szCs w:val="24"/>
              </w:rPr>
            </w:pPr>
            <w:r w:rsidRPr="00230F39">
              <w:rPr>
                <w:rFonts w:ascii="Times New Roman" w:hAnsi="Times New Roman"/>
                <w:sz w:val="24"/>
                <w:szCs w:val="24"/>
              </w:rPr>
              <w:t>посадочных мест</w:t>
            </w:r>
          </w:p>
        </w:tc>
        <w:tc>
          <w:tcPr>
            <w:tcW w:w="1409" w:type="dxa"/>
            <w:shd w:val="clear" w:color="auto" w:fill="FFFFFF"/>
            <w:noWrap/>
            <w:vAlign w:val="center"/>
          </w:tcPr>
          <w:p w:rsidR="00230F39" w:rsidRPr="00230F39" w:rsidRDefault="00230F39" w:rsidP="00B17985">
            <w:pPr>
              <w:spacing w:after="0" w:line="240" w:lineRule="auto"/>
              <w:jc w:val="center"/>
              <w:rPr>
                <w:rFonts w:ascii="Times New Roman" w:hAnsi="Times New Roman"/>
                <w:sz w:val="24"/>
                <w:szCs w:val="24"/>
              </w:rPr>
            </w:pPr>
            <w:r w:rsidRPr="00230F39">
              <w:rPr>
                <w:rFonts w:ascii="Times New Roman" w:hAnsi="Times New Roman"/>
                <w:sz w:val="24"/>
                <w:szCs w:val="24"/>
              </w:rPr>
              <w:t>25</w:t>
            </w:r>
          </w:p>
        </w:tc>
      </w:tr>
      <w:tr w:rsidR="00230F39" w:rsidRPr="00230F39" w:rsidTr="0056490F">
        <w:trPr>
          <w:trHeight w:val="340"/>
          <w:jc w:val="center"/>
        </w:trPr>
        <w:tc>
          <w:tcPr>
            <w:tcW w:w="894" w:type="dxa"/>
            <w:shd w:val="clear" w:color="auto" w:fill="FFFFFF"/>
            <w:noWrap/>
            <w:vAlign w:val="center"/>
          </w:tcPr>
          <w:p w:rsidR="00230F39" w:rsidRPr="00230F39" w:rsidRDefault="00230F39" w:rsidP="00B17985">
            <w:pPr>
              <w:spacing w:after="0" w:line="240" w:lineRule="auto"/>
              <w:jc w:val="center"/>
              <w:rPr>
                <w:rFonts w:ascii="Times New Roman" w:hAnsi="Times New Roman"/>
                <w:sz w:val="24"/>
                <w:szCs w:val="24"/>
              </w:rPr>
            </w:pPr>
            <w:r w:rsidRPr="00230F39">
              <w:rPr>
                <w:rFonts w:ascii="Times New Roman" w:hAnsi="Times New Roman"/>
                <w:sz w:val="24"/>
                <w:szCs w:val="24"/>
              </w:rPr>
              <w:t>5.2.2</w:t>
            </w:r>
          </w:p>
        </w:tc>
        <w:tc>
          <w:tcPr>
            <w:tcW w:w="6334" w:type="dxa"/>
            <w:shd w:val="clear" w:color="auto" w:fill="FFFFFF"/>
            <w:vAlign w:val="center"/>
          </w:tcPr>
          <w:p w:rsidR="00230F39" w:rsidRPr="00230F39" w:rsidRDefault="00230F39" w:rsidP="00B17985">
            <w:pPr>
              <w:spacing w:after="0" w:line="240" w:lineRule="auto"/>
              <w:rPr>
                <w:rFonts w:ascii="Times New Roman" w:hAnsi="Times New Roman"/>
                <w:sz w:val="24"/>
                <w:szCs w:val="24"/>
              </w:rPr>
            </w:pPr>
            <w:r w:rsidRPr="00230F39">
              <w:rPr>
                <w:rFonts w:ascii="Times New Roman" w:hAnsi="Times New Roman"/>
                <w:sz w:val="24"/>
                <w:szCs w:val="24"/>
              </w:rPr>
              <w:t>Досуговый центр</w:t>
            </w:r>
          </w:p>
        </w:tc>
        <w:tc>
          <w:tcPr>
            <w:tcW w:w="1555" w:type="dxa"/>
            <w:shd w:val="clear" w:color="auto" w:fill="FFFFFF"/>
            <w:noWrap/>
            <w:vAlign w:val="center"/>
          </w:tcPr>
          <w:p w:rsidR="00230F39" w:rsidRPr="00230F39" w:rsidRDefault="00230F39" w:rsidP="00B17985">
            <w:pPr>
              <w:spacing w:after="0" w:line="240" w:lineRule="auto"/>
              <w:jc w:val="center"/>
              <w:rPr>
                <w:rFonts w:ascii="Times New Roman" w:hAnsi="Times New Roman"/>
                <w:sz w:val="24"/>
                <w:szCs w:val="24"/>
              </w:rPr>
            </w:pPr>
            <w:r w:rsidRPr="00230F39">
              <w:rPr>
                <w:rFonts w:ascii="Times New Roman" w:hAnsi="Times New Roman"/>
                <w:sz w:val="24"/>
                <w:szCs w:val="24"/>
              </w:rPr>
              <w:t>м2 общей площади</w:t>
            </w:r>
          </w:p>
        </w:tc>
        <w:tc>
          <w:tcPr>
            <w:tcW w:w="1409" w:type="dxa"/>
            <w:shd w:val="clear" w:color="auto" w:fill="FFFFFF"/>
            <w:noWrap/>
            <w:vAlign w:val="center"/>
          </w:tcPr>
          <w:p w:rsidR="00230F39" w:rsidRPr="00230F39" w:rsidRDefault="00230F39" w:rsidP="00B17985">
            <w:pPr>
              <w:spacing w:after="0" w:line="240" w:lineRule="auto"/>
              <w:jc w:val="center"/>
              <w:rPr>
                <w:rFonts w:ascii="Times New Roman" w:hAnsi="Times New Roman"/>
                <w:sz w:val="24"/>
                <w:szCs w:val="24"/>
              </w:rPr>
            </w:pPr>
            <w:r w:rsidRPr="00230F39">
              <w:rPr>
                <w:rFonts w:ascii="Times New Roman" w:hAnsi="Times New Roman"/>
                <w:sz w:val="24"/>
                <w:szCs w:val="24"/>
              </w:rPr>
              <w:t>38</w:t>
            </w:r>
          </w:p>
        </w:tc>
      </w:tr>
      <w:tr w:rsidR="00230F39" w:rsidRPr="00230F39" w:rsidTr="0056490F">
        <w:trPr>
          <w:trHeight w:val="340"/>
          <w:jc w:val="center"/>
        </w:trPr>
        <w:tc>
          <w:tcPr>
            <w:tcW w:w="894" w:type="dxa"/>
            <w:shd w:val="clear" w:color="auto" w:fill="FFFFFF"/>
            <w:noWrap/>
            <w:vAlign w:val="center"/>
          </w:tcPr>
          <w:p w:rsidR="00230F39" w:rsidRPr="00230F39" w:rsidRDefault="00230F39" w:rsidP="00B17985">
            <w:pPr>
              <w:spacing w:after="0" w:line="240" w:lineRule="auto"/>
              <w:jc w:val="center"/>
              <w:rPr>
                <w:rFonts w:ascii="Times New Roman" w:hAnsi="Times New Roman"/>
                <w:sz w:val="24"/>
                <w:szCs w:val="24"/>
              </w:rPr>
            </w:pPr>
            <w:r w:rsidRPr="00230F39">
              <w:rPr>
                <w:rFonts w:ascii="Times New Roman" w:hAnsi="Times New Roman"/>
                <w:sz w:val="24"/>
                <w:szCs w:val="24"/>
              </w:rPr>
              <w:t>5.2.3</w:t>
            </w:r>
          </w:p>
        </w:tc>
        <w:tc>
          <w:tcPr>
            <w:tcW w:w="6334" w:type="dxa"/>
            <w:shd w:val="clear" w:color="auto" w:fill="FFFFFF"/>
            <w:vAlign w:val="center"/>
          </w:tcPr>
          <w:p w:rsidR="00230F39" w:rsidRPr="00230F39" w:rsidRDefault="00230F39" w:rsidP="00B17985">
            <w:pPr>
              <w:spacing w:after="0" w:line="240" w:lineRule="auto"/>
              <w:rPr>
                <w:rFonts w:ascii="Times New Roman" w:hAnsi="Times New Roman"/>
                <w:sz w:val="24"/>
                <w:szCs w:val="24"/>
              </w:rPr>
            </w:pPr>
            <w:r w:rsidRPr="00230F39">
              <w:rPr>
                <w:rFonts w:ascii="Times New Roman" w:hAnsi="Times New Roman"/>
                <w:sz w:val="24"/>
                <w:szCs w:val="24"/>
              </w:rPr>
              <w:t>Физкультурно-оздоровительный комплекс</w:t>
            </w:r>
          </w:p>
        </w:tc>
        <w:tc>
          <w:tcPr>
            <w:tcW w:w="1555" w:type="dxa"/>
            <w:shd w:val="clear" w:color="auto" w:fill="FFFFFF"/>
            <w:noWrap/>
            <w:vAlign w:val="center"/>
          </w:tcPr>
          <w:p w:rsidR="00230F39" w:rsidRPr="00230F39" w:rsidRDefault="00230F39" w:rsidP="00B17985">
            <w:pPr>
              <w:spacing w:after="0" w:line="240" w:lineRule="auto"/>
              <w:jc w:val="center"/>
              <w:rPr>
                <w:rFonts w:ascii="Times New Roman" w:hAnsi="Times New Roman"/>
                <w:sz w:val="24"/>
                <w:szCs w:val="24"/>
              </w:rPr>
            </w:pPr>
            <w:r w:rsidRPr="00230F39">
              <w:rPr>
                <w:rFonts w:ascii="Times New Roman" w:hAnsi="Times New Roman"/>
                <w:sz w:val="24"/>
                <w:szCs w:val="24"/>
              </w:rPr>
              <w:t>м2 площади пола</w:t>
            </w:r>
          </w:p>
        </w:tc>
        <w:tc>
          <w:tcPr>
            <w:tcW w:w="1409" w:type="dxa"/>
            <w:shd w:val="clear" w:color="auto" w:fill="FFFFFF"/>
            <w:noWrap/>
            <w:vAlign w:val="center"/>
          </w:tcPr>
          <w:p w:rsidR="00230F39" w:rsidRPr="00230F39" w:rsidRDefault="00230F39" w:rsidP="00B17985">
            <w:pPr>
              <w:spacing w:after="0" w:line="240" w:lineRule="auto"/>
              <w:jc w:val="center"/>
              <w:rPr>
                <w:rFonts w:ascii="Times New Roman" w:hAnsi="Times New Roman"/>
                <w:sz w:val="24"/>
                <w:szCs w:val="24"/>
              </w:rPr>
            </w:pPr>
            <w:r w:rsidRPr="00230F39">
              <w:rPr>
                <w:rFonts w:ascii="Times New Roman" w:hAnsi="Times New Roman"/>
                <w:sz w:val="24"/>
                <w:szCs w:val="24"/>
              </w:rPr>
              <w:t>52</w:t>
            </w:r>
          </w:p>
        </w:tc>
      </w:tr>
      <w:tr w:rsidR="00230F39" w:rsidRPr="00230F39" w:rsidTr="0056490F">
        <w:trPr>
          <w:trHeight w:val="340"/>
          <w:jc w:val="center"/>
        </w:trPr>
        <w:tc>
          <w:tcPr>
            <w:tcW w:w="894" w:type="dxa"/>
            <w:shd w:val="clear" w:color="auto" w:fill="FFFFFF"/>
            <w:noWrap/>
            <w:vAlign w:val="center"/>
          </w:tcPr>
          <w:p w:rsidR="00230F39" w:rsidRPr="00230F39" w:rsidRDefault="00230F39" w:rsidP="00B17985">
            <w:pPr>
              <w:spacing w:after="0" w:line="240" w:lineRule="auto"/>
              <w:jc w:val="center"/>
              <w:rPr>
                <w:rFonts w:ascii="Times New Roman" w:hAnsi="Times New Roman"/>
                <w:sz w:val="24"/>
                <w:szCs w:val="24"/>
              </w:rPr>
            </w:pPr>
            <w:r w:rsidRPr="00230F39">
              <w:rPr>
                <w:rFonts w:ascii="Times New Roman" w:hAnsi="Times New Roman"/>
                <w:sz w:val="24"/>
                <w:szCs w:val="24"/>
              </w:rPr>
              <w:t>5.2.4</w:t>
            </w:r>
          </w:p>
        </w:tc>
        <w:tc>
          <w:tcPr>
            <w:tcW w:w="6334" w:type="dxa"/>
            <w:shd w:val="clear" w:color="auto" w:fill="FFFFFF"/>
            <w:vAlign w:val="center"/>
          </w:tcPr>
          <w:p w:rsidR="00230F39" w:rsidRPr="00230F39" w:rsidRDefault="00230F39" w:rsidP="00B17985">
            <w:pPr>
              <w:spacing w:after="0" w:line="240" w:lineRule="auto"/>
              <w:rPr>
                <w:rFonts w:ascii="Times New Roman" w:hAnsi="Times New Roman"/>
                <w:sz w:val="24"/>
                <w:szCs w:val="24"/>
              </w:rPr>
            </w:pPr>
            <w:r w:rsidRPr="00230F39">
              <w:rPr>
                <w:rFonts w:ascii="Times New Roman" w:hAnsi="Times New Roman"/>
                <w:sz w:val="24"/>
                <w:szCs w:val="24"/>
              </w:rPr>
              <w:t>Банно-оздоровительный комплекс</w:t>
            </w:r>
          </w:p>
          <w:p w:rsidR="00230F39" w:rsidRPr="00230F39" w:rsidRDefault="00230F39" w:rsidP="00B17985">
            <w:pPr>
              <w:spacing w:after="0" w:line="240" w:lineRule="auto"/>
              <w:rPr>
                <w:rFonts w:ascii="Times New Roman" w:hAnsi="Times New Roman"/>
                <w:sz w:val="24"/>
                <w:szCs w:val="24"/>
              </w:rPr>
            </w:pPr>
            <w:r w:rsidRPr="00230F39">
              <w:rPr>
                <w:rFonts w:ascii="Times New Roman" w:hAnsi="Times New Roman"/>
                <w:sz w:val="24"/>
                <w:szCs w:val="24"/>
              </w:rPr>
              <w:t>(в составе физкультурно-оздоровительного комплекса)</w:t>
            </w:r>
          </w:p>
        </w:tc>
        <w:tc>
          <w:tcPr>
            <w:tcW w:w="1555" w:type="dxa"/>
            <w:shd w:val="clear" w:color="auto" w:fill="FFFFFF"/>
            <w:noWrap/>
            <w:vAlign w:val="center"/>
          </w:tcPr>
          <w:p w:rsidR="00230F39" w:rsidRPr="00230F39" w:rsidRDefault="00230F39" w:rsidP="00B17985">
            <w:pPr>
              <w:spacing w:after="0" w:line="240" w:lineRule="auto"/>
              <w:jc w:val="center"/>
              <w:rPr>
                <w:rFonts w:ascii="Times New Roman" w:hAnsi="Times New Roman"/>
                <w:sz w:val="24"/>
                <w:szCs w:val="24"/>
              </w:rPr>
            </w:pPr>
            <w:r w:rsidRPr="00230F39">
              <w:rPr>
                <w:rFonts w:ascii="Times New Roman" w:hAnsi="Times New Roman"/>
                <w:sz w:val="24"/>
                <w:szCs w:val="24"/>
              </w:rPr>
              <w:t>1 место</w:t>
            </w:r>
          </w:p>
        </w:tc>
        <w:tc>
          <w:tcPr>
            <w:tcW w:w="1409" w:type="dxa"/>
            <w:shd w:val="clear" w:color="auto" w:fill="FFFFFF"/>
            <w:noWrap/>
            <w:vAlign w:val="center"/>
          </w:tcPr>
          <w:p w:rsidR="00230F39" w:rsidRPr="00230F39" w:rsidRDefault="00230F39" w:rsidP="00B17985">
            <w:pPr>
              <w:spacing w:after="0" w:line="240" w:lineRule="auto"/>
              <w:jc w:val="center"/>
              <w:rPr>
                <w:rFonts w:ascii="Times New Roman" w:hAnsi="Times New Roman"/>
                <w:sz w:val="24"/>
                <w:szCs w:val="24"/>
              </w:rPr>
            </w:pPr>
            <w:r w:rsidRPr="00230F39">
              <w:rPr>
                <w:rFonts w:ascii="Times New Roman" w:hAnsi="Times New Roman"/>
                <w:sz w:val="24"/>
                <w:szCs w:val="24"/>
              </w:rPr>
              <w:t>4</w:t>
            </w:r>
          </w:p>
        </w:tc>
      </w:tr>
      <w:tr w:rsidR="00230F39" w:rsidRPr="00230F39" w:rsidTr="0056490F">
        <w:trPr>
          <w:trHeight w:val="340"/>
          <w:jc w:val="center"/>
        </w:trPr>
        <w:tc>
          <w:tcPr>
            <w:tcW w:w="894" w:type="dxa"/>
            <w:shd w:val="clear" w:color="auto" w:fill="FFFFFF"/>
            <w:noWrap/>
            <w:vAlign w:val="center"/>
          </w:tcPr>
          <w:p w:rsidR="00230F39" w:rsidRPr="00230F39" w:rsidRDefault="00230F39" w:rsidP="00B17985">
            <w:pPr>
              <w:spacing w:after="0" w:line="240" w:lineRule="auto"/>
              <w:jc w:val="center"/>
              <w:rPr>
                <w:rFonts w:ascii="Times New Roman" w:hAnsi="Times New Roman"/>
                <w:sz w:val="24"/>
                <w:szCs w:val="24"/>
              </w:rPr>
            </w:pPr>
            <w:r w:rsidRPr="00230F39">
              <w:rPr>
                <w:rFonts w:ascii="Times New Roman" w:hAnsi="Times New Roman"/>
                <w:sz w:val="24"/>
                <w:szCs w:val="24"/>
              </w:rPr>
              <w:t>5.3</w:t>
            </w:r>
          </w:p>
        </w:tc>
        <w:tc>
          <w:tcPr>
            <w:tcW w:w="6334" w:type="dxa"/>
            <w:shd w:val="clear" w:color="auto" w:fill="FFFFFF"/>
            <w:vAlign w:val="center"/>
          </w:tcPr>
          <w:p w:rsidR="00230F39" w:rsidRPr="00230F39" w:rsidRDefault="00230F39" w:rsidP="00B17985">
            <w:pPr>
              <w:spacing w:after="0" w:line="240" w:lineRule="auto"/>
              <w:rPr>
                <w:rFonts w:ascii="Times New Roman" w:hAnsi="Times New Roman"/>
                <w:sz w:val="24"/>
                <w:szCs w:val="24"/>
              </w:rPr>
            </w:pPr>
            <w:r w:rsidRPr="00230F39">
              <w:rPr>
                <w:rFonts w:ascii="Times New Roman" w:hAnsi="Times New Roman"/>
                <w:sz w:val="24"/>
                <w:szCs w:val="24"/>
              </w:rPr>
              <w:t>Киоск  «Газеты  и журналы»</w:t>
            </w:r>
          </w:p>
        </w:tc>
        <w:tc>
          <w:tcPr>
            <w:tcW w:w="1555" w:type="dxa"/>
            <w:shd w:val="clear" w:color="auto" w:fill="FFFFFF"/>
            <w:noWrap/>
            <w:vAlign w:val="center"/>
          </w:tcPr>
          <w:p w:rsidR="00230F39" w:rsidRPr="00230F39" w:rsidRDefault="00230F39" w:rsidP="00B17985">
            <w:pPr>
              <w:spacing w:after="0" w:line="240" w:lineRule="auto"/>
              <w:jc w:val="center"/>
              <w:rPr>
                <w:rFonts w:ascii="Times New Roman" w:hAnsi="Times New Roman"/>
                <w:sz w:val="24"/>
                <w:szCs w:val="24"/>
              </w:rPr>
            </w:pPr>
            <w:r w:rsidRPr="00230F39">
              <w:rPr>
                <w:rFonts w:ascii="Times New Roman" w:hAnsi="Times New Roman"/>
                <w:sz w:val="24"/>
                <w:szCs w:val="24"/>
              </w:rPr>
              <w:t>1 объект</w:t>
            </w:r>
          </w:p>
        </w:tc>
        <w:tc>
          <w:tcPr>
            <w:tcW w:w="1409" w:type="dxa"/>
            <w:shd w:val="clear" w:color="auto" w:fill="FFFFFF"/>
            <w:noWrap/>
            <w:vAlign w:val="center"/>
          </w:tcPr>
          <w:p w:rsidR="00230F39" w:rsidRPr="00230F39" w:rsidRDefault="00230F39" w:rsidP="00B17985">
            <w:pPr>
              <w:spacing w:after="0" w:line="240" w:lineRule="auto"/>
              <w:jc w:val="center"/>
              <w:rPr>
                <w:rFonts w:ascii="Times New Roman" w:hAnsi="Times New Roman"/>
                <w:sz w:val="24"/>
                <w:szCs w:val="24"/>
              </w:rPr>
            </w:pPr>
            <w:r w:rsidRPr="00230F39">
              <w:rPr>
                <w:rFonts w:ascii="Times New Roman" w:hAnsi="Times New Roman"/>
                <w:sz w:val="24"/>
                <w:szCs w:val="24"/>
              </w:rPr>
              <w:t>1</w:t>
            </w:r>
          </w:p>
        </w:tc>
      </w:tr>
      <w:tr w:rsidR="00230F39" w:rsidRPr="00230F39" w:rsidTr="0056490F">
        <w:trPr>
          <w:trHeight w:val="340"/>
          <w:jc w:val="center"/>
        </w:trPr>
        <w:tc>
          <w:tcPr>
            <w:tcW w:w="894" w:type="dxa"/>
            <w:shd w:val="clear" w:color="auto" w:fill="FFFFFF"/>
            <w:noWrap/>
            <w:vAlign w:val="center"/>
          </w:tcPr>
          <w:p w:rsidR="00230F39" w:rsidRPr="00230F39" w:rsidRDefault="00230F39" w:rsidP="00B17985">
            <w:pPr>
              <w:spacing w:after="0" w:line="240" w:lineRule="auto"/>
              <w:jc w:val="center"/>
              <w:rPr>
                <w:rFonts w:ascii="Times New Roman" w:hAnsi="Times New Roman"/>
                <w:b/>
                <w:sz w:val="24"/>
                <w:szCs w:val="24"/>
              </w:rPr>
            </w:pPr>
            <w:r w:rsidRPr="00230F39">
              <w:rPr>
                <w:rFonts w:ascii="Times New Roman" w:hAnsi="Times New Roman"/>
                <w:b/>
                <w:sz w:val="24"/>
                <w:szCs w:val="24"/>
              </w:rPr>
              <w:t>6</w:t>
            </w:r>
          </w:p>
        </w:tc>
        <w:tc>
          <w:tcPr>
            <w:tcW w:w="6334" w:type="dxa"/>
            <w:shd w:val="clear" w:color="auto" w:fill="FFFFFF"/>
            <w:vAlign w:val="center"/>
          </w:tcPr>
          <w:p w:rsidR="00230F39" w:rsidRPr="00230F39" w:rsidRDefault="00230F39" w:rsidP="00B17985">
            <w:pPr>
              <w:spacing w:after="0" w:line="240" w:lineRule="auto"/>
              <w:rPr>
                <w:rFonts w:ascii="Times New Roman" w:hAnsi="Times New Roman"/>
                <w:b/>
                <w:sz w:val="24"/>
                <w:szCs w:val="24"/>
              </w:rPr>
            </w:pPr>
            <w:r w:rsidRPr="00230F39">
              <w:rPr>
                <w:rFonts w:ascii="Times New Roman" w:hAnsi="Times New Roman"/>
                <w:b/>
                <w:sz w:val="24"/>
                <w:szCs w:val="24"/>
              </w:rPr>
              <w:t>Транспортная инфраструктура</w:t>
            </w:r>
          </w:p>
        </w:tc>
        <w:tc>
          <w:tcPr>
            <w:tcW w:w="1555" w:type="dxa"/>
            <w:shd w:val="clear" w:color="auto" w:fill="FFFFFF"/>
            <w:noWrap/>
            <w:vAlign w:val="center"/>
          </w:tcPr>
          <w:p w:rsidR="00230F39" w:rsidRPr="00230F39" w:rsidRDefault="00230F39" w:rsidP="00B17985">
            <w:pPr>
              <w:spacing w:after="0" w:line="240" w:lineRule="auto"/>
              <w:jc w:val="center"/>
              <w:rPr>
                <w:rFonts w:ascii="Times New Roman" w:hAnsi="Times New Roman"/>
                <w:sz w:val="24"/>
                <w:szCs w:val="24"/>
              </w:rPr>
            </w:pPr>
          </w:p>
        </w:tc>
        <w:tc>
          <w:tcPr>
            <w:tcW w:w="1409" w:type="dxa"/>
            <w:shd w:val="clear" w:color="auto" w:fill="FFFFFF"/>
            <w:noWrap/>
            <w:vAlign w:val="center"/>
          </w:tcPr>
          <w:p w:rsidR="00230F39" w:rsidRPr="00230F39" w:rsidRDefault="00230F39" w:rsidP="00B17985">
            <w:pPr>
              <w:spacing w:after="0" w:line="240" w:lineRule="auto"/>
              <w:jc w:val="center"/>
              <w:rPr>
                <w:rFonts w:ascii="Times New Roman" w:hAnsi="Times New Roman"/>
                <w:sz w:val="24"/>
                <w:szCs w:val="24"/>
              </w:rPr>
            </w:pPr>
          </w:p>
        </w:tc>
      </w:tr>
      <w:tr w:rsidR="00230F39" w:rsidRPr="00230F39" w:rsidTr="0056490F">
        <w:trPr>
          <w:trHeight w:val="340"/>
          <w:jc w:val="center"/>
        </w:trPr>
        <w:tc>
          <w:tcPr>
            <w:tcW w:w="894" w:type="dxa"/>
            <w:shd w:val="clear" w:color="auto" w:fill="FFFFFF"/>
            <w:noWrap/>
            <w:vAlign w:val="center"/>
          </w:tcPr>
          <w:p w:rsidR="00230F39" w:rsidRPr="00230F39" w:rsidRDefault="00230F39" w:rsidP="00B17985">
            <w:pPr>
              <w:spacing w:after="0" w:line="240" w:lineRule="auto"/>
              <w:jc w:val="center"/>
              <w:rPr>
                <w:rFonts w:ascii="Times New Roman" w:hAnsi="Times New Roman"/>
                <w:sz w:val="24"/>
                <w:szCs w:val="24"/>
              </w:rPr>
            </w:pPr>
            <w:r w:rsidRPr="00230F39">
              <w:rPr>
                <w:rFonts w:ascii="Times New Roman" w:hAnsi="Times New Roman"/>
                <w:sz w:val="24"/>
                <w:szCs w:val="24"/>
              </w:rPr>
              <w:t>6.1</w:t>
            </w:r>
          </w:p>
        </w:tc>
        <w:tc>
          <w:tcPr>
            <w:tcW w:w="6334" w:type="dxa"/>
            <w:shd w:val="clear" w:color="auto" w:fill="FFFFFF"/>
            <w:vAlign w:val="center"/>
          </w:tcPr>
          <w:p w:rsidR="00230F39" w:rsidRPr="00230F39" w:rsidRDefault="00230F39" w:rsidP="00B17985">
            <w:pPr>
              <w:spacing w:after="0" w:line="240" w:lineRule="auto"/>
              <w:rPr>
                <w:rFonts w:ascii="Times New Roman" w:hAnsi="Times New Roman"/>
                <w:sz w:val="24"/>
                <w:szCs w:val="24"/>
              </w:rPr>
            </w:pPr>
            <w:r w:rsidRPr="00230F39">
              <w:rPr>
                <w:rFonts w:ascii="Times New Roman" w:hAnsi="Times New Roman"/>
                <w:sz w:val="24"/>
                <w:szCs w:val="24"/>
              </w:rPr>
              <w:t>Протяженность улично-дорожной сети</w:t>
            </w:r>
          </w:p>
        </w:tc>
        <w:tc>
          <w:tcPr>
            <w:tcW w:w="1555" w:type="dxa"/>
            <w:shd w:val="clear" w:color="auto" w:fill="FFFFFF"/>
            <w:noWrap/>
            <w:vAlign w:val="center"/>
          </w:tcPr>
          <w:p w:rsidR="00230F39" w:rsidRPr="00230F39" w:rsidRDefault="00230F39" w:rsidP="00B17985">
            <w:pPr>
              <w:spacing w:after="0" w:line="240" w:lineRule="auto"/>
              <w:jc w:val="center"/>
              <w:rPr>
                <w:rFonts w:ascii="Times New Roman" w:hAnsi="Times New Roman"/>
                <w:sz w:val="24"/>
                <w:szCs w:val="24"/>
              </w:rPr>
            </w:pPr>
            <w:r w:rsidRPr="00230F39">
              <w:rPr>
                <w:rFonts w:ascii="Times New Roman" w:hAnsi="Times New Roman"/>
                <w:sz w:val="24"/>
                <w:szCs w:val="24"/>
              </w:rPr>
              <w:t>км</w:t>
            </w:r>
          </w:p>
        </w:tc>
        <w:tc>
          <w:tcPr>
            <w:tcW w:w="1409" w:type="dxa"/>
            <w:shd w:val="clear" w:color="auto" w:fill="FFFFFF"/>
            <w:noWrap/>
            <w:vAlign w:val="center"/>
          </w:tcPr>
          <w:p w:rsidR="00230F39" w:rsidRPr="00230F39" w:rsidRDefault="00230F39" w:rsidP="00B17985">
            <w:pPr>
              <w:spacing w:after="0" w:line="240" w:lineRule="auto"/>
              <w:jc w:val="center"/>
              <w:rPr>
                <w:rFonts w:ascii="Times New Roman" w:hAnsi="Times New Roman"/>
                <w:sz w:val="24"/>
                <w:szCs w:val="24"/>
              </w:rPr>
            </w:pPr>
            <w:r w:rsidRPr="00230F39">
              <w:rPr>
                <w:rFonts w:ascii="Times New Roman" w:hAnsi="Times New Roman"/>
                <w:sz w:val="24"/>
                <w:szCs w:val="24"/>
              </w:rPr>
              <w:t>4,3</w:t>
            </w:r>
          </w:p>
        </w:tc>
      </w:tr>
      <w:tr w:rsidR="00230F39" w:rsidRPr="00230F39" w:rsidTr="0056490F">
        <w:trPr>
          <w:trHeight w:val="340"/>
          <w:jc w:val="center"/>
        </w:trPr>
        <w:tc>
          <w:tcPr>
            <w:tcW w:w="894" w:type="dxa"/>
            <w:shd w:val="clear" w:color="auto" w:fill="FFFFFF"/>
            <w:noWrap/>
            <w:vAlign w:val="center"/>
          </w:tcPr>
          <w:p w:rsidR="00230F39" w:rsidRPr="00230F39" w:rsidRDefault="00230F39" w:rsidP="00B17985">
            <w:pPr>
              <w:spacing w:after="0" w:line="240" w:lineRule="auto"/>
              <w:jc w:val="center"/>
              <w:rPr>
                <w:rFonts w:ascii="Times New Roman" w:hAnsi="Times New Roman"/>
                <w:sz w:val="24"/>
                <w:szCs w:val="24"/>
              </w:rPr>
            </w:pPr>
            <w:r w:rsidRPr="00230F39">
              <w:rPr>
                <w:rFonts w:ascii="Times New Roman" w:hAnsi="Times New Roman"/>
                <w:sz w:val="24"/>
                <w:szCs w:val="24"/>
              </w:rPr>
              <w:t>6.1.1</w:t>
            </w:r>
          </w:p>
        </w:tc>
        <w:tc>
          <w:tcPr>
            <w:tcW w:w="6334" w:type="dxa"/>
            <w:shd w:val="clear" w:color="auto" w:fill="FFFFFF"/>
            <w:vAlign w:val="center"/>
          </w:tcPr>
          <w:p w:rsidR="00230F39" w:rsidRPr="00230F39" w:rsidRDefault="00230F39" w:rsidP="00B17985">
            <w:pPr>
              <w:spacing w:after="0" w:line="240" w:lineRule="auto"/>
              <w:rPr>
                <w:rFonts w:ascii="Times New Roman" w:hAnsi="Times New Roman"/>
                <w:sz w:val="24"/>
                <w:szCs w:val="24"/>
              </w:rPr>
            </w:pPr>
            <w:r w:rsidRPr="00230F39">
              <w:rPr>
                <w:rFonts w:ascii="Times New Roman" w:hAnsi="Times New Roman"/>
                <w:sz w:val="24"/>
                <w:szCs w:val="24"/>
              </w:rPr>
              <w:t>в т.ч. основные улицы</w:t>
            </w:r>
          </w:p>
        </w:tc>
        <w:tc>
          <w:tcPr>
            <w:tcW w:w="1555" w:type="dxa"/>
            <w:shd w:val="clear" w:color="auto" w:fill="FFFFFF"/>
            <w:noWrap/>
            <w:vAlign w:val="center"/>
          </w:tcPr>
          <w:p w:rsidR="00230F39" w:rsidRPr="00230F39" w:rsidRDefault="00230F39" w:rsidP="00B17985">
            <w:pPr>
              <w:spacing w:after="0" w:line="240" w:lineRule="auto"/>
              <w:ind w:left="-108" w:right="-108"/>
              <w:jc w:val="center"/>
              <w:rPr>
                <w:rFonts w:ascii="Times New Roman" w:hAnsi="Times New Roman"/>
                <w:sz w:val="24"/>
                <w:szCs w:val="24"/>
              </w:rPr>
            </w:pPr>
            <w:r w:rsidRPr="00230F39">
              <w:rPr>
                <w:rFonts w:ascii="Times New Roman" w:hAnsi="Times New Roman"/>
                <w:sz w:val="24"/>
                <w:szCs w:val="24"/>
              </w:rPr>
              <w:t>км</w:t>
            </w:r>
          </w:p>
        </w:tc>
        <w:tc>
          <w:tcPr>
            <w:tcW w:w="1409" w:type="dxa"/>
            <w:shd w:val="clear" w:color="auto" w:fill="FFFFFF"/>
            <w:noWrap/>
            <w:vAlign w:val="center"/>
          </w:tcPr>
          <w:p w:rsidR="00230F39" w:rsidRPr="00230F39" w:rsidRDefault="00230F39" w:rsidP="00B17985">
            <w:pPr>
              <w:spacing w:after="0" w:line="240" w:lineRule="auto"/>
              <w:jc w:val="center"/>
              <w:rPr>
                <w:rFonts w:ascii="Times New Roman" w:hAnsi="Times New Roman"/>
                <w:sz w:val="24"/>
                <w:szCs w:val="24"/>
              </w:rPr>
            </w:pPr>
            <w:r w:rsidRPr="00230F39">
              <w:rPr>
                <w:rFonts w:ascii="Times New Roman" w:hAnsi="Times New Roman"/>
                <w:sz w:val="24"/>
                <w:szCs w:val="24"/>
              </w:rPr>
              <w:t>1,4</w:t>
            </w:r>
          </w:p>
        </w:tc>
      </w:tr>
      <w:tr w:rsidR="00230F39" w:rsidRPr="00230F39" w:rsidTr="0056490F">
        <w:trPr>
          <w:trHeight w:val="340"/>
          <w:jc w:val="center"/>
        </w:trPr>
        <w:tc>
          <w:tcPr>
            <w:tcW w:w="894" w:type="dxa"/>
            <w:shd w:val="clear" w:color="auto" w:fill="FFFFFF"/>
            <w:noWrap/>
            <w:vAlign w:val="center"/>
          </w:tcPr>
          <w:p w:rsidR="00230F39" w:rsidRPr="00230F39" w:rsidRDefault="00230F39" w:rsidP="00B17985">
            <w:pPr>
              <w:spacing w:after="0" w:line="240" w:lineRule="auto"/>
              <w:jc w:val="center"/>
              <w:rPr>
                <w:rFonts w:ascii="Times New Roman" w:hAnsi="Times New Roman"/>
                <w:sz w:val="24"/>
                <w:szCs w:val="24"/>
              </w:rPr>
            </w:pPr>
            <w:r w:rsidRPr="00230F39">
              <w:rPr>
                <w:rFonts w:ascii="Times New Roman" w:hAnsi="Times New Roman"/>
                <w:sz w:val="24"/>
                <w:szCs w:val="24"/>
              </w:rPr>
              <w:t>6.1.2</w:t>
            </w:r>
          </w:p>
        </w:tc>
        <w:tc>
          <w:tcPr>
            <w:tcW w:w="6334" w:type="dxa"/>
            <w:shd w:val="clear" w:color="auto" w:fill="FFFFFF"/>
            <w:vAlign w:val="center"/>
          </w:tcPr>
          <w:p w:rsidR="00230F39" w:rsidRPr="00230F39" w:rsidRDefault="00230F39" w:rsidP="00B17985">
            <w:pPr>
              <w:spacing w:after="0" w:line="240" w:lineRule="auto"/>
              <w:rPr>
                <w:rFonts w:ascii="Times New Roman" w:hAnsi="Times New Roman"/>
                <w:sz w:val="24"/>
                <w:szCs w:val="24"/>
              </w:rPr>
            </w:pPr>
            <w:r w:rsidRPr="00230F39">
              <w:rPr>
                <w:rFonts w:ascii="Times New Roman" w:hAnsi="Times New Roman"/>
                <w:sz w:val="24"/>
                <w:szCs w:val="24"/>
              </w:rPr>
              <w:t>второстепенные улицы</w:t>
            </w:r>
          </w:p>
        </w:tc>
        <w:tc>
          <w:tcPr>
            <w:tcW w:w="1555" w:type="dxa"/>
            <w:shd w:val="clear" w:color="auto" w:fill="FFFFFF"/>
            <w:noWrap/>
            <w:vAlign w:val="center"/>
          </w:tcPr>
          <w:p w:rsidR="00230F39" w:rsidRPr="00230F39" w:rsidRDefault="00230F39" w:rsidP="00B17985">
            <w:pPr>
              <w:spacing w:after="0" w:line="240" w:lineRule="auto"/>
              <w:ind w:left="-108" w:right="-108"/>
              <w:jc w:val="center"/>
              <w:rPr>
                <w:rFonts w:ascii="Times New Roman" w:hAnsi="Times New Roman"/>
                <w:sz w:val="24"/>
                <w:szCs w:val="24"/>
              </w:rPr>
            </w:pPr>
            <w:r w:rsidRPr="00230F39">
              <w:rPr>
                <w:rFonts w:ascii="Times New Roman" w:hAnsi="Times New Roman"/>
                <w:sz w:val="24"/>
                <w:szCs w:val="24"/>
              </w:rPr>
              <w:t>км</w:t>
            </w:r>
          </w:p>
        </w:tc>
        <w:tc>
          <w:tcPr>
            <w:tcW w:w="1409" w:type="dxa"/>
            <w:shd w:val="clear" w:color="auto" w:fill="FFFFFF"/>
            <w:noWrap/>
            <w:vAlign w:val="center"/>
          </w:tcPr>
          <w:p w:rsidR="00230F39" w:rsidRPr="00230F39" w:rsidRDefault="00230F39" w:rsidP="00B17985">
            <w:pPr>
              <w:spacing w:after="0" w:line="240" w:lineRule="auto"/>
              <w:jc w:val="center"/>
              <w:rPr>
                <w:rFonts w:ascii="Times New Roman" w:hAnsi="Times New Roman"/>
                <w:sz w:val="24"/>
                <w:szCs w:val="24"/>
              </w:rPr>
            </w:pPr>
            <w:r w:rsidRPr="00230F39">
              <w:rPr>
                <w:rFonts w:ascii="Times New Roman" w:hAnsi="Times New Roman"/>
                <w:sz w:val="24"/>
                <w:szCs w:val="24"/>
              </w:rPr>
              <w:t>2,9</w:t>
            </w:r>
          </w:p>
        </w:tc>
      </w:tr>
      <w:tr w:rsidR="00230F39" w:rsidRPr="00230F39" w:rsidTr="0056490F">
        <w:trPr>
          <w:trHeight w:val="340"/>
          <w:jc w:val="center"/>
        </w:trPr>
        <w:tc>
          <w:tcPr>
            <w:tcW w:w="894" w:type="dxa"/>
            <w:shd w:val="clear" w:color="auto" w:fill="FFFFFF"/>
            <w:noWrap/>
            <w:vAlign w:val="center"/>
          </w:tcPr>
          <w:p w:rsidR="00230F39" w:rsidRPr="00230F39" w:rsidRDefault="00230F39" w:rsidP="00B17985">
            <w:pPr>
              <w:spacing w:after="0" w:line="240" w:lineRule="auto"/>
              <w:jc w:val="center"/>
              <w:rPr>
                <w:rFonts w:ascii="Times New Roman" w:hAnsi="Times New Roman"/>
                <w:sz w:val="24"/>
                <w:szCs w:val="24"/>
              </w:rPr>
            </w:pPr>
            <w:r w:rsidRPr="00230F39">
              <w:rPr>
                <w:rFonts w:ascii="Times New Roman" w:hAnsi="Times New Roman"/>
                <w:sz w:val="24"/>
                <w:szCs w:val="24"/>
              </w:rPr>
              <w:t>6.2</w:t>
            </w:r>
          </w:p>
        </w:tc>
        <w:tc>
          <w:tcPr>
            <w:tcW w:w="6334" w:type="dxa"/>
            <w:shd w:val="clear" w:color="auto" w:fill="FFFFFF"/>
            <w:vAlign w:val="center"/>
          </w:tcPr>
          <w:p w:rsidR="00230F39" w:rsidRPr="00230F39" w:rsidRDefault="00230F39" w:rsidP="00B17985">
            <w:pPr>
              <w:spacing w:after="0" w:line="240" w:lineRule="auto"/>
              <w:rPr>
                <w:rFonts w:ascii="Times New Roman" w:hAnsi="Times New Roman"/>
                <w:sz w:val="24"/>
                <w:szCs w:val="24"/>
              </w:rPr>
            </w:pPr>
            <w:r w:rsidRPr="00230F39">
              <w:rPr>
                <w:rFonts w:ascii="Times New Roman" w:hAnsi="Times New Roman"/>
                <w:sz w:val="24"/>
                <w:szCs w:val="24"/>
              </w:rPr>
              <w:t>Плотность улично-дорожной сети</w:t>
            </w:r>
          </w:p>
        </w:tc>
        <w:tc>
          <w:tcPr>
            <w:tcW w:w="1555" w:type="dxa"/>
            <w:shd w:val="clear" w:color="auto" w:fill="FFFFFF"/>
            <w:noWrap/>
            <w:vAlign w:val="center"/>
          </w:tcPr>
          <w:p w:rsidR="00230F39" w:rsidRPr="00230F39" w:rsidRDefault="00230F39" w:rsidP="00B17985">
            <w:pPr>
              <w:spacing w:after="0" w:line="240" w:lineRule="auto"/>
              <w:ind w:left="-108" w:right="-108"/>
              <w:jc w:val="center"/>
              <w:rPr>
                <w:rFonts w:ascii="Times New Roman" w:hAnsi="Times New Roman"/>
                <w:sz w:val="24"/>
                <w:szCs w:val="24"/>
              </w:rPr>
            </w:pPr>
            <w:proofErr w:type="gramStart"/>
            <w:r w:rsidRPr="00230F39">
              <w:rPr>
                <w:rFonts w:ascii="Times New Roman" w:hAnsi="Times New Roman"/>
                <w:sz w:val="24"/>
                <w:szCs w:val="24"/>
              </w:rPr>
              <w:t>км</w:t>
            </w:r>
            <w:proofErr w:type="gramEnd"/>
            <w:r w:rsidRPr="00230F39">
              <w:rPr>
                <w:rFonts w:ascii="Times New Roman" w:hAnsi="Times New Roman"/>
                <w:sz w:val="24"/>
                <w:szCs w:val="24"/>
              </w:rPr>
              <w:t>/кв.км.</w:t>
            </w:r>
          </w:p>
        </w:tc>
        <w:tc>
          <w:tcPr>
            <w:tcW w:w="1409" w:type="dxa"/>
            <w:shd w:val="clear" w:color="auto" w:fill="FFFFFF"/>
            <w:noWrap/>
            <w:vAlign w:val="center"/>
          </w:tcPr>
          <w:p w:rsidR="00230F39" w:rsidRPr="00230F39" w:rsidRDefault="00230F39" w:rsidP="00B17985">
            <w:pPr>
              <w:spacing w:after="0" w:line="240" w:lineRule="auto"/>
              <w:jc w:val="center"/>
              <w:rPr>
                <w:rFonts w:ascii="Times New Roman" w:hAnsi="Times New Roman"/>
                <w:sz w:val="24"/>
                <w:szCs w:val="24"/>
              </w:rPr>
            </w:pPr>
            <w:r w:rsidRPr="00230F39">
              <w:rPr>
                <w:rFonts w:ascii="Times New Roman" w:hAnsi="Times New Roman"/>
                <w:sz w:val="24"/>
                <w:szCs w:val="24"/>
              </w:rPr>
              <w:t>19,7</w:t>
            </w:r>
          </w:p>
        </w:tc>
      </w:tr>
      <w:tr w:rsidR="00230F39" w:rsidRPr="00230F39" w:rsidTr="0056490F">
        <w:trPr>
          <w:trHeight w:val="340"/>
          <w:jc w:val="center"/>
        </w:trPr>
        <w:tc>
          <w:tcPr>
            <w:tcW w:w="894" w:type="dxa"/>
            <w:shd w:val="clear" w:color="auto" w:fill="FFFFFF"/>
            <w:noWrap/>
            <w:vAlign w:val="center"/>
          </w:tcPr>
          <w:p w:rsidR="00230F39" w:rsidRPr="00230F39" w:rsidRDefault="00230F39" w:rsidP="00B17985">
            <w:pPr>
              <w:spacing w:after="0" w:line="240" w:lineRule="auto"/>
              <w:jc w:val="center"/>
              <w:rPr>
                <w:rFonts w:ascii="Times New Roman" w:hAnsi="Times New Roman"/>
                <w:sz w:val="24"/>
                <w:szCs w:val="24"/>
              </w:rPr>
            </w:pPr>
            <w:r w:rsidRPr="00230F39">
              <w:rPr>
                <w:rFonts w:ascii="Times New Roman" w:hAnsi="Times New Roman"/>
                <w:sz w:val="24"/>
                <w:szCs w:val="24"/>
              </w:rPr>
              <w:t>6.3</w:t>
            </w:r>
          </w:p>
        </w:tc>
        <w:tc>
          <w:tcPr>
            <w:tcW w:w="6334" w:type="dxa"/>
            <w:shd w:val="clear" w:color="auto" w:fill="FFFFFF"/>
            <w:vAlign w:val="center"/>
          </w:tcPr>
          <w:p w:rsidR="00230F39" w:rsidRPr="00230F39" w:rsidRDefault="00230F39" w:rsidP="00B17985">
            <w:pPr>
              <w:spacing w:after="0" w:line="240" w:lineRule="auto"/>
              <w:rPr>
                <w:rFonts w:ascii="Times New Roman" w:hAnsi="Times New Roman"/>
                <w:sz w:val="24"/>
                <w:szCs w:val="24"/>
              </w:rPr>
            </w:pPr>
            <w:r w:rsidRPr="00230F39">
              <w:rPr>
                <w:rFonts w:ascii="Times New Roman" w:hAnsi="Times New Roman"/>
                <w:sz w:val="24"/>
                <w:szCs w:val="24"/>
              </w:rPr>
              <w:t>Протяженность линий общественного транспорта</w:t>
            </w:r>
          </w:p>
        </w:tc>
        <w:tc>
          <w:tcPr>
            <w:tcW w:w="1555" w:type="dxa"/>
            <w:shd w:val="clear" w:color="auto" w:fill="FFFFFF"/>
            <w:noWrap/>
            <w:vAlign w:val="center"/>
          </w:tcPr>
          <w:p w:rsidR="00230F39" w:rsidRPr="00230F39" w:rsidRDefault="00230F39" w:rsidP="00B17985">
            <w:pPr>
              <w:spacing w:after="0" w:line="240" w:lineRule="auto"/>
              <w:ind w:left="-108" w:right="-108"/>
              <w:jc w:val="center"/>
              <w:rPr>
                <w:rFonts w:ascii="Times New Roman" w:hAnsi="Times New Roman"/>
                <w:sz w:val="24"/>
                <w:szCs w:val="24"/>
              </w:rPr>
            </w:pPr>
            <w:r w:rsidRPr="00230F39">
              <w:rPr>
                <w:rFonts w:ascii="Times New Roman" w:hAnsi="Times New Roman"/>
                <w:sz w:val="24"/>
                <w:szCs w:val="24"/>
              </w:rPr>
              <w:t>км</w:t>
            </w:r>
          </w:p>
        </w:tc>
        <w:tc>
          <w:tcPr>
            <w:tcW w:w="1409" w:type="dxa"/>
            <w:shd w:val="clear" w:color="auto" w:fill="FFFFFF"/>
            <w:noWrap/>
            <w:vAlign w:val="center"/>
          </w:tcPr>
          <w:p w:rsidR="00230F39" w:rsidRPr="00230F39" w:rsidRDefault="00230F39" w:rsidP="00B17985">
            <w:pPr>
              <w:spacing w:after="0" w:line="240" w:lineRule="auto"/>
              <w:jc w:val="center"/>
              <w:rPr>
                <w:rFonts w:ascii="Times New Roman" w:hAnsi="Times New Roman"/>
                <w:sz w:val="24"/>
                <w:szCs w:val="24"/>
              </w:rPr>
            </w:pPr>
            <w:r w:rsidRPr="00230F39">
              <w:rPr>
                <w:rFonts w:ascii="Times New Roman" w:hAnsi="Times New Roman"/>
                <w:sz w:val="24"/>
                <w:szCs w:val="24"/>
              </w:rPr>
              <w:t>2,0</w:t>
            </w:r>
          </w:p>
        </w:tc>
      </w:tr>
      <w:tr w:rsidR="00230F39" w:rsidRPr="00230F39" w:rsidTr="0056490F">
        <w:trPr>
          <w:trHeight w:val="340"/>
          <w:jc w:val="center"/>
        </w:trPr>
        <w:tc>
          <w:tcPr>
            <w:tcW w:w="894" w:type="dxa"/>
            <w:shd w:val="clear" w:color="auto" w:fill="FFFFFF"/>
            <w:noWrap/>
            <w:vAlign w:val="center"/>
          </w:tcPr>
          <w:p w:rsidR="00230F39" w:rsidRPr="00230F39" w:rsidRDefault="00230F39" w:rsidP="00B17985">
            <w:pPr>
              <w:spacing w:after="0" w:line="240" w:lineRule="auto"/>
              <w:jc w:val="center"/>
              <w:rPr>
                <w:rFonts w:ascii="Times New Roman" w:hAnsi="Times New Roman"/>
                <w:sz w:val="24"/>
                <w:szCs w:val="24"/>
              </w:rPr>
            </w:pPr>
            <w:r w:rsidRPr="00230F39">
              <w:rPr>
                <w:rFonts w:ascii="Times New Roman" w:hAnsi="Times New Roman"/>
                <w:sz w:val="24"/>
                <w:szCs w:val="24"/>
              </w:rPr>
              <w:t>6.4</w:t>
            </w:r>
          </w:p>
        </w:tc>
        <w:tc>
          <w:tcPr>
            <w:tcW w:w="6334" w:type="dxa"/>
            <w:shd w:val="clear" w:color="auto" w:fill="FFFFFF"/>
            <w:vAlign w:val="center"/>
          </w:tcPr>
          <w:p w:rsidR="00230F39" w:rsidRPr="00230F39" w:rsidRDefault="00230F39" w:rsidP="00B17985">
            <w:pPr>
              <w:spacing w:after="0" w:line="240" w:lineRule="auto"/>
              <w:rPr>
                <w:rFonts w:ascii="Times New Roman" w:hAnsi="Times New Roman"/>
                <w:sz w:val="24"/>
                <w:szCs w:val="24"/>
              </w:rPr>
            </w:pPr>
            <w:r w:rsidRPr="00230F39">
              <w:rPr>
                <w:rFonts w:ascii="Times New Roman" w:hAnsi="Times New Roman"/>
                <w:sz w:val="24"/>
                <w:szCs w:val="24"/>
              </w:rPr>
              <w:t>Парковки для временного хранения легкового автотранспорта</w:t>
            </w:r>
          </w:p>
        </w:tc>
        <w:tc>
          <w:tcPr>
            <w:tcW w:w="1555" w:type="dxa"/>
            <w:shd w:val="clear" w:color="auto" w:fill="FFFFFF"/>
            <w:noWrap/>
            <w:vAlign w:val="center"/>
          </w:tcPr>
          <w:p w:rsidR="00230F39" w:rsidRPr="00230F39" w:rsidRDefault="00230F39" w:rsidP="00B17985">
            <w:pPr>
              <w:spacing w:after="0" w:line="240" w:lineRule="auto"/>
              <w:ind w:left="-108" w:right="-108"/>
              <w:jc w:val="center"/>
              <w:rPr>
                <w:rFonts w:ascii="Times New Roman" w:hAnsi="Times New Roman"/>
                <w:sz w:val="24"/>
                <w:szCs w:val="24"/>
              </w:rPr>
            </w:pPr>
            <w:r w:rsidRPr="00230F39">
              <w:rPr>
                <w:rFonts w:ascii="Times New Roman" w:hAnsi="Times New Roman"/>
                <w:sz w:val="24"/>
                <w:szCs w:val="24"/>
              </w:rPr>
              <w:t>маш</w:t>
            </w:r>
            <w:proofErr w:type="gramStart"/>
            <w:r w:rsidRPr="00230F39">
              <w:rPr>
                <w:rFonts w:ascii="Times New Roman" w:hAnsi="Times New Roman"/>
                <w:sz w:val="24"/>
                <w:szCs w:val="24"/>
              </w:rPr>
              <w:t>.-</w:t>
            </w:r>
            <w:proofErr w:type="gramEnd"/>
            <w:r w:rsidRPr="00230F39">
              <w:rPr>
                <w:rFonts w:ascii="Times New Roman" w:hAnsi="Times New Roman"/>
                <w:sz w:val="24"/>
                <w:szCs w:val="24"/>
              </w:rPr>
              <w:t>мест</w:t>
            </w:r>
          </w:p>
        </w:tc>
        <w:tc>
          <w:tcPr>
            <w:tcW w:w="1409" w:type="dxa"/>
            <w:shd w:val="clear" w:color="auto" w:fill="FFFFFF"/>
            <w:noWrap/>
            <w:vAlign w:val="center"/>
          </w:tcPr>
          <w:p w:rsidR="00230F39" w:rsidRPr="00230F39" w:rsidRDefault="00230F39" w:rsidP="00B17985">
            <w:pPr>
              <w:spacing w:after="0" w:line="240" w:lineRule="auto"/>
              <w:jc w:val="center"/>
              <w:rPr>
                <w:rFonts w:ascii="Times New Roman" w:hAnsi="Times New Roman"/>
                <w:sz w:val="24"/>
                <w:szCs w:val="24"/>
              </w:rPr>
            </w:pPr>
            <w:r w:rsidRPr="00230F39">
              <w:rPr>
                <w:rFonts w:ascii="Times New Roman" w:hAnsi="Times New Roman"/>
                <w:sz w:val="24"/>
                <w:szCs w:val="24"/>
              </w:rPr>
              <w:t>35</w:t>
            </w:r>
          </w:p>
        </w:tc>
      </w:tr>
      <w:tr w:rsidR="00230F39" w:rsidRPr="00230F39" w:rsidTr="0056490F">
        <w:trPr>
          <w:trHeight w:val="340"/>
          <w:jc w:val="center"/>
        </w:trPr>
        <w:tc>
          <w:tcPr>
            <w:tcW w:w="894" w:type="dxa"/>
            <w:shd w:val="clear" w:color="auto" w:fill="FFFFFF"/>
            <w:noWrap/>
            <w:vAlign w:val="center"/>
          </w:tcPr>
          <w:p w:rsidR="00230F39" w:rsidRPr="00230F39" w:rsidRDefault="00230F39" w:rsidP="00B17985">
            <w:pPr>
              <w:spacing w:after="0" w:line="240" w:lineRule="auto"/>
              <w:jc w:val="center"/>
              <w:rPr>
                <w:rFonts w:ascii="Times New Roman" w:hAnsi="Times New Roman"/>
                <w:b/>
                <w:sz w:val="24"/>
                <w:szCs w:val="24"/>
              </w:rPr>
            </w:pPr>
            <w:r w:rsidRPr="00230F39">
              <w:rPr>
                <w:rFonts w:ascii="Times New Roman" w:hAnsi="Times New Roman"/>
                <w:b/>
                <w:sz w:val="24"/>
                <w:szCs w:val="24"/>
              </w:rPr>
              <w:t>7</w:t>
            </w:r>
          </w:p>
        </w:tc>
        <w:tc>
          <w:tcPr>
            <w:tcW w:w="6334" w:type="dxa"/>
            <w:shd w:val="clear" w:color="auto" w:fill="FFFFFF"/>
            <w:vAlign w:val="center"/>
          </w:tcPr>
          <w:p w:rsidR="00230F39" w:rsidRPr="00230F39" w:rsidRDefault="00230F39" w:rsidP="00B17985">
            <w:pPr>
              <w:tabs>
                <w:tab w:val="left" w:pos="960"/>
              </w:tabs>
              <w:spacing w:after="0" w:line="240" w:lineRule="auto"/>
              <w:rPr>
                <w:rFonts w:ascii="Times New Roman" w:hAnsi="Times New Roman"/>
                <w:b/>
                <w:sz w:val="24"/>
                <w:szCs w:val="24"/>
              </w:rPr>
            </w:pPr>
            <w:r w:rsidRPr="00230F39">
              <w:rPr>
                <w:rFonts w:ascii="Times New Roman" w:hAnsi="Times New Roman"/>
                <w:b/>
                <w:sz w:val="24"/>
                <w:szCs w:val="24"/>
              </w:rPr>
              <w:t>Инженерная инфраструктура</w:t>
            </w:r>
          </w:p>
        </w:tc>
        <w:tc>
          <w:tcPr>
            <w:tcW w:w="1555" w:type="dxa"/>
            <w:shd w:val="clear" w:color="auto" w:fill="FFFFFF"/>
            <w:noWrap/>
            <w:vAlign w:val="center"/>
          </w:tcPr>
          <w:p w:rsidR="00230F39" w:rsidRPr="00230F39" w:rsidRDefault="00230F39" w:rsidP="00B17985">
            <w:pPr>
              <w:tabs>
                <w:tab w:val="left" w:pos="960"/>
              </w:tabs>
              <w:spacing w:after="0" w:line="240" w:lineRule="auto"/>
              <w:jc w:val="center"/>
              <w:rPr>
                <w:rFonts w:ascii="Times New Roman" w:hAnsi="Times New Roman"/>
                <w:sz w:val="24"/>
                <w:szCs w:val="24"/>
              </w:rPr>
            </w:pPr>
          </w:p>
        </w:tc>
        <w:tc>
          <w:tcPr>
            <w:tcW w:w="1409" w:type="dxa"/>
            <w:shd w:val="clear" w:color="auto" w:fill="FFFFFF"/>
            <w:noWrap/>
            <w:vAlign w:val="center"/>
          </w:tcPr>
          <w:p w:rsidR="00230F39" w:rsidRPr="00230F39" w:rsidRDefault="00230F39" w:rsidP="00B17985">
            <w:pPr>
              <w:tabs>
                <w:tab w:val="left" w:pos="960"/>
              </w:tabs>
              <w:snapToGrid w:val="0"/>
              <w:spacing w:after="0" w:line="240" w:lineRule="auto"/>
              <w:jc w:val="center"/>
              <w:rPr>
                <w:rFonts w:ascii="Times New Roman" w:hAnsi="Times New Roman"/>
                <w:sz w:val="24"/>
                <w:szCs w:val="24"/>
              </w:rPr>
            </w:pPr>
          </w:p>
        </w:tc>
      </w:tr>
      <w:tr w:rsidR="00230F39" w:rsidRPr="00230F39" w:rsidTr="0056490F">
        <w:trPr>
          <w:trHeight w:val="340"/>
          <w:jc w:val="center"/>
        </w:trPr>
        <w:tc>
          <w:tcPr>
            <w:tcW w:w="894" w:type="dxa"/>
            <w:shd w:val="clear" w:color="auto" w:fill="FFFFFF"/>
            <w:noWrap/>
            <w:vAlign w:val="center"/>
          </w:tcPr>
          <w:p w:rsidR="00230F39" w:rsidRPr="00230F39" w:rsidRDefault="00230F39" w:rsidP="00B17985">
            <w:pPr>
              <w:spacing w:after="0" w:line="240" w:lineRule="auto"/>
              <w:jc w:val="center"/>
              <w:rPr>
                <w:rFonts w:ascii="Times New Roman" w:hAnsi="Times New Roman"/>
                <w:sz w:val="24"/>
                <w:szCs w:val="24"/>
              </w:rPr>
            </w:pPr>
            <w:r w:rsidRPr="00230F39">
              <w:rPr>
                <w:rFonts w:ascii="Times New Roman" w:hAnsi="Times New Roman"/>
                <w:sz w:val="24"/>
                <w:szCs w:val="24"/>
              </w:rPr>
              <w:t>7.1</w:t>
            </w:r>
          </w:p>
        </w:tc>
        <w:tc>
          <w:tcPr>
            <w:tcW w:w="6334" w:type="dxa"/>
            <w:shd w:val="clear" w:color="auto" w:fill="FFFFFF"/>
            <w:vAlign w:val="center"/>
          </w:tcPr>
          <w:p w:rsidR="00230F39" w:rsidRPr="00230F39" w:rsidRDefault="00230F39" w:rsidP="00B17985">
            <w:pPr>
              <w:tabs>
                <w:tab w:val="left" w:pos="960"/>
              </w:tabs>
              <w:spacing w:after="0" w:line="240" w:lineRule="auto"/>
              <w:rPr>
                <w:rFonts w:ascii="Times New Roman" w:hAnsi="Times New Roman"/>
                <w:sz w:val="24"/>
                <w:szCs w:val="24"/>
              </w:rPr>
            </w:pPr>
            <w:r w:rsidRPr="00230F39">
              <w:rPr>
                <w:rFonts w:ascii="Times New Roman" w:hAnsi="Times New Roman"/>
                <w:sz w:val="24"/>
                <w:szCs w:val="24"/>
              </w:rPr>
              <w:t>Водопотребление</w:t>
            </w:r>
          </w:p>
        </w:tc>
        <w:tc>
          <w:tcPr>
            <w:tcW w:w="1555" w:type="dxa"/>
            <w:shd w:val="clear" w:color="auto" w:fill="FFFFFF"/>
            <w:noWrap/>
            <w:vAlign w:val="center"/>
          </w:tcPr>
          <w:p w:rsidR="00230F39" w:rsidRPr="00230F39" w:rsidRDefault="00230F39" w:rsidP="00B17985">
            <w:pPr>
              <w:tabs>
                <w:tab w:val="left" w:pos="960"/>
              </w:tabs>
              <w:spacing w:after="0" w:line="240" w:lineRule="auto"/>
              <w:jc w:val="center"/>
              <w:rPr>
                <w:rFonts w:ascii="Times New Roman" w:hAnsi="Times New Roman"/>
                <w:sz w:val="24"/>
                <w:szCs w:val="24"/>
              </w:rPr>
            </w:pPr>
          </w:p>
        </w:tc>
        <w:tc>
          <w:tcPr>
            <w:tcW w:w="1409" w:type="dxa"/>
            <w:shd w:val="clear" w:color="auto" w:fill="FFFFFF"/>
            <w:noWrap/>
            <w:vAlign w:val="center"/>
          </w:tcPr>
          <w:p w:rsidR="00230F39" w:rsidRPr="00230F39" w:rsidRDefault="00230F39" w:rsidP="00B17985">
            <w:pPr>
              <w:tabs>
                <w:tab w:val="left" w:pos="960"/>
              </w:tabs>
              <w:snapToGrid w:val="0"/>
              <w:spacing w:after="0" w:line="240" w:lineRule="auto"/>
              <w:jc w:val="center"/>
              <w:rPr>
                <w:rFonts w:ascii="Times New Roman" w:hAnsi="Times New Roman"/>
                <w:sz w:val="24"/>
                <w:szCs w:val="24"/>
              </w:rPr>
            </w:pPr>
          </w:p>
        </w:tc>
      </w:tr>
      <w:tr w:rsidR="00230F39" w:rsidRPr="00230F39" w:rsidTr="0056490F">
        <w:trPr>
          <w:trHeight w:val="340"/>
          <w:jc w:val="center"/>
        </w:trPr>
        <w:tc>
          <w:tcPr>
            <w:tcW w:w="894" w:type="dxa"/>
            <w:shd w:val="clear" w:color="auto" w:fill="FFFFFF"/>
            <w:noWrap/>
            <w:vAlign w:val="center"/>
          </w:tcPr>
          <w:p w:rsidR="00230F39" w:rsidRPr="00230F39" w:rsidRDefault="00230F39" w:rsidP="00B17985">
            <w:pPr>
              <w:spacing w:after="0" w:line="240" w:lineRule="auto"/>
              <w:jc w:val="center"/>
              <w:rPr>
                <w:rFonts w:ascii="Times New Roman" w:hAnsi="Times New Roman"/>
                <w:sz w:val="24"/>
                <w:szCs w:val="24"/>
              </w:rPr>
            </w:pPr>
            <w:r w:rsidRPr="00230F39">
              <w:rPr>
                <w:rFonts w:ascii="Times New Roman" w:hAnsi="Times New Roman"/>
                <w:sz w:val="24"/>
                <w:szCs w:val="24"/>
              </w:rPr>
              <w:t>7.1.1</w:t>
            </w:r>
          </w:p>
        </w:tc>
        <w:tc>
          <w:tcPr>
            <w:tcW w:w="6334" w:type="dxa"/>
            <w:shd w:val="clear" w:color="auto" w:fill="FFFFFF"/>
            <w:vAlign w:val="center"/>
          </w:tcPr>
          <w:p w:rsidR="00230F39" w:rsidRPr="00230F39" w:rsidRDefault="00230F39" w:rsidP="00B17985">
            <w:pPr>
              <w:tabs>
                <w:tab w:val="left" w:pos="960"/>
              </w:tabs>
              <w:spacing w:after="0" w:line="240" w:lineRule="auto"/>
              <w:rPr>
                <w:rFonts w:ascii="Times New Roman" w:hAnsi="Times New Roman"/>
                <w:sz w:val="24"/>
                <w:szCs w:val="24"/>
              </w:rPr>
            </w:pPr>
            <w:r w:rsidRPr="00230F39">
              <w:rPr>
                <w:rFonts w:ascii="Times New Roman" w:hAnsi="Times New Roman"/>
                <w:sz w:val="24"/>
                <w:szCs w:val="24"/>
              </w:rPr>
              <w:t xml:space="preserve">Расход воды на хозяйственно-питьевые нужды, </w:t>
            </w:r>
          </w:p>
        </w:tc>
        <w:tc>
          <w:tcPr>
            <w:tcW w:w="1555" w:type="dxa"/>
            <w:shd w:val="clear" w:color="auto" w:fill="FFFFFF"/>
            <w:noWrap/>
            <w:vAlign w:val="center"/>
          </w:tcPr>
          <w:p w:rsidR="00230F39" w:rsidRPr="00230F39" w:rsidRDefault="00230F39" w:rsidP="00B17985">
            <w:pPr>
              <w:tabs>
                <w:tab w:val="left" w:pos="960"/>
              </w:tabs>
              <w:spacing w:after="0" w:line="240" w:lineRule="auto"/>
              <w:jc w:val="center"/>
              <w:rPr>
                <w:rFonts w:ascii="Times New Roman" w:hAnsi="Times New Roman"/>
                <w:sz w:val="24"/>
                <w:szCs w:val="24"/>
              </w:rPr>
            </w:pPr>
            <w:r w:rsidRPr="00230F39">
              <w:rPr>
                <w:rFonts w:ascii="Times New Roman" w:hAnsi="Times New Roman"/>
                <w:sz w:val="24"/>
                <w:szCs w:val="24"/>
              </w:rPr>
              <w:t>м</w:t>
            </w:r>
            <w:r w:rsidRPr="00230F39">
              <w:rPr>
                <w:rFonts w:ascii="Times New Roman" w:hAnsi="Times New Roman"/>
                <w:sz w:val="24"/>
                <w:szCs w:val="24"/>
                <w:vertAlign w:val="superscript"/>
              </w:rPr>
              <w:t>3</w:t>
            </w:r>
            <w:r w:rsidRPr="00230F39">
              <w:rPr>
                <w:rFonts w:ascii="Times New Roman" w:hAnsi="Times New Roman"/>
                <w:sz w:val="24"/>
                <w:szCs w:val="24"/>
              </w:rPr>
              <w:t>/сут.</w:t>
            </w:r>
          </w:p>
        </w:tc>
        <w:tc>
          <w:tcPr>
            <w:tcW w:w="1409" w:type="dxa"/>
            <w:shd w:val="clear" w:color="auto" w:fill="FFFFFF"/>
            <w:noWrap/>
            <w:vAlign w:val="center"/>
          </w:tcPr>
          <w:p w:rsidR="00230F39" w:rsidRPr="00230F39" w:rsidRDefault="00230F39" w:rsidP="00B17985">
            <w:pPr>
              <w:tabs>
                <w:tab w:val="left" w:pos="960"/>
              </w:tabs>
              <w:snapToGrid w:val="0"/>
              <w:spacing w:after="0" w:line="240" w:lineRule="auto"/>
              <w:jc w:val="center"/>
              <w:rPr>
                <w:rFonts w:ascii="Times New Roman" w:hAnsi="Times New Roman"/>
                <w:sz w:val="24"/>
                <w:szCs w:val="24"/>
              </w:rPr>
            </w:pPr>
            <w:r w:rsidRPr="00230F39">
              <w:rPr>
                <w:rFonts w:ascii="Times New Roman" w:hAnsi="Times New Roman"/>
                <w:sz w:val="24"/>
                <w:szCs w:val="24"/>
              </w:rPr>
              <w:t>170</w:t>
            </w:r>
          </w:p>
        </w:tc>
      </w:tr>
      <w:tr w:rsidR="00230F39" w:rsidRPr="00230F39" w:rsidTr="0056490F">
        <w:trPr>
          <w:trHeight w:val="340"/>
          <w:jc w:val="center"/>
        </w:trPr>
        <w:tc>
          <w:tcPr>
            <w:tcW w:w="894" w:type="dxa"/>
            <w:shd w:val="clear" w:color="auto" w:fill="FFFFFF"/>
            <w:noWrap/>
            <w:vAlign w:val="center"/>
          </w:tcPr>
          <w:p w:rsidR="00230F39" w:rsidRPr="00230F39" w:rsidRDefault="00230F39" w:rsidP="00B17985">
            <w:pPr>
              <w:spacing w:after="0" w:line="240" w:lineRule="auto"/>
              <w:jc w:val="center"/>
              <w:rPr>
                <w:rFonts w:ascii="Times New Roman" w:hAnsi="Times New Roman"/>
                <w:sz w:val="24"/>
                <w:szCs w:val="24"/>
              </w:rPr>
            </w:pPr>
            <w:r w:rsidRPr="00230F39">
              <w:rPr>
                <w:rFonts w:ascii="Times New Roman" w:hAnsi="Times New Roman"/>
                <w:sz w:val="24"/>
                <w:szCs w:val="24"/>
              </w:rPr>
              <w:t>7.1.2</w:t>
            </w:r>
          </w:p>
        </w:tc>
        <w:tc>
          <w:tcPr>
            <w:tcW w:w="6334" w:type="dxa"/>
            <w:shd w:val="clear" w:color="auto" w:fill="FFFFFF"/>
            <w:vAlign w:val="center"/>
          </w:tcPr>
          <w:p w:rsidR="00230F39" w:rsidRPr="00230F39" w:rsidRDefault="00230F39" w:rsidP="00B17985">
            <w:pPr>
              <w:tabs>
                <w:tab w:val="left" w:pos="960"/>
              </w:tabs>
              <w:spacing w:after="0" w:line="240" w:lineRule="auto"/>
              <w:rPr>
                <w:rFonts w:ascii="Times New Roman" w:hAnsi="Times New Roman"/>
                <w:sz w:val="24"/>
                <w:szCs w:val="24"/>
              </w:rPr>
            </w:pPr>
            <w:r w:rsidRPr="00230F39">
              <w:rPr>
                <w:rFonts w:ascii="Times New Roman" w:hAnsi="Times New Roman"/>
                <w:sz w:val="24"/>
                <w:szCs w:val="24"/>
              </w:rPr>
              <w:t>в том числе на полив</w:t>
            </w:r>
          </w:p>
        </w:tc>
        <w:tc>
          <w:tcPr>
            <w:tcW w:w="1555" w:type="dxa"/>
            <w:shd w:val="clear" w:color="auto" w:fill="FFFFFF"/>
            <w:noWrap/>
            <w:vAlign w:val="center"/>
          </w:tcPr>
          <w:p w:rsidR="00230F39" w:rsidRPr="00230F39" w:rsidRDefault="00230F39" w:rsidP="00B17985">
            <w:pPr>
              <w:tabs>
                <w:tab w:val="left" w:pos="960"/>
              </w:tabs>
              <w:spacing w:after="0" w:line="240" w:lineRule="auto"/>
              <w:jc w:val="center"/>
              <w:rPr>
                <w:rFonts w:ascii="Times New Roman" w:hAnsi="Times New Roman"/>
                <w:sz w:val="24"/>
                <w:szCs w:val="24"/>
              </w:rPr>
            </w:pPr>
            <w:r w:rsidRPr="00230F39">
              <w:rPr>
                <w:rFonts w:ascii="Times New Roman" w:hAnsi="Times New Roman"/>
                <w:sz w:val="24"/>
                <w:szCs w:val="24"/>
              </w:rPr>
              <w:t>м</w:t>
            </w:r>
            <w:r w:rsidRPr="00230F39">
              <w:rPr>
                <w:rFonts w:ascii="Times New Roman" w:hAnsi="Times New Roman"/>
                <w:sz w:val="24"/>
                <w:szCs w:val="24"/>
                <w:vertAlign w:val="superscript"/>
              </w:rPr>
              <w:t>3</w:t>
            </w:r>
            <w:r w:rsidRPr="00230F39">
              <w:rPr>
                <w:rFonts w:ascii="Times New Roman" w:hAnsi="Times New Roman"/>
                <w:sz w:val="24"/>
                <w:szCs w:val="24"/>
              </w:rPr>
              <w:t>/сут.</w:t>
            </w:r>
          </w:p>
        </w:tc>
        <w:tc>
          <w:tcPr>
            <w:tcW w:w="1409" w:type="dxa"/>
            <w:shd w:val="clear" w:color="auto" w:fill="FFFFFF"/>
            <w:noWrap/>
            <w:vAlign w:val="center"/>
          </w:tcPr>
          <w:p w:rsidR="00230F39" w:rsidRPr="00230F39" w:rsidRDefault="00230F39" w:rsidP="00B17985">
            <w:pPr>
              <w:tabs>
                <w:tab w:val="left" w:pos="960"/>
              </w:tabs>
              <w:snapToGrid w:val="0"/>
              <w:spacing w:after="0" w:line="240" w:lineRule="auto"/>
              <w:jc w:val="center"/>
              <w:rPr>
                <w:rFonts w:ascii="Times New Roman" w:hAnsi="Times New Roman"/>
                <w:sz w:val="24"/>
                <w:szCs w:val="24"/>
              </w:rPr>
            </w:pPr>
            <w:r w:rsidRPr="00230F39">
              <w:rPr>
                <w:rFonts w:ascii="Times New Roman" w:hAnsi="Times New Roman"/>
                <w:sz w:val="24"/>
                <w:szCs w:val="24"/>
              </w:rPr>
              <w:t>31</w:t>
            </w:r>
          </w:p>
        </w:tc>
      </w:tr>
      <w:tr w:rsidR="00230F39" w:rsidRPr="00230F39" w:rsidTr="0056490F">
        <w:trPr>
          <w:trHeight w:val="340"/>
          <w:jc w:val="center"/>
        </w:trPr>
        <w:tc>
          <w:tcPr>
            <w:tcW w:w="894" w:type="dxa"/>
            <w:shd w:val="clear" w:color="auto" w:fill="FFFFFF"/>
            <w:noWrap/>
            <w:vAlign w:val="center"/>
          </w:tcPr>
          <w:p w:rsidR="00230F39" w:rsidRPr="00230F39" w:rsidRDefault="00230F39" w:rsidP="00B17985">
            <w:pPr>
              <w:spacing w:after="0" w:line="240" w:lineRule="auto"/>
              <w:jc w:val="center"/>
              <w:rPr>
                <w:rFonts w:ascii="Times New Roman" w:hAnsi="Times New Roman"/>
                <w:sz w:val="24"/>
                <w:szCs w:val="24"/>
              </w:rPr>
            </w:pPr>
            <w:r w:rsidRPr="00230F39">
              <w:rPr>
                <w:rFonts w:ascii="Times New Roman" w:hAnsi="Times New Roman"/>
                <w:sz w:val="24"/>
                <w:szCs w:val="24"/>
              </w:rPr>
              <w:t>7.2</w:t>
            </w:r>
          </w:p>
        </w:tc>
        <w:tc>
          <w:tcPr>
            <w:tcW w:w="6334" w:type="dxa"/>
            <w:shd w:val="clear" w:color="auto" w:fill="FFFFFF"/>
            <w:vAlign w:val="center"/>
          </w:tcPr>
          <w:p w:rsidR="00230F39" w:rsidRPr="00230F39" w:rsidRDefault="00230F39" w:rsidP="00B17985">
            <w:pPr>
              <w:tabs>
                <w:tab w:val="left" w:pos="960"/>
              </w:tabs>
              <w:spacing w:after="0" w:line="240" w:lineRule="auto"/>
              <w:rPr>
                <w:rFonts w:ascii="Times New Roman" w:hAnsi="Times New Roman"/>
                <w:sz w:val="24"/>
                <w:szCs w:val="24"/>
              </w:rPr>
            </w:pPr>
            <w:r w:rsidRPr="00230F39">
              <w:rPr>
                <w:rFonts w:ascii="Times New Roman" w:hAnsi="Times New Roman"/>
                <w:sz w:val="24"/>
                <w:szCs w:val="24"/>
              </w:rPr>
              <w:t>Канализация</w:t>
            </w:r>
          </w:p>
        </w:tc>
        <w:tc>
          <w:tcPr>
            <w:tcW w:w="1555" w:type="dxa"/>
            <w:shd w:val="clear" w:color="auto" w:fill="FFFFFF"/>
            <w:noWrap/>
            <w:vAlign w:val="center"/>
          </w:tcPr>
          <w:p w:rsidR="00230F39" w:rsidRPr="00230F39" w:rsidRDefault="00230F39" w:rsidP="00B17985">
            <w:pPr>
              <w:tabs>
                <w:tab w:val="left" w:pos="960"/>
              </w:tabs>
              <w:spacing w:after="0" w:line="240" w:lineRule="auto"/>
              <w:jc w:val="center"/>
              <w:rPr>
                <w:rFonts w:ascii="Times New Roman" w:hAnsi="Times New Roman"/>
                <w:sz w:val="24"/>
                <w:szCs w:val="24"/>
              </w:rPr>
            </w:pPr>
          </w:p>
        </w:tc>
        <w:tc>
          <w:tcPr>
            <w:tcW w:w="1409" w:type="dxa"/>
            <w:shd w:val="clear" w:color="auto" w:fill="FFFFFF"/>
            <w:noWrap/>
            <w:vAlign w:val="center"/>
          </w:tcPr>
          <w:p w:rsidR="00230F39" w:rsidRPr="00230F39" w:rsidRDefault="00230F39" w:rsidP="00B17985">
            <w:pPr>
              <w:tabs>
                <w:tab w:val="left" w:pos="960"/>
              </w:tabs>
              <w:snapToGrid w:val="0"/>
              <w:spacing w:after="0" w:line="240" w:lineRule="auto"/>
              <w:jc w:val="center"/>
              <w:rPr>
                <w:rFonts w:ascii="Times New Roman" w:hAnsi="Times New Roman"/>
                <w:sz w:val="24"/>
                <w:szCs w:val="24"/>
              </w:rPr>
            </w:pPr>
          </w:p>
        </w:tc>
      </w:tr>
      <w:tr w:rsidR="00230F39" w:rsidRPr="00230F39" w:rsidTr="0056490F">
        <w:trPr>
          <w:trHeight w:val="340"/>
          <w:jc w:val="center"/>
        </w:trPr>
        <w:tc>
          <w:tcPr>
            <w:tcW w:w="894" w:type="dxa"/>
            <w:shd w:val="clear" w:color="auto" w:fill="FFFFFF"/>
            <w:noWrap/>
            <w:vAlign w:val="center"/>
          </w:tcPr>
          <w:p w:rsidR="00230F39" w:rsidRPr="00230F39" w:rsidRDefault="00230F39" w:rsidP="00B17985">
            <w:pPr>
              <w:spacing w:after="0" w:line="240" w:lineRule="auto"/>
              <w:jc w:val="center"/>
              <w:rPr>
                <w:rFonts w:ascii="Times New Roman" w:hAnsi="Times New Roman"/>
                <w:sz w:val="24"/>
                <w:szCs w:val="24"/>
              </w:rPr>
            </w:pPr>
            <w:r w:rsidRPr="00230F39">
              <w:rPr>
                <w:rFonts w:ascii="Times New Roman" w:hAnsi="Times New Roman"/>
                <w:sz w:val="24"/>
                <w:szCs w:val="24"/>
              </w:rPr>
              <w:t>7.2.1</w:t>
            </w:r>
          </w:p>
        </w:tc>
        <w:tc>
          <w:tcPr>
            <w:tcW w:w="6334" w:type="dxa"/>
            <w:shd w:val="clear" w:color="auto" w:fill="FFFFFF"/>
            <w:vAlign w:val="center"/>
          </w:tcPr>
          <w:p w:rsidR="00230F39" w:rsidRPr="00230F39" w:rsidRDefault="00230F39" w:rsidP="00B17985">
            <w:pPr>
              <w:tabs>
                <w:tab w:val="left" w:pos="960"/>
              </w:tabs>
              <w:spacing w:after="0" w:line="240" w:lineRule="auto"/>
              <w:rPr>
                <w:rFonts w:ascii="Times New Roman" w:hAnsi="Times New Roman"/>
                <w:sz w:val="24"/>
                <w:szCs w:val="24"/>
              </w:rPr>
            </w:pPr>
            <w:r w:rsidRPr="00230F39">
              <w:rPr>
                <w:rFonts w:ascii="Times New Roman" w:hAnsi="Times New Roman"/>
                <w:sz w:val="24"/>
                <w:szCs w:val="24"/>
              </w:rPr>
              <w:t>Расход хозяйственно-бытовых стоков</w:t>
            </w:r>
          </w:p>
        </w:tc>
        <w:tc>
          <w:tcPr>
            <w:tcW w:w="1555" w:type="dxa"/>
            <w:shd w:val="clear" w:color="auto" w:fill="FFFFFF"/>
            <w:noWrap/>
            <w:vAlign w:val="center"/>
          </w:tcPr>
          <w:p w:rsidR="00230F39" w:rsidRPr="00230F39" w:rsidRDefault="00230F39" w:rsidP="00B17985">
            <w:pPr>
              <w:tabs>
                <w:tab w:val="left" w:pos="960"/>
              </w:tabs>
              <w:spacing w:after="0" w:line="240" w:lineRule="auto"/>
              <w:jc w:val="center"/>
              <w:rPr>
                <w:rFonts w:ascii="Times New Roman" w:hAnsi="Times New Roman"/>
                <w:sz w:val="24"/>
                <w:szCs w:val="24"/>
              </w:rPr>
            </w:pPr>
            <w:r w:rsidRPr="00230F39">
              <w:rPr>
                <w:rFonts w:ascii="Times New Roman" w:hAnsi="Times New Roman"/>
                <w:sz w:val="24"/>
                <w:szCs w:val="24"/>
              </w:rPr>
              <w:t>м</w:t>
            </w:r>
            <w:r w:rsidRPr="00230F39">
              <w:rPr>
                <w:rFonts w:ascii="Times New Roman" w:hAnsi="Times New Roman"/>
                <w:sz w:val="24"/>
                <w:szCs w:val="24"/>
                <w:vertAlign w:val="superscript"/>
              </w:rPr>
              <w:t>3</w:t>
            </w:r>
            <w:r w:rsidRPr="00230F39">
              <w:rPr>
                <w:rFonts w:ascii="Times New Roman" w:hAnsi="Times New Roman"/>
                <w:sz w:val="24"/>
                <w:szCs w:val="24"/>
              </w:rPr>
              <w:t>/сут.</w:t>
            </w:r>
          </w:p>
        </w:tc>
        <w:tc>
          <w:tcPr>
            <w:tcW w:w="1409" w:type="dxa"/>
            <w:shd w:val="clear" w:color="auto" w:fill="FFFFFF"/>
            <w:noWrap/>
            <w:vAlign w:val="center"/>
          </w:tcPr>
          <w:p w:rsidR="00230F39" w:rsidRPr="00230F39" w:rsidRDefault="00230F39" w:rsidP="00B17985">
            <w:pPr>
              <w:tabs>
                <w:tab w:val="left" w:pos="960"/>
              </w:tabs>
              <w:snapToGrid w:val="0"/>
              <w:spacing w:after="0" w:line="240" w:lineRule="auto"/>
              <w:jc w:val="center"/>
              <w:rPr>
                <w:rFonts w:ascii="Times New Roman" w:hAnsi="Times New Roman"/>
                <w:sz w:val="24"/>
                <w:szCs w:val="24"/>
              </w:rPr>
            </w:pPr>
            <w:r w:rsidRPr="00230F39">
              <w:rPr>
                <w:rFonts w:ascii="Times New Roman" w:hAnsi="Times New Roman"/>
                <w:sz w:val="24"/>
                <w:szCs w:val="24"/>
              </w:rPr>
              <w:t>139</w:t>
            </w:r>
          </w:p>
        </w:tc>
      </w:tr>
      <w:tr w:rsidR="00230F39" w:rsidRPr="00230F39" w:rsidTr="0056490F">
        <w:trPr>
          <w:trHeight w:val="340"/>
          <w:jc w:val="center"/>
        </w:trPr>
        <w:tc>
          <w:tcPr>
            <w:tcW w:w="894" w:type="dxa"/>
            <w:shd w:val="clear" w:color="auto" w:fill="FFFFFF"/>
            <w:noWrap/>
            <w:vAlign w:val="center"/>
          </w:tcPr>
          <w:p w:rsidR="00230F39" w:rsidRPr="00230F39" w:rsidRDefault="00230F39" w:rsidP="00B17985">
            <w:pPr>
              <w:spacing w:after="0" w:line="240" w:lineRule="auto"/>
              <w:jc w:val="center"/>
              <w:rPr>
                <w:rFonts w:ascii="Times New Roman" w:hAnsi="Times New Roman"/>
                <w:sz w:val="24"/>
                <w:szCs w:val="24"/>
              </w:rPr>
            </w:pPr>
            <w:r w:rsidRPr="00230F39">
              <w:rPr>
                <w:rFonts w:ascii="Times New Roman" w:hAnsi="Times New Roman"/>
                <w:sz w:val="24"/>
                <w:szCs w:val="24"/>
              </w:rPr>
              <w:t>7.3</w:t>
            </w:r>
          </w:p>
        </w:tc>
        <w:tc>
          <w:tcPr>
            <w:tcW w:w="6334" w:type="dxa"/>
            <w:shd w:val="clear" w:color="auto" w:fill="FFFFFF"/>
            <w:vAlign w:val="center"/>
          </w:tcPr>
          <w:p w:rsidR="00230F39" w:rsidRPr="00230F39" w:rsidRDefault="00230F39" w:rsidP="00B17985">
            <w:pPr>
              <w:tabs>
                <w:tab w:val="left" w:pos="960"/>
              </w:tabs>
              <w:spacing w:after="0" w:line="240" w:lineRule="auto"/>
              <w:rPr>
                <w:rFonts w:ascii="Times New Roman" w:hAnsi="Times New Roman"/>
                <w:sz w:val="24"/>
                <w:szCs w:val="24"/>
              </w:rPr>
            </w:pPr>
            <w:r w:rsidRPr="00230F39">
              <w:rPr>
                <w:rFonts w:ascii="Times New Roman" w:hAnsi="Times New Roman"/>
                <w:sz w:val="24"/>
                <w:szCs w:val="24"/>
              </w:rPr>
              <w:t>Электроснабжение</w:t>
            </w:r>
          </w:p>
        </w:tc>
        <w:tc>
          <w:tcPr>
            <w:tcW w:w="1555" w:type="dxa"/>
            <w:shd w:val="clear" w:color="auto" w:fill="FFFFFF"/>
            <w:noWrap/>
            <w:vAlign w:val="center"/>
          </w:tcPr>
          <w:p w:rsidR="00230F39" w:rsidRPr="00230F39" w:rsidRDefault="00230F39" w:rsidP="00B17985">
            <w:pPr>
              <w:tabs>
                <w:tab w:val="left" w:pos="960"/>
              </w:tabs>
              <w:spacing w:after="0" w:line="240" w:lineRule="auto"/>
              <w:jc w:val="center"/>
              <w:rPr>
                <w:rFonts w:ascii="Times New Roman" w:hAnsi="Times New Roman"/>
                <w:sz w:val="24"/>
                <w:szCs w:val="24"/>
              </w:rPr>
            </w:pPr>
          </w:p>
        </w:tc>
        <w:tc>
          <w:tcPr>
            <w:tcW w:w="1409" w:type="dxa"/>
            <w:shd w:val="clear" w:color="auto" w:fill="FFFFFF"/>
            <w:noWrap/>
            <w:vAlign w:val="center"/>
          </w:tcPr>
          <w:p w:rsidR="00230F39" w:rsidRPr="00230F39" w:rsidRDefault="00230F39" w:rsidP="00B17985">
            <w:pPr>
              <w:tabs>
                <w:tab w:val="left" w:pos="960"/>
              </w:tabs>
              <w:snapToGrid w:val="0"/>
              <w:spacing w:after="0" w:line="240" w:lineRule="auto"/>
              <w:jc w:val="center"/>
              <w:rPr>
                <w:rFonts w:ascii="Times New Roman" w:hAnsi="Times New Roman"/>
                <w:sz w:val="24"/>
                <w:szCs w:val="24"/>
              </w:rPr>
            </w:pPr>
          </w:p>
        </w:tc>
      </w:tr>
      <w:tr w:rsidR="00230F39" w:rsidRPr="00230F39" w:rsidTr="0056490F">
        <w:trPr>
          <w:trHeight w:val="340"/>
          <w:jc w:val="center"/>
        </w:trPr>
        <w:tc>
          <w:tcPr>
            <w:tcW w:w="894" w:type="dxa"/>
            <w:shd w:val="clear" w:color="auto" w:fill="FFFFFF"/>
            <w:noWrap/>
            <w:vAlign w:val="center"/>
          </w:tcPr>
          <w:p w:rsidR="00230F39" w:rsidRPr="00230F39" w:rsidRDefault="00230F39" w:rsidP="00B17985">
            <w:pPr>
              <w:spacing w:after="0" w:line="240" w:lineRule="auto"/>
              <w:jc w:val="center"/>
              <w:rPr>
                <w:rFonts w:ascii="Times New Roman" w:hAnsi="Times New Roman"/>
                <w:sz w:val="24"/>
                <w:szCs w:val="24"/>
              </w:rPr>
            </w:pPr>
            <w:r w:rsidRPr="00230F39">
              <w:rPr>
                <w:rFonts w:ascii="Times New Roman" w:hAnsi="Times New Roman"/>
                <w:sz w:val="24"/>
                <w:szCs w:val="24"/>
              </w:rPr>
              <w:t>7.3.1</w:t>
            </w:r>
          </w:p>
        </w:tc>
        <w:tc>
          <w:tcPr>
            <w:tcW w:w="6334" w:type="dxa"/>
            <w:shd w:val="clear" w:color="auto" w:fill="FFFFFF"/>
            <w:vAlign w:val="center"/>
          </w:tcPr>
          <w:p w:rsidR="00230F39" w:rsidRPr="00230F39" w:rsidRDefault="00230F39" w:rsidP="00B17985">
            <w:pPr>
              <w:tabs>
                <w:tab w:val="left" w:pos="960"/>
              </w:tabs>
              <w:spacing w:after="0" w:line="240" w:lineRule="auto"/>
              <w:rPr>
                <w:rFonts w:ascii="Times New Roman" w:hAnsi="Times New Roman"/>
                <w:sz w:val="24"/>
                <w:szCs w:val="24"/>
              </w:rPr>
            </w:pPr>
            <w:r w:rsidRPr="00230F39">
              <w:rPr>
                <w:rFonts w:ascii="Times New Roman" w:hAnsi="Times New Roman"/>
                <w:sz w:val="24"/>
                <w:szCs w:val="24"/>
              </w:rPr>
              <w:t xml:space="preserve">Расчетная нагрузка </w:t>
            </w:r>
          </w:p>
        </w:tc>
        <w:tc>
          <w:tcPr>
            <w:tcW w:w="1555" w:type="dxa"/>
            <w:shd w:val="clear" w:color="auto" w:fill="FFFFFF"/>
            <w:noWrap/>
            <w:vAlign w:val="center"/>
          </w:tcPr>
          <w:p w:rsidR="00230F39" w:rsidRPr="00230F39" w:rsidRDefault="00230F39" w:rsidP="00B17985">
            <w:pPr>
              <w:tabs>
                <w:tab w:val="left" w:pos="960"/>
              </w:tabs>
              <w:snapToGrid w:val="0"/>
              <w:spacing w:after="0" w:line="240" w:lineRule="auto"/>
              <w:jc w:val="center"/>
              <w:rPr>
                <w:rFonts w:ascii="Times New Roman" w:hAnsi="Times New Roman"/>
                <w:sz w:val="24"/>
                <w:szCs w:val="24"/>
              </w:rPr>
            </w:pPr>
            <w:r w:rsidRPr="00230F39">
              <w:rPr>
                <w:rFonts w:ascii="Times New Roman" w:hAnsi="Times New Roman"/>
                <w:sz w:val="24"/>
                <w:szCs w:val="24"/>
              </w:rPr>
              <w:t>кВт</w:t>
            </w:r>
          </w:p>
        </w:tc>
        <w:tc>
          <w:tcPr>
            <w:tcW w:w="1409" w:type="dxa"/>
            <w:shd w:val="clear" w:color="auto" w:fill="FFFFFF"/>
            <w:noWrap/>
            <w:vAlign w:val="center"/>
          </w:tcPr>
          <w:p w:rsidR="00230F39" w:rsidRPr="00230F39" w:rsidRDefault="00230F39" w:rsidP="00B17985">
            <w:pPr>
              <w:tabs>
                <w:tab w:val="left" w:pos="960"/>
              </w:tabs>
              <w:snapToGrid w:val="0"/>
              <w:spacing w:after="0" w:line="240" w:lineRule="auto"/>
              <w:jc w:val="center"/>
              <w:rPr>
                <w:rFonts w:ascii="Times New Roman" w:hAnsi="Times New Roman"/>
                <w:sz w:val="24"/>
                <w:szCs w:val="24"/>
              </w:rPr>
            </w:pPr>
            <w:r w:rsidRPr="00230F39">
              <w:rPr>
                <w:rFonts w:ascii="Times New Roman" w:hAnsi="Times New Roman"/>
                <w:sz w:val="24"/>
                <w:szCs w:val="24"/>
              </w:rPr>
              <w:t>435,5</w:t>
            </w:r>
          </w:p>
        </w:tc>
      </w:tr>
      <w:tr w:rsidR="00230F39" w:rsidRPr="00230F39" w:rsidTr="0056490F">
        <w:trPr>
          <w:trHeight w:val="340"/>
          <w:jc w:val="center"/>
        </w:trPr>
        <w:tc>
          <w:tcPr>
            <w:tcW w:w="894" w:type="dxa"/>
            <w:shd w:val="clear" w:color="auto" w:fill="FFFFFF"/>
            <w:noWrap/>
            <w:vAlign w:val="center"/>
          </w:tcPr>
          <w:p w:rsidR="00230F39" w:rsidRPr="00230F39" w:rsidRDefault="00230F39" w:rsidP="00B17985">
            <w:pPr>
              <w:spacing w:after="0" w:line="240" w:lineRule="auto"/>
              <w:jc w:val="center"/>
              <w:rPr>
                <w:rFonts w:ascii="Times New Roman" w:hAnsi="Times New Roman"/>
                <w:sz w:val="24"/>
                <w:szCs w:val="24"/>
              </w:rPr>
            </w:pPr>
            <w:r w:rsidRPr="00230F39">
              <w:rPr>
                <w:rFonts w:ascii="Times New Roman" w:hAnsi="Times New Roman"/>
                <w:sz w:val="24"/>
                <w:szCs w:val="24"/>
              </w:rPr>
              <w:t>7.4</w:t>
            </w:r>
          </w:p>
        </w:tc>
        <w:tc>
          <w:tcPr>
            <w:tcW w:w="6334" w:type="dxa"/>
            <w:shd w:val="clear" w:color="auto" w:fill="FFFFFF"/>
            <w:vAlign w:val="center"/>
          </w:tcPr>
          <w:p w:rsidR="00230F39" w:rsidRPr="00230F39" w:rsidRDefault="00230F39" w:rsidP="00B17985">
            <w:pPr>
              <w:tabs>
                <w:tab w:val="left" w:pos="960"/>
              </w:tabs>
              <w:spacing w:after="0" w:line="240" w:lineRule="auto"/>
              <w:rPr>
                <w:rFonts w:ascii="Times New Roman" w:hAnsi="Times New Roman"/>
                <w:sz w:val="24"/>
                <w:szCs w:val="24"/>
              </w:rPr>
            </w:pPr>
            <w:r w:rsidRPr="00230F39">
              <w:rPr>
                <w:rFonts w:ascii="Times New Roman" w:hAnsi="Times New Roman"/>
                <w:sz w:val="24"/>
                <w:szCs w:val="24"/>
              </w:rPr>
              <w:t>Газоснабжение</w:t>
            </w:r>
          </w:p>
        </w:tc>
        <w:tc>
          <w:tcPr>
            <w:tcW w:w="1555" w:type="dxa"/>
            <w:shd w:val="clear" w:color="auto" w:fill="FFFFFF"/>
            <w:noWrap/>
            <w:vAlign w:val="center"/>
          </w:tcPr>
          <w:p w:rsidR="00230F39" w:rsidRPr="00230F39" w:rsidRDefault="00230F39" w:rsidP="00B17985">
            <w:pPr>
              <w:tabs>
                <w:tab w:val="left" w:pos="960"/>
              </w:tabs>
              <w:snapToGrid w:val="0"/>
              <w:spacing w:after="0" w:line="240" w:lineRule="auto"/>
              <w:jc w:val="center"/>
              <w:rPr>
                <w:rFonts w:ascii="Times New Roman" w:hAnsi="Times New Roman"/>
                <w:sz w:val="24"/>
                <w:szCs w:val="24"/>
              </w:rPr>
            </w:pPr>
          </w:p>
        </w:tc>
        <w:tc>
          <w:tcPr>
            <w:tcW w:w="1409" w:type="dxa"/>
            <w:shd w:val="clear" w:color="auto" w:fill="FFFFFF"/>
            <w:noWrap/>
            <w:vAlign w:val="center"/>
          </w:tcPr>
          <w:p w:rsidR="00230F39" w:rsidRPr="00230F39" w:rsidRDefault="00230F39" w:rsidP="00B17985">
            <w:pPr>
              <w:tabs>
                <w:tab w:val="left" w:pos="960"/>
              </w:tabs>
              <w:snapToGrid w:val="0"/>
              <w:spacing w:after="0" w:line="240" w:lineRule="auto"/>
              <w:jc w:val="center"/>
              <w:rPr>
                <w:rFonts w:ascii="Times New Roman" w:hAnsi="Times New Roman"/>
                <w:sz w:val="24"/>
                <w:szCs w:val="24"/>
              </w:rPr>
            </w:pPr>
          </w:p>
        </w:tc>
      </w:tr>
      <w:tr w:rsidR="00230F39" w:rsidRPr="00230F39" w:rsidTr="0056490F">
        <w:trPr>
          <w:trHeight w:val="340"/>
          <w:jc w:val="center"/>
        </w:trPr>
        <w:tc>
          <w:tcPr>
            <w:tcW w:w="894" w:type="dxa"/>
            <w:shd w:val="clear" w:color="auto" w:fill="FFFFFF"/>
            <w:noWrap/>
            <w:vAlign w:val="center"/>
          </w:tcPr>
          <w:p w:rsidR="00230F39" w:rsidRPr="00230F39" w:rsidRDefault="00230F39" w:rsidP="00B17985">
            <w:pPr>
              <w:spacing w:after="0" w:line="240" w:lineRule="auto"/>
              <w:jc w:val="center"/>
              <w:rPr>
                <w:rFonts w:ascii="Times New Roman" w:hAnsi="Times New Roman"/>
                <w:sz w:val="24"/>
                <w:szCs w:val="24"/>
              </w:rPr>
            </w:pPr>
            <w:r w:rsidRPr="00230F39">
              <w:rPr>
                <w:rFonts w:ascii="Times New Roman" w:hAnsi="Times New Roman"/>
                <w:sz w:val="24"/>
                <w:szCs w:val="24"/>
              </w:rPr>
              <w:t>7.4.1</w:t>
            </w:r>
          </w:p>
        </w:tc>
        <w:tc>
          <w:tcPr>
            <w:tcW w:w="6334" w:type="dxa"/>
            <w:shd w:val="clear" w:color="auto" w:fill="FFFFFF"/>
            <w:vAlign w:val="center"/>
          </w:tcPr>
          <w:p w:rsidR="00230F39" w:rsidRPr="00230F39" w:rsidRDefault="00230F39" w:rsidP="00B17985">
            <w:pPr>
              <w:tabs>
                <w:tab w:val="left" w:pos="960"/>
              </w:tabs>
              <w:spacing w:after="0" w:line="240" w:lineRule="auto"/>
              <w:rPr>
                <w:rFonts w:ascii="Times New Roman" w:hAnsi="Times New Roman"/>
                <w:sz w:val="24"/>
                <w:szCs w:val="24"/>
              </w:rPr>
            </w:pPr>
            <w:r w:rsidRPr="00230F39">
              <w:rPr>
                <w:rFonts w:ascii="Times New Roman" w:hAnsi="Times New Roman"/>
                <w:sz w:val="24"/>
                <w:szCs w:val="24"/>
              </w:rPr>
              <w:t>Максимальный часовой расход природного газа</w:t>
            </w:r>
          </w:p>
        </w:tc>
        <w:tc>
          <w:tcPr>
            <w:tcW w:w="1555" w:type="dxa"/>
            <w:shd w:val="clear" w:color="auto" w:fill="FFFFFF"/>
            <w:noWrap/>
            <w:vAlign w:val="center"/>
          </w:tcPr>
          <w:p w:rsidR="00230F39" w:rsidRPr="00230F39" w:rsidRDefault="00230F39" w:rsidP="00B17985">
            <w:pPr>
              <w:spacing w:after="0" w:line="240" w:lineRule="auto"/>
              <w:jc w:val="center"/>
              <w:rPr>
                <w:rFonts w:ascii="Times New Roman" w:hAnsi="Times New Roman"/>
                <w:sz w:val="24"/>
                <w:szCs w:val="24"/>
              </w:rPr>
            </w:pPr>
            <w:r w:rsidRPr="00230F39">
              <w:rPr>
                <w:rFonts w:ascii="Times New Roman" w:hAnsi="Times New Roman"/>
                <w:sz w:val="24"/>
                <w:szCs w:val="24"/>
              </w:rPr>
              <w:t>м</w:t>
            </w:r>
            <w:r w:rsidRPr="00230F39">
              <w:rPr>
                <w:rFonts w:ascii="Times New Roman" w:hAnsi="Times New Roman"/>
                <w:sz w:val="24"/>
                <w:szCs w:val="24"/>
                <w:vertAlign w:val="superscript"/>
              </w:rPr>
              <w:t>3</w:t>
            </w:r>
            <w:r w:rsidRPr="00230F39">
              <w:rPr>
                <w:rFonts w:ascii="Times New Roman" w:hAnsi="Times New Roman"/>
                <w:sz w:val="24"/>
                <w:szCs w:val="24"/>
              </w:rPr>
              <w:t>/час</w:t>
            </w:r>
          </w:p>
        </w:tc>
        <w:tc>
          <w:tcPr>
            <w:tcW w:w="1409" w:type="dxa"/>
            <w:shd w:val="clear" w:color="auto" w:fill="FFFFFF"/>
            <w:noWrap/>
            <w:vAlign w:val="center"/>
          </w:tcPr>
          <w:p w:rsidR="00230F39" w:rsidRPr="00230F39" w:rsidRDefault="00230F39" w:rsidP="00B17985">
            <w:pPr>
              <w:tabs>
                <w:tab w:val="left" w:pos="960"/>
              </w:tabs>
              <w:snapToGrid w:val="0"/>
              <w:spacing w:after="0" w:line="240" w:lineRule="auto"/>
              <w:jc w:val="center"/>
              <w:rPr>
                <w:rFonts w:ascii="Times New Roman" w:hAnsi="Times New Roman"/>
                <w:sz w:val="24"/>
                <w:szCs w:val="24"/>
              </w:rPr>
            </w:pPr>
            <w:r w:rsidRPr="00230F39">
              <w:rPr>
                <w:rFonts w:ascii="Times New Roman" w:hAnsi="Times New Roman"/>
                <w:sz w:val="24"/>
                <w:szCs w:val="24"/>
              </w:rPr>
              <w:t>424,34</w:t>
            </w:r>
          </w:p>
        </w:tc>
      </w:tr>
      <w:tr w:rsidR="00230F39" w:rsidRPr="00230F39" w:rsidTr="0056490F">
        <w:trPr>
          <w:trHeight w:val="340"/>
          <w:jc w:val="center"/>
        </w:trPr>
        <w:tc>
          <w:tcPr>
            <w:tcW w:w="894" w:type="dxa"/>
            <w:shd w:val="clear" w:color="auto" w:fill="FFFFFF"/>
            <w:noWrap/>
            <w:vAlign w:val="center"/>
          </w:tcPr>
          <w:p w:rsidR="00230F39" w:rsidRPr="00230F39" w:rsidRDefault="00230F39" w:rsidP="00B17985">
            <w:pPr>
              <w:spacing w:after="0" w:line="240" w:lineRule="auto"/>
              <w:jc w:val="center"/>
              <w:rPr>
                <w:rFonts w:ascii="Times New Roman" w:hAnsi="Times New Roman"/>
                <w:sz w:val="24"/>
                <w:szCs w:val="24"/>
              </w:rPr>
            </w:pPr>
            <w:r w:rsidRPr="00230F39">
              <w:rPr>
                <w:rFonts w:ascii="Times New Roman" w:hAnsi="Times New Roman"/>
                <w:sz w:val="24"/>
                <w:szCs w:val="24"/>
              </w:rPr>
              <w:t>7.4.2</w:t>
            </w:r>
          </w:p>
        </w:tc>
        <w:tc>
          <w:tcPr>
            <w:tcW w:w="6334" w:type="dxa"/>
            <w:shd w:val="clear" w:color="auto" w:fill="FFFFFF"/>
            <w:vAlign w:val="center"/>
          </w:tcPr>
          <w:p w:rsidR="00230F39" w:rsidRPr="00230F39" w:rsidRDefault="00230F39" w:rsidP="00B17985">
            <w:pPr>
              <w:tabs>
                <w:tab w:val="left" w:pos="960"/>
              </w:tabs>
              <w:spacing w:after="0" w:line="240" w:lineRule="auto"/>
              <w:rPr>
                <w:rFonts w:ascii="Times New Roman" w:hAnsi="Times New Roman"/>
                <w:sz w:val="24"/>
                <w:szCs w:val="24"/>
              </w:rPr>
            </w:pPr>
            <w:r w:rsidRPr="00230F39">
              <w:rPr>
                <w:rFonts w:ascii="Times New Roman" w:hAnsi="Times New Roman"/>
                <w:sz w:val="24"/>
                <w:szCs w:val="24"/>
              </w:rPr>
              <w:t>Прогнозируемое потребление газа</w:t>
            </w:r>
          </w:p>
        </w:tc>
        <w:tc>
          <w:tcPr>
            <w:tcW w:w="1555" w:type="dxa"/>
            <w:shd w:val="clear" w:color="auto" w:fill="FFFFFF"/>
            <w:noWrap/>
            <w:vAlign w:val="center"/>
          </w:tcPr>
          <w:p w:rsidR="00230F39" w:rsidRPr="00230F39" w:rsidRDefault="00230F39" w:rsidP="00B17985">
            <w:pPr>
              <w:spacing w:after="0" w:line="240" w:lineRule="auto"/>
              <w:jc w:val="center"/>
              <w:rPr>
                <w:rFonts w:ascii="Times New Roman" w:hAnsi="Times New Roman"/>
                <w:sz w:val="24"/>
                <w:szCs w:val="24"/>
              </w:rPr>
            </w:pPr>
            <w:r w:rsidRPr="00230F39">
              <w:rPr>
                <w:rFonts w:ascii="Times New Roman" w:hAnsi="Times New Roman"/>
                <w:sz w:val="24"/>
                <w:szCs w:val="24"/>
              </w:rPr>
              <w:t>тыс.м</w:t>
            </w:r>
            <w:r w:rsidRPr="00230F39">
              <w:rPr>
                <w:rFonts w:ascii="Times New Roman" w:hAnsi="Times New Roman"/>
                <w:sz w:val="24"/>
                <w:szCs w:val="24"/>
                <w:vertAlign w:val="superscript"/>
              </w:rPr>
              <w:t>3</w:t>
            </w:r>
            <w:r w:rsidRPr="00230F39">
              <w:rPr>
                <w:rFonts w:ascii="Times New Roman" w:hAnsi="Times New Roman"/>
                <w:sz w:val="24"/>
                <w:szCs w:val="24"/>
              </w:rPr>
              <w:t>/год</w:t>
            </w:r>
          </w:p>
        </w:tc>
        <w:tc>
          <w:tcPr>
            <w:tcW w:w="1409" w:type="dxa"/>
            <w:shd w:val="clear" w:color="auto" w:fill="FFFFFF"/>
            <w:noWrap/>
            <w:vAlign w:val="center"/>
          </w:tcPr>
          <w:p w:rsidR="00230F39" w:rsidRPr="00230F39" w:rsidRDefault="00230F39" w:rsidP="00B17985">
            <w:pPr>
              <w:tabs>
                <w:tab w:val="left" w:pos="960"/>
              </w:tabs>
              <w:snapToGrid w:val="0"/>
              <w:spacing w:after="0" w:line="240" w:lineRule="auto"/>
              <w:jc w:val="center"/>
              <w:rPr>
                <w:rFonts w:ascii="Times New Roman" w:hAnsi="Times New Roman"/>
                <w:sz w:val="24"/>
                <w:szCs w:val="24"/>
              </w:rPr>
            </w:pPr>
            <w:r w:rsidRPr="00230F39">
              <w:rPr>
                <w:rFonts w:ascii="Times New Roman" w:hAnsi="Times New Roman"/>
                <w:sz w:val="24"/>
                <w:szCs w:val="24"/>
              </w:rPr>
              <w:t>839,6</w:t>
            </w:r>
          </w:p>
        </w:tc>
      </w:tr>
      <w:tr w:rsidR="00230F39" w:rsidRPr="00230F39" w:rsidTr="0056490F">
        <w:trPr>
          <w:trHeight w:val="340"/>
          <w:jc w:val="center"/>
        </w:trPr>
        <w:tc>
          <w:tcPr>
            <w:tcW w:w="894" w:type="dxa"/>
            <w:shd w:val="clear" w:color="auto" w:fill="FFFFFF"/>
            <w:noWrap/>
            <w:vAlign w:val="center"/>
          </w:tcPr>
          <w:p w:rsidR="00230F39" w:rsidRPr="00230F39" w:rsidRDefault="00230F39" w:rsidP="00B17985">
            <w:pPr>
              <w:spacing w:after="0" w:line="240" w:lineRule="auto"/>
              <w:jc w:val="center"/>
              <w:rPr>
                <w:rFonts w:ascii="Times New Roman" w:hAnsi="Times New Roman"/>
                <w:sz w:val="24"/>
                <w:szCs w:val="24"/>
              </w:rPr>
            </w:pPr>
            <w:r w:rsidRPr="00230F39">
              <w:rPr>
                <w:rFonts w:ascii="Times New Roman" w:hAnsi="Times New Roman"/>
                <w:sz w:val="24"/>
                <w:szCs w:val="24"/>
              </w:rPr>
              <w:t>7.5</w:t>
            </w:r>
          </w:p>
        </w:tc>
        <w:tc>
          <w:tcPr>
            <w:tcW w:w="6334" w:type="dxa"/>
            <w:shd w:val="clear" w:color="auto" w:fill="FFFFFF"/>
            <w:vAlign w:val="center"/>
          </w:tcPr>
          <w:p w:rsidR="00230F39" w:rsidRPr="00230F39" w:rsidRDefault="00230F39" w:rsidP="00B17985">
            <w:pPr>
              <w:tabs>
                <w:tab w:val="left" w:pos="960"/>
              </w:tabs>
              <w:spacing w:after="0" w:line="240" w:lineRule="auto"/>
              <w:rPr>
                <w:rFonts w:ascii="Times New Roman" w:hAnsi="Times New Roman"/>
                <w:sz w:val="24"/>
                <w:szCs w:val="24"/>
              </w:rPr>
            </w:pPr>
            <w:r w:rsidRPr="00230F39">
              <w:rPr>
                <w:rFonts w:ascii="Times New Roman" w:hAnsi="Times New Roman"/>
                <w:sz w:val="24"/>
                <w:szCs w:val="24"/>
              </w:rPr>
              <w:t>Связь</w:t>
            </w:r>
          </w:p>
        </w:tc>
        <w:tc>
          <w:tcPr>
            <w:tcW w:w="1555" w:type="dxa"/>
            <w:shd w:val="clear" w:color="auto" w:fill="FFFFFF"/>
            <w:noWrap/>
            <w:vAlign w:val="center"/>
          </w:tcPr>
          <w:p w:rsidR="00230F39" w:rsidRPr="00230F39" w:rsidRDefault="00230F39" w:rsidP="00B17985">
            <w:pPr>
              <w:tabs>
                <w:tab w:val="left" w:pos="960"/>
              </w:tabs>
              <w:snapToGrid w:val="0"/>
              <w:spacing w:after="0" w:line="240" w:lineRule="auto"/>
              <w:jc w:val="center"/>
              <w:rPr>
                <w:rFonts w:ascii="Times New Roman" w:hAnsi="Times New Roman"/>
                <w:sz w:val="24"/>
                <w:szCs w:val="24"/>
              </w:rPr>
            </w:pPr>
          </w:p>
        </w:tc>
        <w:tc>
          <w:tcPr>
            <w:tcW w:w="1409" w:type="dxa"/>
            <w:shd w:val="clear" w:color="auto" w:fill="FFFFFF"/>
            <w:noWrap/>
            <w:vAlign w:val="center"/>
          </w:tcPr>
          <w:p w:rsidR="00230F39" w:rsidRPr="00230F39" w:rsidRDefault="00230F39" w:rsidP="00B17985">
            <w:pPr>
              <w:tabs>
                <w:tab w:val="left" w:pos="960"/>
              </w:tabs>
              <w:snapToGrid w:val="0"/>
              <w:spacing w:after="0" w:line="240" w:lineRule="auto"/>
              <w:jc w:val="center"/>
              <w:rPr>
                <w:rFonts w:ascii="Times New Roman" w:hAnsi="Times New Roman"/>
                <w:sz w:val="24"/>
                <w:szCs w:val="24"/>
              </w:rPr>
            </w:pPr>
          </w:p>
        </w:tc>
      </w:tr>
      <w:tr w:rsidR="00230F39" w:rsidRPr="00230F39" w:rsidTr="0056490F">
        <w:trPr>
          <w:trHeight w:val="340"/>
          <w:jc w:val="center"/>
        </w:trPr>
        <w:tc>
          <w:tcPr>
            <w:tcW w:w="894" w:type="dxa"/>
            <w:shd w:val="clear" w:color="auto" w:fill="FFFFFF"/>
            <w:noWrap/>
            <w:vAlign w:val="center"/>
          </w:tcPr>
          <w:p w:rsidR="00230F39" w:rsidRPr="00230F39" w:rsidRDefault="00230F39" w:rsidP="00B17985">
            <w:pPr>
              <w:spacing w:after="0" w:line="240" w:lineRule="auto"/>
              <w:jc w:val="center"/>
              <w:rPr>
                <w:rFonts w:ascii="Times New Roman" w:hAnsi="Times New Roman"/>
                <w:sz w:val="24"/>
                <w:szCs w:val="24"/>
              </w:rPr>
            </w:pPr>
            <w:r w:rsidRPr="00230F39">
              <w:rPr>
                <w:rFonts w:ascii="Times New Roman" w:hAnsi="Times New Roman"/>
                <w:sz w:val="24"/>
                <w:szCs w:val="24"/>
              </w:rPr>
              <w:t>7.5.1</w:t>
            </w:r>
          </w:p>
        </w:tc>
        <w:tc>
          <w:tcPr>
            <w:tcW w:w="6334" w:type="dxa"/>
            <w:shd w:val="clear" w:color="auto" w:fill="FFFFFF"/>
            <w:vAlign w:val="center"/>
          </w:tcPr>
          <w:p w:rsidR="00230F39" w:rsidRPr="00230F39" w:rsidRDefault="00230F39" w:rsidP="00B17985">
            <w:pPr>
              <w:tabs>
                <w:tab w:val="left" w:pos="960"/>
              </w:tabs>
              <w:spacing w:after="0" w:line="240" w:lineRule="auto"/>
              <w:rPr>
                <w:rFonts w:ascii="Times New Roman" w:hAnsi="Times New Roman"/>
                <w:sz w:val="24"/>
                <w:szCs w:val="24"/>
              </w:rPr>
            </w:pPr>
            <w:r w:rsidRPr="00230F39">
              <w:rPr>
                <w:rFonts w:ascii="Times New Roman" w:hAnsi="Times New Roman"/>
                <w:sz w:val="24"/>
                <w:szCs w:val="24"/>
              </w:rPr>
              <w:t>Количество абонентов стационарной фиксированной связи</w:t>
            </w:r>
          </w:p>
        </w:tc>
        <w:tc>
          <w:tcPr>
            <w:tcW w:w="1555" w:type="dxa"/>
            <w:shd w:val="clear" w:color="auto" w:fill="FFFFFF"/>
            <w:noWrap/>
            <w:vAlign w:val="center"/>
          </w:tcPr>
          <w:p w:rsidR="00230F39" w:rsidRPr="00230F39" w:rsidRDefault="00230F39" w:rsidP="00B17985">
            <w:pPr>
              <w:tabs>
                <w:tab w:val="left" w:pos="960"/>
              </w:tabs>
              <w:spacing w:after="0" w:line="240" w:lineRule="auto"/>
              <w:jc w:val="center"/>
              <w:rPr>
                <w:rFonts w:ascii="Times New Roman" w:hAnsi="Times New Roman"/>
                <w:sz w:val="24"/>
                <w:szCs w:val="24"/>
              </w:rPr>
            </w:pPr>
            <w:r w:rsidRPr="00230F39">
              <w:rPr>
                <w:rFonts w:ascii="Times New Roman" w:hAnsi="Times New Roman"/>
                <w:sz w:val="24"/>
                <w:szCs w:val="24"/>
              </w:rPr>
              <w:t>шт.</w:t>
            </w:r>
          </w:p>
        </w:tc>
        <w:tc>
          <w:tcPr>
            <w:tcW w:w="1409" w:type="dxa"/>
            <w:shd w:val="clear" w:color="auto" w:fill="FFFFFF"/>
            <w:noWrap/>
            <w:vAlign w:val="center"/>
          </w:tcPr>
          <w:p w:rsidR="00230F39" w:rsidRPr="00230F39" w:rsidRDefault="00230F39" w:rsidP="00B17985">
            <w:pPr>
              <w:tabs>
                <w:tab w:val="left" w:pos="960"/>
              </w:tabs>
              <w:spacing w:after="0" w:line="240" w:lineRule="auto"/>
              <w:jc w:val="center"/>
              <w:rPr>
                <w:rFonts w:ascii="Times New Roman" w:hAnsi="Times New Roman"/>
                <w:sz w:val="24"/>
                <w:szCs w:val="24"/>
              </w:rPr>
            </w:pPr>
            <w:r w:rsidRPr="00230F39">
              <w:rPr>
                <w:rFonts w:ascii="Times New Roman" w:hAnsi="Times New Roman"/>
                <w:sz w:val="24"/>
                <w:szCs w:val="24"/>
              </w:rPr>
              <w:t>по заявкам жителей</w:t>
            </w:r>
          </w:p>
        </w:tc>
      </w:tr>
    </w:tbl>
    <w:p w:rsidR="001243E7" w:rsidRPr="00494779" w:rsidRDefault="001243E7" w:rsidP="0056490F"/>
    <w:sectPr w:rsidR="001243E7" w:rsidRPr="00494779" w:rsidSect="000B549E">
      <w:headerReference w:type="default" r:id="rId10"/>
      <w:footerReference w:type="default" r:id="rId11"/>
      <w:footerReference w:type="first" r:id="rId12"/>
      <w:pgSz w:w="11906" w:h="16838"/>
      <w:pgMar w:top="567" w:right="567" w:bottom="1134" w:left="1418"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3BFC" w:rsidRDefault="00E33BFC" w:rsidP="00E96DA5">
      <w:pPr>
        <w:spacing w:after="0" w:line="240" w:lineRule="auto"/>
      </w:pPr>
      <w:r>
        <w:separator/>
      </w:r>
    </w:p>
  </w:endnote>
  <w:endnote w:type="continuationSeparator" w:id="1">
    <w:p w:rsidR="00E33BFC" w:rsidRDefault="00E33BFC" w:rsidP="00E96D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wis721 LtEx BT">
    <w:panose1 w:val="020B0505020202020204"/>
    <w:charset w:val="00"/>
    <w:family w:val="swiss"/>
    <w:pitch w:val="variable"/>
    <w:sig w:usb0="00000087" w:usb1="00000000" w:usb2="00000000" w:usb3="00000000" w:csb0="0000001B"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MT">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32" w:type="dxa"/>
      <w:jc w:val="right"/>
      <w:tblBorders>
        <w:top w:val="single" w:sz="4" w:space="0" w:color="auto"/>
      </w:tblBorders>
      <w:tblLook w:val="0000"/>
    </w:tblPr>
    <w:tblGrid>
      <w:gridCol w:w="10132"/>
    </w:tblGrid>
    <w:tr w:rsidR="00E33BFC" w:rsidRPr="003E7193" w:rsidTr="00445763">
      <w:trPr>
        <w:trHeight w:val="346"/>
        <w:jc w:val="right"/>
      </w:trPr>
      <w:tc>
        <w:tcPr>
          <w:tcW w:w="10132" w:type="dxa"/>
          <w:tcBorders>
            <w:top w:val="thickThinSmallGap" w:sz="18" w:space="0" w:color="7F7F7F" w:themeColor="text1" w:themeTint="80"/>
          </w:tcBorders>
        </w:tcPr>
        <w:p w:rsidR="00E33BFC" w:rsidRPr="003E7193" w:rsidRDefault="00E33BFC" w:rsidP="00445763">
          <w:pPr>
            <w:spacing w:before="60" w:after="0" w:line="240" w:lineRule="auto"/>
            <w:jc w:val="center"/>
            <w:rPr>
              <w:rFonts w:ascii="Times New Roman" w:hAnsi="Times New Roman"/>
              <w:color w:val="404040" w:themeColor="text1" w:themeTint="BF"/>
              <w:sz w:val="20"/>
              <w:szCs w:val="20"/>
            </w:rPr>
          </w:pPr>
          <w:r w:rsidRPr="003E7193">
            <w:rPr>
              <w:rFonts w:ascii="Times New Roman" w:hAnsi="Times New Roman"/>
              <w:color w:val="404040" w:themeColor="text1" w:themeTint="BF"/>
              <w:sz w:val="20"/>
              <w:szCs w:val="20"/>
            </w:rPr>
            <w:t xml:space="preserve">ГАУ РО «РНИиПИ градостроительства»  </w:t>
          </w:r>
        </w:p>
        <w:p w:rsidR="00E33BFC" w:rsidRPr="00621621" w:rsidRDefault="00E33BFC" w:rsidP="00445763">
          <w:pPr>
            <w:spacing w:after="0" w:line="240" w:lineRule="auto"/>
            <w:jc w:val="center"/>
            <w:rPr>
              <w:rFonts w:ascii="Times New Roman" w:hAnsi="Times New Roman"/>
              <w:color w:val="404040" w:themeColor="text1" w:themeTint="BF"/>
              <w:sz w:val="20"/>
              <w:szCs w:val="20"/>
            </w:rPr>
          </w:pPr>
          <w:smartTag w:uri="urn:schemas-microsoft-com:office:smarttags" w:element="metricconverter">
            <w:smartTagPr>
              <w:attr w:name="ProductID" w:val="344050, г"/>
            </w:smartTagPr>
            <w:r w:rsidRPr="003E7193">
              <w:rPr>
                <w:rFonts w:ascii="Times New Roman" w:hAnsi="Times New Roman"/>
                <w:color w:val="404040" w:themeColor="text1" w:themeTint="BF"/>
                <w:sz w:val="20"/>
                <w:szCs w:val="20"/>
              </w:rPr>
              <w:t>344050, г</w:t>
            </w:r>
          </w:smartTag>
          <w:r w:rsidRPr="003E7193">
            <w:rPr>
              <w:rFonts w:ascii="Times New Roman" w:hAnsi="Times New Roman"/>
              <w:color w:val="404040" w:themeColor="text1" w:themeTint="BF"/>
              <w:sz w:val="20"/>
              <w:szCs w:val="20"/>
            </w:rPr>
            <w:t xml:space="preserve">. Ростов-на-Дону, ул. </w:t>
          </w:r>
          <w:proofErr w:type="gramStart"/>
          <w:r w:rsidRPr="003E7193">
            <w:rPr>
              <w:rFonts w:ascii="Times New Roman" w:hAnsi="Times New Roman"/>
              <w:color w:val="404040" w:themeColor="text1" w:themeTint="BF"/>
              <w:sz w:val="20"/>
              <w:szCs w:val="20"/>
            </w:rPr>
            <w:t>Социалистическая</w:t>
          </w:r>
          <w:proofErr w:type="gramEnd"/>
          <w:r w:rsidRPr="003E7193">
            <w:rPr>
              <w:rFonts w:ascii="Times New Roman" w:hAnsi="Times New Roman"/>
              <w:color w:val="404040" w:themeColor="text1" w:themeTint="BF"/>
              <w:sz w:val="20"/>
              <w:szCs w:val="20"/>
            </w:rPr>
            <w:t xml:space="preserve">, 112, тел/факс (863) 240-18-92, </w:t>
          </w:r>
          <w:r w:rsidRPr="003E7193">
            <w:rPr>
              <w:rFonts w:ascii="Times New Roman" w:hAnsi="Times New Roman"/>
              <w:color w:val="404040" w:themeColor="text1" w:themeTint="BF"/>
              <w:sz w:val="20"/>
              <w:szCs w:val="20"/>
              <w:lang w:val="en-US"/>
            </w:rPr>
            <w:t>E</w:t>
          </w:r>
          <w:r w:rsidRPr="003E7193">
            <w:rPr>
              <w:rFonts w:ascii="Times New Roman" w:hAnsi="Times New Roman"/>
              <w:color w:val="404040" w:themeColor="text1" w:themeTint="BF"/>
              <w:sz w:val="20"/>
              <w:szCs w:val="20"/>
            </w:rPr>
            <w:t>-</w:t>
          </w:r>
          <w:r w:rsidRPr="003E7193">
            <w:rPr>
              <w:rFonts w:ascii="Times New Roman" w:hAnsi="Times New Roman"/>
              <w:color w:val="404040" w:themeColor="text1" w:themeTint="BF"/>
              <w:sz w:val="20"/>
              <w:szCs w:val="20"/>
              <w:lang w:val="en-US"/>
            </w:rPr>
            <w:t>mail</w:t>
          </w:r>
          <w:r w:rsidRPr="003E7193">
            <w:rPr>
              <w:rFonts w:ascii="Times New Roman" w:hAnsi="Times New Roman"/>
              <w:color w:val="404040" w:themeColor="text1" w:themeTint="BF"/>
              <w:sz w:val="20"/>
              <w:szCs w:val="20"/>
            </w:rPr>
            <w:t xml:space="preserve">: </w:t>
          </w:r>
          <w:proofErr w:type="spellStart"/>
          <w:r w:rsidRPr="003E7193">
            <w:rPr>
              <w:rFonts w:ascii="Times New Roman" w:hAnsi="Times New Roman"/>
              <w:color w:val="404040" w:themeColor="text1" w:themeTint="BF"/>
              <w:sz w:val="20"/>
              <w:szCs w:val="20"/>
              <w:lang w:val="en-US"/>
            </w:rPr>
            <w:t>institut</w:t>
          </w:r>
          <w:proofErr w:type="spellEnd"/>
          <w:r w:rsidRPr="003E7193">
            <w:rPr>
              <w:rFonts w:ascii="Times New Roman" w:hAnsi="Times New Roman"/>
              <w:color w:val="404040" w:themeColor="text1" w:themeTint="BF"/>
              <w:sz w:val="20"/>
              <w:szCs w:val="20"/>
            </w:rPr>
            <w:t>@</w:t>
          </w:r>
          <w:proofErr w:type="spellStart"/>
          <w:r w:rsidRPr="003E7193">
            <w:rPr>
              <w:rFonts w:ascii="Times New Roman" w:hAnsi="Times New Roman"/>
              <w:color w:val="404040" w:themeColor="text1" w:themeTint="BF"/>
              <w:sz w:val="20"/>
              <w:szCs w:val="20"/>
              <w:lang w:val="en-US"/>
            </w:rPr>
            <w:t>nipigrado</w:t>
          </w:r>
          <w:proofErr w:type="spellEnd"/>
          <w:r w:rsidRPr="003E7193">
            <w:rPr>
              <w:rFonts w:ascii="Times New Roman" w:hAnsi="Times New Roman"/>
              <w:color w:val="404040" w:themeColor="text1" w:themeTint="BF"/>
              <w:sz w:val="20"/>
              <w:szCs w:val="20"/>
            </w:rPr>
            <w:t>.</w:t>
          </w:r>
          <w:proofErr w:type="spellStart"/>
          <w:r w:rsidRPr="003E7193">
            <w:rPr>
              <w:rFonts w:ascii="Times New Roman" w:hAnsi="Times New Roman"/>
              <w:color w:val="404040" w:themeColor="text1" w:themeTint="BF"/>
              <w:sz w:val="20"/>
              <w:szCs w:val="20"/>
              <w:lang w:val="en-US"/>
            </w:rPr>
            <w:t>ru</w:t>
          </w:r>
          <w:proofErr w:type="spellEnd"/>
        </w:p>
      </w:tc>
    </w:tr>
  </w:tbl>
  <w:p w:rsidR="00E33BFC" w:rsidRPr="00445763" w:rsidRDefault="00E33BFC">
    <w:pPr>
      <w:pStyle w:val="a6"/>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BFC" w:rsidRDefault="00E33BFC">
    <w:pPr>
      <w:pStyle w:val="a6"/>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3BFC" w:rsidRDefault="00E33BFC" w:rsidP="00E96DA5">
      <w:pPr>
        <w:spacing w:after="0" w:line="240" w:lineRule="auto"/>
      </w:pPr>
      <w:r>
        <w:separator/>
      </w:r>
    </w:p>
  </w:footnote>
  <w:footnote w:type="continuationSeparator" w:id="1">
    <w:p w:rsidR="00E33BFC" w:rsidRDefault="00E33BFC" w:rsidP="00E96D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BFC" w:rsidRPr="000B549E" w:rsidRDefault="00D84D71">
    <w:pPr>
      <w:pStyle w:val="a4"/>
      <w:jc w:val="right"/>
      <w:rPr>
        <w:rFonts w:ascii="Times New Roman" w:hAnsi="Times New Roman"/>
      </w:rPr>
    </w:pPr>
    <w:r w:rsidRPr="000B549E">
      <w:rPr>
        <w:rFonts w:ascii="Times New Roman" w:hAnsi="Times New Roman"/>
      </w:rPr>
      <w:fldChar w:fldCharType="begin"/>
    </w:r>
    <w:r w:rsidR="00E33BFC" w:rsidRPr="000B549E">
      <w:rPr>
        <w:rFonts w:ascii="Times New Roman" w:hAnsi="Times New Roman"/>
      </w:rPr>
      <w:instrText>PAGE   \* MERGEFORMAT</w:instrText>
    </w:r>
    <w:r w:rsidRPr="000B549E">
      <w:rPr>
        <w:rFonts w:ascii="Times New Roman" w:hAnsi="Times New Roman"/>
      </w:rPr>
      <w:fldChar w:fldCharType="separate"/>
    </w:r>
    <w:r w:rsidR="00C950E8">
      <w:rPr>
        <w:rFonts w:ascii="Times New Roman" w:hAnsi="Times New Roman"/>
        <w:noProof/>
      </w:rPr>
      <w:t>21</w:t>
    </w:r>
    <w:r w:rsidRPr="000B549E">
      <w:rP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sz w:val="20"/>
        <w:szCs w:val="20"/>
      </w:rPr>
    </w:lvl>
    <w:lvl w:ilvl="1">
      <w:start w:val="1"/>
      <w:numFmt w:val="bullet"/>
      <w:lvlText w:val=""/>
      <w:lvlJc w:val="left"/>
      <w:pPr>
        <w:tabs>
          <w:tab w:val="num" w:pos="1080"/>
        </w:tabs>
        <w:ind w:left="1080" w:hanging="360"/>
      </w:pPr>
      <w:rPr>
        <w:rFonts w:ascii="Symbol" w:hAnsi="Symbol" w:cs="Times New Roman"/>
        <w:sz w:val="20"/>
        <w:szCs w:val="20"/>
      </w:rPr>
    </w:lvl>
    <w:lvl w:ilvl="2">
      <w:start w:val="1"/>
      <w:numFmt w:val="bullet"/>
      <w:lvlText w:val=""/>
      <w:lvlJc w:val="left"/>
      <w:pPr>
        <w:tabs>
          <w:tab w:val="num" w:pos="1440"/>
        </w:tabs>
        <w:ind w:left="1440" w:hanging="360"/>
      </w:pPr>
      <w:rPr>
        <w:rFonts w:ascii="Symbol" w:hAnsi="Symbol" w:cs="Times New Roman"/>
        <w:sz w:val="20"/>
        <w:szCs w:val="20"/>
      </w:rPr>
    </w:lvl>
    <w:lvl w:ilvl="3">
      <w:start w:val="1"/>
      <w:numFmt w:val="bullet"/>
      <w:lvlText w:val=""/>
      <w:lvlJc w:val="left"/>
      <w:pPr>
        <w:tabs>
          <w:tab w:val="num" w:pos="1800"/>
        </w:tabs>
        <w:ind w:left="1800" w:hanging="360"/>
      </w:pPr>
      <w:rPr>
        <w:rFonts w:ascii="Symbol" w:hAnsi="Symbol" w:cs="Times New Roman"/>
        <w:sz w:val="20"/>
        <w:szCs w:val="20"/>
      </w:rPr>
    </w:lvl>
    <w:lvl w:ilvl="4">
      <w:start w:val="1"/>
      <w:numFmt w:val="bullet"/>
      <w:lvlText w:val=""/>
      <w:lvlJc w:val="left"/>
      <w:pPr>
        <w:tabs>
          <w:tab w:val="num" w:pos="2160"/>
        </w:tabs>
        <w:ind w:left="2160" w:hanging="360"/>
      </w:pPr>
      <w:rPr>
        <w:rFonts w:ascii="Symbol" w:hAnsi="Symbol" w:cs="Times New Roman"/>
        <w:sz w:val="20"/>
        <w:szCs w:val="20"/>
      </w:rPr>
    </w:lvl>
    <w:lvl w:ilvl="5">
      <w:start w:val="1"/>
      <w:numFmt w:val="bullet"/>
      <w:lvlText w:val=""/>
      <w:lvlJc w:val="left"/>
      <w:pPr>
        <w:tabs>
          <w:tab w:val="num" w:pos="2520"/>
        </w:tabs>
        <w:ind w:left="2520" w:hanging="360"/>
      </w:pPr>
      <w:rPr>
        <w:rFonts w:ascii="Symbol" w:hAnsi="Symbol" w:cs="Times New Roman"/>
        <w:sz w:val="20"/>
        <w:szCs w:val="20"/>
      </w:rPr>
    </w:lvl>
    <w:lvl w:ilvl="6">
      <w:start w:val="1"/>
      <w:numFmt w:val="bullet"/>
      <w:lvlText w:val=""/>
      <w:lvlJc w:val="left"/>
      <w:pPr>
        <w:tabs>
          <w:tab w:val="num" w:pos="2880"/>
        </w:tabs>
        <w:ind w:left="2880" w:hanging="360"/>
      </w:pPr>
      <w:rPr>
        <w:rFonts w:ascii="Symbol" w:hAnsi="Symbol" w:cs="Times New Roman"/>
        <w:sz w:val="20"/>
        <w:szCs w:val="20"/>
      </w:rPr>
    </w:lvl>
    <w:lvl w:ilvl="7">
      <w:start w:val="1"/>
      <w:numFmt w:val="bullet"/>
      <w:lvlText w:val=""/>
      <w:lvlJc w:val="left"/>
      <w:pPr>
        <w:tabs>
          <w:tab w:val="num" w:pos="3240"/>
        </w:tabs>
        <w:ind w:left="3240" w:hanging="360"/>
      </w:pPr>
      <w:rPr>
        <w:rFonts w:ascii="Symbol" w:hAnsi="Symbol" w:cs="Times New Roman"/>
        <w:sz w:val="20"/>
        <w:szCs w:val="20"/>
      </w:rPr>
    </w:lvl>
    <w:lvl w:ilvl="8">
      <w:start w:val="1"/>
      <w:numFmt w:val="bullet"/>
      <w:lvlText w:val=""/>
      <w:lvlJc w:val="left"/>
      <w:pPr>
        <w:tabs>
          <w:tab w:val="num" w:pos="3600"/>
        </w:tabs>
        <w:ind w:left="3600" w:hanging="360"/>
      </w:pPr>
      <w:rPr>
        <w:rFonts w:ascii="Symbol" w:hAnsi="Symbol" w:cs="Times New Roman"/>
        <w:sz w:val="20"/>
        <w:szCs w:val="20"/>
      </w:rPr>
    </w:lvl>
  </w:abstractNum>
  <w:abstractNum w:abstractNumId="1">
    <w:nsid w:val="042E7FAA"/>
    <w:multiLevelType w:val="hybridMultilevel"/>
    <w:tmpl w:val="E362B4FC"/>
    <w:lvl w:ilvl="0" w:tplc="56E04132">
      <w:start w:val="1"/>
      <w:numFmt w:val="bullet"/>
      <w:lvlText w:val="-"/>
      <w:lvlJc w:val="left"/>
      <w:pPr>
        <w:ind w:left="720" w:hanging="360"/>
      </w:pPr>
      <w:rPr>
        <w:rFonts w:ascii="Swis721 LtEx BT" w:hAnsi="Swis721 LtEx B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3B7ADD"/>
    <w:multiLevelType w:val="hybridMultilevel"/>
    <w:tmpl w:val="91107876"/>
    <w:lvl w:ilvl="0" w:tplc="56E04132">
      <w:start w:val="1"/>
      <w:numFmt w:val="bullet"/>
      <w:lvlText w:val="-"/>
      <w:lvlJc w:val="left"/>
      <w:pPr>
        <w:ind w:left="1364" w:hanging="360"/>
      </w:pPr>
      <w:rPr>
        <w:rFonts w:ascii="Swis721 LtEx BT" w:hAnsi="Swis721 LtEx BT" w:hint="default"/>
      </w:rPr>
    </w:lvl>
    <w:lvl w:ilvl="1" w:tplc="56E04132">
      <w:start w:val="1"/>
      <w:numFmt w:val="bullet"/>
      <w:lvlText w:val="-"/>
      <w:lvlJc w:val="left"/>
      <w:pPr>
        <w:ind w:left="2084" w:hanging="360"/>
      </w:pPr>
      <w:rPr>
        <w:rFonts w:ascii="Swis721 LtEx BT" w:hAnsi="Swis721 LtEx BT"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3">
    <w:nsid w:val="3D9A06AB"/>
    <w:multiLevelType w:val="hybridMultilevel"/>
    <w:tmpl w:val="5D5E41CE"/>
    <w:lvl w:ilvl="0" w:tplc="86F4A542">
      <w:start w:val="1"/>
      <w:numFmt w:val="decimal"/>
      <w:pStyle w:val="a"/>
      <w:lvlText w:val="%1."/>
      <w:lvlJc w:val="left"/>
      <w:pPr>
        <w:ind w:left="64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E060AFD"/>
    <w:multiLevelType w:val="hybridMultilevel"/>
    <w:tmpl w:val="8410BC8E"/>
    <w:lvl w:ilvl="0" w:tplc="56E04132">
      <w:start w:val="1"/>
      <w:numFmt w:val="bullet"/>
      <w:lvlText w:val="-"/>
      <w:lvlJc w:val="left"/>
      <w:pPr>
        <w:ind w:left="1429" w:hanging="360"/>
      </w:pPr>
      <w:rPr>
        <w:rFonts w:ascii="Swis721 LtEx BT" w:hAnsi="Swis721 LtEx B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D720680"/>
    <w:multiLevelType w:val="hybridMultilevel"/>
    <w:tmpl w:val="FC642FBA"/>
    <w:lvl w:ilvl="0" w:tplc="56E04132">
      <w:start w:val="1"/>
      <w:numFmt w:val="bullet"/>
      <w:lvlText w:val="-"/>
      <w:lvlJc w:val="left"/>
      <w:pPr>
        <w:ind w:left="1429" w:hanging="360"/>
      </w:pPr>
      <w:rPr>
        <w:rFonts w:ascii="Swis721 LtEx BT" w:hAnsi="Swis721 LtEx B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6125521"/>
    <w:multiLevelType w:val="multilevel"/>
    <w:tmpl w:val="0419001D"/>
    <w:styleLink w:val="3"/>
    <w:lvl w:ilvl="0">
      <w:start w:val="1"/>
      <w:numFmt w:val="russianLower"/>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6"/>
  </w:num>
  <w:num w:numId="4">
    <w:abstractNumId w:val="3"/>
  </w:num>
  <w:num w:numId="5">
    <w:abstractNumId w:val="1"/>
  </w:num>
  <w:num w:numId="6">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drawingGridHorizontalSpacing w:val="110"/>
  <w:displayHorizontalDrawingGridEvery w:val="2"/>
  <w:characterSpacingControl w:val="doNotCompress"/>
  <w:hdrShapeDefaults>
    <o:shapedefaults v:ext="edit" spidmax="20481"/>
  </w:hdrShapeDefaults>
  <w:footnotePr>
    <w:footnote w:id="0"/>
    <w:footnote w:id="1"/>
  </w:footnotePr>
  <w:endnotePr>
    <w:endnote w:id="0"/>
    <w:endnote w:id="1"/>
  </w:endnotePr>
  <w:compat/>
  <w:rsids>
    <w:rsidRoot w:val="006F42BA"/>
    <w:rsid w:val="00000910"/>
    <w:rsid w:val="00000BFC"/>
    <w:rsid w:val="00000D44"/>
    <w:rsid w:val="0000274A"/>
    <w:rsid w:val="00002DAA"/>
    <w:rsid w:val="000113B3"/>
    <w:rsid w:val="00012E36"/>
    <w:rsid w:val="000137D3"/>
    <w:rsid w:val="0001413C"/>
    <w:rsid w:val="00014F4F"/>
    <w:rsid w:val="000150D4"/>
    <w:rsid w:val="00015971"/>
    <w:rsid w:val="00016B6E"/>
    <w:rsid w:val="000172D6"/>
    <w:rsid w:val="00017B99"/>
    <w:rsid w:val="000202B6"/>
    <w:rsid w:val="00022DB0"/>
    <w:rsid w:val="00023E41"/>
    <w:rsid w:val="0002434B"/>
    <w:rsid w:val="000246A4"/>
    <w:rsid w:val="0002485A"/>
    <w:rsid w:val="00027703"/>
    <w:rsid w:val="00031556"/>
    <w:rsid w:val="00031ADB"/>
    <w:rsid w:val="00031F51"/>
    <w:rsid w:val="00034327"/>
    <w:rsid w:val="000369C8"/>
    <w:rsid w:val="00042D46"/>
    <w:rsid w:val="00043D80"/>
    <w:rsid w:val="0004475D"/>
    <w:rsid w:val="00044D5A"/>
    <w:rsid w:val="000468FF"/>
    <w:rsid w:val="00046C15"/>
    <w:rsid w:val="000473FE"/>
    <w:rsid w:val="000515DF"/>
    <w:rsid w:val="000538C3"/>
    <w:rsid w:val="00055F65"/>
    <w:rsid w:val="000566DF"/>
    <w:rsid w:val="000574C0"/>
    <w:rsid w:val="000607F1"/>
    <w:rsid w:val="00063F45"/>
    <w:rsid w:val="00065EE2"/>
    <w:rsid w:val="00067434"/>
    <w:rsid w:val="00070A63"/>
    <w:rsid w:val="00071059"/>
    <w:rsid w:val="000711B1"/>
    <w:rsid w:val="00072BD4"/>
    <w:rsid w:val="00074186"/>
    <w:rsid w:val="00074847"/>
    <w:rsid w:val="00076413"/>
    <w:rsid w:val="0008025E"/>
    <w:rsid w:val="00081FF2"/>
    <w:rsid w:val="00082AEC"/>
    <w:rsid w:val="00084A38"/>
    <w:rsid w:val="00086886"/>
    <w:rsid w:val="00086F41"/>
    <w:rsid w:val="000877E7"/>
    <w:rsid w:val="00091E30"/>
    <w:rsid w:val="000961E0"/>
    <w:rsid w:val="00097EF5"/>
    <w:rsid w:val="000A0269"/>
    <w:rsid w:val="000A1120"/>
    <w:rsid w:val="000A35D5"/>
    <w:rsid w:val="000A601F"/>
    <w:rsid w:val="000A63AD"/>
    <w:rsid w:val="000A6F85"/>
    <w:rsid w:val="000A799C"/>
    <w:rsid w:val="000A7E3A"/>
    <w:rsid w:val="000B095D"/>
    <w:rsid w:val="000B0F1B"/>
    <w:rsid w:val="000B549E"/>
    <w:rsid w:val="000B555B"/>
    <w:rsid w:val="000C2447"/>
    <w:rsid w:val="000C38F1"/>
    <w:rsid w:val="000C3C58"/>
    <w:rsid w:val="000C73E6"/>
    <w:rsid w:val="000D0346"/>
    <w:rsid w:val="000D0AD2"/>
    <w:rsid w:val="000D0F4C"/>
    <w:rsid w:val="000D2EA6"/>
    <w:rsid w:val="000D512E"/>
    <w:rsid w:val="000D6854"/>
    <w:rsid w:val="000D6C5D"/>
    <w:rsid w:val="000E00AC"/>
    <w:rsid w:val="000E1005"/>
    <w:rsid w:val="000E454F"/>
    <w:rsid w:val="000E74A6"/>
    <w:rsid w:val="000E7F3B"/>
    <w:rsid w:val="000F04D2"/>
    <w:rsid w:val="000F2F51"/>
    <w:rsid w:val="000F31A9"/>
    <w:rsid w:val="000F3599"/>
    <w:rsid w:val="000F5D66"/>
    <w:rsid w:val="00100C70"/>
    <w:rsid w:val="001044B8"/>
    <w:rsid w:val="001114E4"/>
    <w:rsid w:val="001122BD"/>
    <w:rsid w:val="001128B8"/>
    <w:rsid w:val="00112B5B"/>
    <w:rsid w:val="00113E97"/>
    <w:rsid w:val="00114E97"/>
    <w:rsid w:val="001154BF"/>
    <w:rsid w:val="00115FF7"/>
    <w:rsid w:val="00116195"/>
    <w:rsid w:val="0011705F"/>
    <w:rsid w:val="00120A0E"/>
    <w:rsid w:val="00122FDB"/>
    <w:rsid w:val="00123E83"/>
    <w:rsid w:val="001243E7"/>
    <w:rsid w:val="001247B5"/>
    <w:rsid w:val="001253E4"/>
    <w:rsid w:val="00127264"/>
    <w:rsid w:val="001272EF"/>
    <w:rsid w:val="00130014"/>
    <w:rsid w:val="00131C50"/>
    <w:rsid w:val="00133584"/>
    <w:rsid w:val="00134601"/>
    <w:rsid w:val="00135A27"/>
    <w:rsid w:val="001370FC"/>
    <w:rsid w:val="00142197"/>
    <w:rsid w:val="00142C09"/>
    <w:rsid w:val="001433FD"/>
    <w:rsid w:val="00143798"/>
    <w:rsid w:val="00143CB0"/>
    <w:rsid w:val="00145011"/>
    <w:rsid w:val="001450F3"/>
    <w:rsid w:val="001478C0"/>
    <w:rsid w:val="0015187C"/>
    <w:rsid w:val="001518E5"/>
    <w:rsid w:val="00152146"/>
    <w:rsid w:val="0015385B"/>
    <w:rsid w:val="00153A13"/>
    <w:rsid w:val="00155057"/>
    <w:rsid w:val="00156F83"/>
    <w:rsid w:val="001611A3"/>
    <w:rsid w:val="00162F52"/>
    <w:rsid w:val="00164BC3"/>
    <w:rsid w:val="00164EF7"/>
    <w:rsid w:val="00171182"/>
    <w:rsid w:val="0017428C"/>
    <w:rsid w:val="001771AE"/>
    <w:rsid w:val="00180CCD"/>
    <w:rsid w:val="00181B14"/>
    <w:rsid w:val="00181D63"/>
    <w:rsid w:val="0018249F"/>
    <w:rsid w:val="00185755"/>
    <w:rsid w:val="001860CC"/>
    <w:rsid w:val="00190F0D"/>
    <w:rsid w:val="00191C7E"/>
    <w:rsid w:val="001922D7"/>
    <w:rsid w:val="0019233A"/>
    <w:rsid w:val="001932A7"/>
    <w:rsid w:val="00193FCE"/>
    <w:rsid w:val="0019407E"/>
    <w:rsid w:val="00195258"/>
    <w:rsid w:val="001954EF"/>
    <w:rsid w:val="00195A97"/>
    <w:rsid w:val="00195EC9"/>
    <w:rsid w:val="001A0B0D"/>
    <w:rsid w:val="001A2AB5"/>
    <w:rsid w:val="001A2D2F"/>
    <w:rsid w:val="001A3009"/>
    <w:rsid w:val="001A37FD"/>
    <w:rsid w:val="001A3F1D"/>
    <w:rsid w:val="001A405A"/>
    <w:rsid w:val="001A475D"/>
    <w:rsid w:val="001A5978"/>
    <w:rsid w:val="001A693D"/>
    <w:rsid w:val="001A7ED3"/>
    <w:rsid w:val="001B038A"/>
    <w:rsid w:val="001B07DD"/>
    <w:rsid w:val="001B164C"/>
    <w:rsid w:val="001B1735"/>
    <w:rsid w:val="001B2250"/>
    <w:rsid w:val="001B3E25"/>
    <w:rsid w:val="001B4F9A"/>
    <w:rsid w:val="001B5389"/>
    <w:rsid w:val="001B542D"/>
    <w:rsid w:val="001C0FA7"/>
    <w:rsid w:val="001C14D6"/>
    <w:rsid w:val="001C54F1"/>
    <w:rsid w:val="001C6DE9"/>
    <w:rsid w:val="001C70F9"/>
    <w:rsid w:val="001D07A6"/>
    <w:rsid w:val="001D7098"/>
    <w:rsid w:val="001D7C16"/>
    <w:rsid w:val="001E10A8"/>
    <w:rsid w:val="001E3176"/>
    <w:rsid w:val="001E3D5C"/>
    <w:rsid w:val="001E4368"/>
    <w:rsid w:val="001E55FE"/>
    <w:rsid w:val="001E5B68"/>
    <w:rsid w:val="001E5E74"/>
    <w:rsid w:val="001F0297"/>
    <w:rsid w:val="001F114C"/>
    <w:rsid w:val="001F30A5"/>
    <w:rsid w:val="001F3829"/>
    <w:rsid w:val="001F3E38"/>
    <w:rsid w:val="001F49A0"/>
    <w:rsid w:val="001F4BF3"/>
    <w:rsid w:val="001F5A98"/>
    <w:rsid w:val="001F641B"/>
    <w:rsid w:val="001F647C"/>
    <w:rsid w:val="001F7034"/>
    <w:rsid w:val="001F7912"/>
    <w:rsid w:val="00200275"/>
    <w:rsid w:val="00202045"/>
    <w:rsid w:val="00203149"/>
    <w:rsid w:val="002034F3"/>
    <w:rsid w:val="0020358B"/>
    <w:rsid w:val="00203990"/>
    <w:rsid w:val="002054F9"/>
    <w:rsid w:val="00207FFD"/>
    <w:rsid w:val="002117FC"/>
    <w:rsid w:val="00212442"/>
    <w:rsid w:val="00213F21"/>
    <w:rsid w:val="00215063"/>
    <w:rsid w:val="00215AC4"/>
    <w:rsid w:val="00215F22"/>
    <w:rsid w:val="002163B9"/>
    <w:rsid w:val="00216BA5"/>
    <w:rsid w:val="00216CE3"/>
    <w:rsid w:val="00217264"/>
    <w:rsid w:val="00217575"/>
    <w:rsid w:val="0022177D"/>
    <w:rsid w:val="00223DD3"/>
    <w:rsid w:val="0022584D"/>
    <w:rsid w:val="00226ED2"/>
    <w:rsid w:val="002270DE"/>
    <w:rsid w:val="0023083E"/>
    <w:rsid w:val="00230F39"/>
    <w:rsid w:val="00231DF6"/>
    <w:rsid w:val="002338A9"/>
    <w:rsid w:val="0023697F"/>
    <w:rsid w:val="002404D1"/>
    <w:rsid w:val="00240734"/>
    <w:rsid w:val="00242C7E"/>
    <w:rsid w:val="00243003"/>
    <w:rsid w:val="00245B50"/>
    <w:rsid w:val="00247721"/>
    <w:rsid w:val="00250E46"/>
    <w:rsid w:val="00252AE9"/>
    <w:rsid w:val="00253555"/>
    <w:rsid w:val="002543CF"/>
    <w:rsid w:val="00255003"/>
    <w:rsid w:val="002553A6"/>
    <w:rsid w:val="002565A0"/>
    <w:rsid w:val="00260603"/>
    <w:rsid w:val="00260F03"/>
    <w:rsid w:val="002624EB"/>
    <w:rsid w:val="00263A2F"/>
    <w:rsid w:val="00263C3C"/>
    <w:rsid w:val="00263F5F"/>
    <w:rsid w:val="002644D2"/>
    <w:rsid w:val="0026486F"/>
    <w:rsid w:val="00264C94"/>
    <w:rsid w:val="002669BB"/>
    <w:rsid w:val="002704C3"/>
    <w:rsid w:val="00270AC4"/>
    <w:rsid w:val="002715CC"/>
    <w:rsid w:val="0027334E"/>
    <w:rsid w:val="00273C5D"/>
    <w:rsid w:val="002754CC"/>
    <w:rsid w:val="00277082"/>
    <w:rsid w:val="0028209B"/>
    <w:rsid w:val="00282C8F"/>
    <w:rsid w:val="00283562"/>
    <w:rsid w:val="00283A50"/>
    <w:rsid w:val="00284070"/>
    <w:rsid w:val="00284ADC"/>
    <w:rsid w:val="00284B60"/>
    <w:rsid w:val="00285B04"/>
    <w:rsid w:val="00293A79"/>
    <w:rsid w:val="0029436D"/>
    <w:rsid w:val="00294A53"/>
    <w:rsid w:val="00294E89"/>
    <w:rsid w:val="00295B33"/>
    <w:rsid w:val="002978E9"/>
    <w:rsid w:val="00297B8C"/>
    <w:rsid w:val="00297BF6"/>
    <w:rsid w:val="002A2DCC"/>
    <w:rsid w:val="002A379B"/>
    <w:rsid w:val="002A46E0"/>
    <w:rsid w:val="002A6190"/>
    <w:rsid w:val="002A66CB"/>
    <w:rsid w:val="002B09D4"/>
    <w:rsid w:val="002B0E17"/>
    <w:rsid w:val="002B14BE"/>
    <w:rsid w:val="002B1635"/>
    <w:rsid w:val="002B2175"/>
    <w:rsid w:val="002B24ED"/>
    <w:rsid w:val="002B268A"/>
    <w:rsid w:val="002B2DB8"/>
    <w:rsid w:val="002B2F65"/>
    <w:rsid w:val="002B472A"/>
    <w:rsid w:val="002B6054"/>
    <w:rsid w:val="002B7A60"/>
    <w:rsid w:val="002C1B98"/>
    <w:rsid w:val="002C268D"/>
    <w:rsid w:val="002C29AD"/>
    <w:rsid w:val="002C448A"/>
    <w:rsid w:val="002C4C8E"/>
    <w:rsid w:val="002C50AE"/>
    <w:rsid w:val="002C70BD"/>
    <w:rsid w:val="002C777B"/>
    <w:rsid w:val="002D0986"/>
    <w:rsid w:val="002D16B0"/>
    <w:rsid w:val="002D196D"/>
    <w:rsid w:val="002D4BB0"/>
    <w:rsid w:val="002D765C"/>
    <w:rsid w:val="002D79EC"/>
    <w:rsid w:val="002E060B"/>
    <w:rsid w:val="002E0E07"/>
    <w:rsid w:val="002E155B"/>
    <w:rsid w:val="002E1D52"/>
    <w:rsid w:val="002E27E1"/>
    <w:rsid w:val="002E4016"/>
    <w:rsid w:val="002E6219"/>
    <w:rsid w:val="002E629D"/>
    <w:rsid w:val="002E6E35"/>
    <w:rsid w:val="002F0E97"/>
    <w:rsid w:val="002F251A"/>
    <w:rsid w:val="002F48A3"/>
    <w:rsid w:val="002F56AE"/>
    <w:rsid w:val="002F5802"/>
    <w:rsid w:val="002F6A47"/>
    <w:rsid w:val="002F7F23"/>
    <w:rsid w:val="00301B77"/>
    <w:rsid w:val="00302FF2"/>
    <w:rsid w:val="0030524A"/>
    <w:rsid w:val="00306151"/>
    <w:rsid w:val="003064CB"/>
    <w:rsid w:val="0030723A"/>
    <w:rsid w:val="00314244"/>
    <w:rsid w:val="00314339"/>
    <w:rsid w:val="00315DF3"/>
    <w:rsid w:val="00320677"/>
    <w:rsid w:val="00320F4E"/>
    <w:rsid w:val="00321A8C"/>
    <w:rsid w:val="00322D3C"/>
    <w:rsid w:val="00325486"/>
    <w:rsid w:val="00325C1C"/>
    <w:rsid w:val="003275FB"/>
    <w:rsid w:val="00330B08"/>
    <w:rsid w:val="00334C80"/>
    <w:rsid w:val="00334FEB"/>
    <w:rsid w:val="00335B83"/>
    <w:rsid w:val="0033637C"/>
    <w:rsid w:val="00336F7B"/>
    <w:rsid w:val="003370FE"/>
    <w:rsid w:val="0033792E"/>
    <w:rsid w:val="00342EF0"/>
    <w:rsid w:val="0034423C"/>
    <w:rsid w:val="0035149A"/>
    <w:rsid w:val="0035158D"/>
    <w:rsid w:val="00352B12"/>
    <w:rsid w:val="00354723"/>
    <w:rsid w:val="0035692F"/>
    <w:rsid w:val="00357511"/>
    <w:rsid w:val="00361863"/>
    <w:rsid w:val="0036205E"/>
    <w:rsid w:val="00362CE9"/>
    <w:rsid w:val="00362ED7"/>
    <w:rsid w:val="00362FE7"/>
    <w:rsid w:val="0036346D"/>
    <w:rsid w:val="0036541A"/>
    <w:rsid w:val="00366BFF"/>
    <w:rsid w:val="00367BEE"/>
    <w:rsid w:val="003703BD"/>
    <w:rsid w:val="003708AE"/>
    <w:rsid w:val="00370FD3"/>
    <w:rsid w:val="003768AA"/>
    <w:rsid w:val="00377C52"/>
    <w:rsid w:val="0038234D"/>
    <w:rsid w:val="00382E52"/>
    <w:rsid w:val="00383BE9"/>
    <w:rsid w:val="00385C75"/>
    <w:rsid w:val="00387377"/>
    <w:rsid w:val="003908AE"/>
    <w:rsid w:val="00391F3E"/>
    <w:rsid w:val="00392B52"/>
    <w:rsid w:val="00392C45"/>
    <w:rsid w:val="0039447A"/>
    <w:rsid w:val="00394E7D"/>
    <w:rsid w:val="00395781"/>
    <w:rsid w:val="003A0208"/>
    <w:rsid w:val="003A26F3"/>
    <w:rsid w:val="003A2AA0"/>
    <w:rsid w:val="003A35F4"/>
    <w:rsid w:val="003A3C10"/>
    <w:rsid w:val="003A4683"/>
    <w:rsid w:val="003A504E"/>
    <w:rsid w:val="003A50E0"/>
    <w:rsid w:val="003A5627"/>
    <w:rsid w:val="003A7738"/>
    <w:rsid w:val="003B114D"/>
    <w:rsid w:val="003B2D6D"/>
    <w:rsid w:val="003B7AD1"/>
    <w:rsid w:val="003C05AE"/>
    <w:rsid w:val="003C0DCD"/>
    <w:rsid w:val="003C2B72"/>
    <w:rsid w:val="003C3014"/>
    <w:rsid w:val="003C3CCA"/>
    <w:rsid w:val="003C4172"/>
    <w:rsid w:val="003D062F"/>
    <w:rsid w:val="003D0B5C"/>
    <w:rsid w:val="003D0E6C"/>
    <w:rsid w:val="003D2C53"/>
    <w:rsid w:val="003D3E16"/>
    <w:rsid w:val="003D4636"/>
    <w:rsid w:val="003E0BD8"/>
    <w:rsid w:val="003E21F0"/>
    <w:rsid w:val="003E2BBD"/>
    <w:rsid w:val="003E3B36"/>
    <w:rsid w:val="003E4FF4"/>
    <w:rsid w:val="003E7298"/>
    <w:rsid w:val="003F2864"/>
    <w:rsid w:val="003F3195"/>
    <w:rsid w:val="003F3EC7"/>
    <w:rsid w:val="003F45D3"/>
    <w:rsid w:val="003F52D1"/>
    <w:rsid w:val="003F59FA"/>
    <w:rsid w:val="003F5D6D"/>
    <w:rsid w:val="003F5D8B"/>
    <w:rsid w:val="003F5EA3"/>
    <w:rsid w:val="003F63CC"/>
    <w:rsid w:val="003F6E48"/>
    <w:rsid w:val="003F7660"/>
    <w:rsid w:val="003F7B05"/>
    <w:rsid w:val="00400B42"/>
    <w:rsid w:val="00401161"/>
    <w:rsid w:val="00401A9A"/>
    <w:rsid w:val="00402163"/>
    <w:rsid w:val="004052CC"/>
    <w:rsid w:val="00406A83"/>
    <w:rsid w:val="00407BC2"/>
    <w:rsid w:val="004108D1"/>
    <w:rsid w:val="004121A6"/>
    <w:rsid w:val="004123BD"/>
    <w:rsid w:val="00412861"/>
    <w:rsid w:val="00413D52"/>
    <w:rsid w:val="0041410E"/>
    <w:rsid w:val="0041540A"/>
    <w:rsid w:val="00415CA6"/>
    <w:rsid w:val="0041742D"/>
    <w:rsid w:val="00420570"/>
    <w:rsid w:val="00421E60"/>
    <w:rsid w:val="00422D24"/>
    <w:rsid w:val="00425A72"/>
    <w:rsid w:val="00426AEB"/>
    <w:rsid w:val="00426C77"/>
    <w:rsid w:val="004271A4"/>
    <w:rsid w:val="00427994"/>
    <w:rsid w:val="00431196"/>
    <w:rsid w:val="004337A7"/>
    <w:rsid w:val="00433FCE"/>
    <w:rsid w:val="0043484E"/>
    <w:rsid w:val="00435B9D"/>
    <w:rsid w:val="00435F2E"/>
    <w:rsid w:val="00441679"/>
    <w:rsid w:val="00445763"/>
    <w:rsid w:val="00450990"/>
    <w:rsid w:val="004553C5"/>
    <w:rsid w:val="0045683F"/>
    <w:rsid w:val="00456F1F"/>
    <w:rsid w:val="0045777D"/>
    <w:rsid w:val="0046101A"/>
    <w:rsid w:val="00461058"/>
    <w:rsid w:val="004617C0"/>
    <w:rsid w:val="0046635F"/>
    <w:rsid w:val="00466D8B"/>
    <w:rsid w:val="0046747B"/>
    <w:rsid w:val="00467CCD"/>
    <w:rsid w:val="004708B0"/>
    <w:rsid w:val="0047312A"/>
    <w:rsid w:val="00477403"/>
    <w:rsid w:val="00482BC7"/>
    <w:rsid w:val="00484613"/>
    <w:rsid w:val="00484932"/>
    <w:rsid w:val="0048676A"/>
    <w:rsid w:val="004908F7"/>
    <w:rsid w:val="00491101"/>
    <w:rsid w:val="00491286"/>
    <w:rsid w:val="00491758"/>
    <w:rsid w:val="00492213"/>
    <w:rsid w:val="00492A36"/>
    <w:rsid w:val="00493494"/>
    <w:rsid w:val="00493C33"/>
    <w:rsid w:val="00494779"/>
    <w:rsid w:val="00496A15"/>
    <w:rsid w:val="004A39D8"/>
    <w:rsid w:val="004A5AD0"/>
    <w:rsid w:val="004A6BDE"/>
    <w:rsid w:val="004B027F"/>
    <w:rsid w:val="004B0D69"/>
    <w:rsid w:val="004B11AE"/>
    <w:rsid w:val="004B1975"/>
    <w:rsid w:val="004B4AAE"/>
    <w:rsid w:val="004B4E4C"/>
    <w:rsid w:val="004B4FDE"/>
    <w:rsid w:val="004B5D76"/>
    <w:rsid w:val="004B7AEF"/>
    <w:rsid w:val="004C00C3"/>
    <w:rsid w:val="004C1E1F"/>
    <w:rsid w:val="004C2BC7"/>
    <w:rsid w:val="004C2E54"/>
    <w:rsid w:val="004C3268"/>
    <w:rsid w:val="004C44A0"/>
    <w:rsid w:val="004C47A6"/>
    <w:rsid w:val="004C56A5"/>
    <w:rsid w:val="004C5FF7"/>
    <w:rsid w:val="004C6003"/>
    <w:rsid w:val="004D00CC"/>
    <w:rsid w:val="004D10A3"/>
    <w:rsid w:val="004D2887"/>
    <w:rsid w:val="004D2955"/>
    <w:rsid w:val="004D3255"/>
    <w:rsid w:val="004D5C5C"/>
    <w:rsid w:val="004D6EE2"/>
    <w:rsid w:val="004D766D"/>
    <w:rsid w:val="004D7D96"/>
    <w:rsid w:val="004E01B3"/>
    <w:rsid w:val="004E0C39"/>
    <w:rsid w:val="004E0F82"/>
    <w:rsid w:val="004E3418"/>
    <w:rsid w:val="004E3B3E"/>
    <w:rsid w:val="004E6485"/>
    <w:rsid w:val="004E7E9D"/>
    <w:rsid w:val="004F0854"/>
    <w:rsid w:val="004F0F30"/>
    <w:rsid w:val="004F19D7"/>
    <w:rsid w:val="004F2190"/>
    <w:rsid w:val="004F294A"/>
    <w:rsid w:val="004F33DB"/>
    <w:rsid w:val="004F4A75"/>
    <w:rsid w:val="004F4E3E"/>
    <w:rsid w:val="004F7C10"/>
    <w:rsid w:val="004F7FA6"/>
    <w:rsid w:val="00500F7D"/>
    <w:rsid w:val="0050232B"/>
    <w:rsid w:val="00503229"/>
    <w:rsid w:val="005034A2"/>
    <w:rsid w:val="005043E7"/>
    <w:rsid w:val="00506BB4"/>
    <w:rsid w:val="00507014"/>
    <w:rsid w:val="00514D91"/>
    <w:rsid w:val="0051577A"/>
    <w:rsid w:val="00516D71"/>
    <w:rsid w:val="00520B28"/>
    <w:rsid w:val="0052151D"/>
    <w:rsid w:val="00521758"/>
    <w:rsid w:val="00521A6B"/>
    <w:rsid w:val="00522366"/>
    <w:rsid w:val="005274EC"/>
    <w:rsid w:val="00533A13"/>
    <w:rsid w:val="00533C51"/>
    <w:rsid w:val="00535035"/>
    <w:rsid w:val="005378FA"/>
    <w:rsid w:val="00542528"/>
    <w:rsid w:val="00544D9C"/>
    <w:rsid w:val="005467CA"/>
    <w:rsid w:val="00547433"/>
    <w:rsid w:val="00547F3A"/>
    <w:rsid w:val="005504A9"/>
    <w:rsid w:val="00553C9C"/>
    <w:rsid w:val="00556499"/>
    <w:rsid w:val="00564344"/>
    <w:rsid w:val="0056490F"/>
    <w:rsid w:val="00566878"/>
    <w:rsid w:val="0057018A"/>
    <w:rsid w:val="00571713"/>
    <w:rsid w:val="0057186B"/>
    <w:rsid w:val="00576159"/>
    <w:rsid w:val="0057775D"/>
    <w:rsid w:val="005804F4"/>
    <w:rsid w:val="005819A1"/>
    <w:rsid w:val="00583FF5"/>
    <w:rsid w:val="00585D51"/>
    <w:rsid w:val="00586E4A"/>
    <w:rsid w:val="00587D94"/>
    <w:rsid w:val="00594FD4"/>
    <w:rsid w:val="005961A2"/>
    <w:rsid w:val="005A00E2"/>
    <w:rsid w:val="005A623E"/>
    <w:rsid w:val="005A67A0"/>
    <w:rsid w:val="005A73E6"/>
    <w:rsid w:val="005A79E9"/>
    <w:rsid w:val="005B06D6"/>
    <w:rsid w:val="005B1BA0"/>
    <w:rsid w:val="005B5D98"/>
    <w:rsid w:val="005B7041"/>
    <w:rsid w:val="005B795D"/>
    <w:rsid w:val="005C415A"/>
    <w:rsid w:val="005C4336"/>
    <w:rsid w:val="005C6552"/>
    <w:rsid w:val="005D154E"/>
    <w:rsid w:val="005D4246"/>
    <w:rsid w:val="005D620D"/>
    <w:rsid w:val="005D6AEC"/>
    <w:rsid w:val="005D70EA"/>
    <w:rsid w:val="005E0CB4"/>
    <w:rsid w:val="005E0E3A"/>
    <w:rsid w:val="005E1B61"/>
    <w:rsid w:val="005E2A7C"/>
    <w:rsid w:val="005E313F"/>
    <w:rsid w:val="005E34DD"/>
    <w:rsid w:val="005E37FC"/>
    <w:rsid w:val="005E448C"/>
    <w:rsid w:val="005E49B0"/>
    <w:rsid w:val="005E4D8B"/>
    <w:rsid w:val="005E5163"/>
    <w:rsid w:val="005E755E"/>
    <w:rsid w:val="005E7704"/>
    <w:rsid w:val="005E7D52"/>
    <w:rsid w:val="005F1440"/>
    <w:rsid w:val="005F23FE"/>
    <w:rsid w:val="005F2AEC"/>
    <w:rsid w:val="005F5EE2"/>
    <w:rsid w:val="005F72A7"/>
    <w:rsid w:val="00601840"/>
    <w:rsid w:val="00601D83"/>
    <w:rsid w:val="00601DEB"/>
    <w:rsid w:val="00601FC5"/>
    <w:rsid w:val="00603377"/>
    <w:rsid w:val="006051CB"/>
    <w:rsid w:val="006059BC"/>
    <w:rsid w:val="006072F9"/>
    <w:rsid w:val="00607897"/>
    <w:rsid w:val="006104B6"/>
    <w:rsid w:val="00611F5D"/>
    <w:rsid w:val="00612634"/>
    <w:rsid w:val="00613F22"/>
    <w:rsid w:val="00614B29"/>
    <w:rsid w:val="00614B30"/>
    <w:rsid w:val="006156F1"/>
    <w:rsid w:val="00616B7C"/>
    <w:rsid w:val="00617B1A"/>
    <w:rsid w:val="00620CE4"/>
    <w:rsid w:val="006213CF"/>
    <w:rsid w:val="006219D1"/>
    <w:rsid w:val="00623E01"/>
    <w:rsid w:val="00624A16"/>
    <w:rsid w:val="00627529"/>
    <w:rsid w:val="00627C35"/>
    <w:rsid w:val="0063059F"/>
    <w:rsid w:val="006319F5"/>
    <w:rsid w:val="0063321E"/>
    <w:rsid w:val="00633B29"/>
    <w:rsid w:val="00636F42"/>
    <w:rsid w:val="0063749A"/>
    <w:rsid w:val="00637861"/>
    <w:rsid w:val="00640F73"/>
    <w:rsid w:val="006429EC"/>
    <w:rsid w:val="00645276"/>
    <w:rsid w:val="00646E41"/>
    <w:rsid w:val="006474D6"/>
    <w:rsid w:val="00647F96"/>
    <w:rsid w:val="006513D1"/>
    <w:rsid w:val="0065187C"/>
    <w:rsid w:val="006526B1"/>
    <w:rsid w:val="00653A30"/>
    <w:rsid w:val="00653AC0"/>
    <w:rsid w:val="00655192"/>
    <w:rsid w:val="00655578"/>
    <w:rsid w:val="00656323"/>
    <w:rsid w:val="00656407"/>
    <w:rsid w:val="0065739B"/>
    <w:rsid w:val="00663B71"/>
    <w:rsid w:val="0066589B"/>
    <w:rsid w:val="00665A6E"/>
    <w:rsid w:val="006660B8"/>
    <w:rsid w:val="00666305"/>
    <w:rsid w:val="00666EAC"/>
    <w:rsid w:val="006673AE"/>
    <w:rsid w:val="00667D50"/>
    <w:rsid w:val="00672B4B"/>
    <w:rsid w:val="00675FB8"/>
    <w:rsid w:val="00676416"/>
    <w:rsid w:val="00677C1B"/>
    <w:rsid w:val="0068152D"/>
    <w:rsid w:val="00681938"/>
    <w:rsid w:val="006849B1"/>
    <w:rsid w:val="00684B2E"/>
    <w:rsid w:val="00685F61"/>
    <w:rsid w:val="006863CC"/>
    <w:rsid w:val="00687607"/>
    <w:rsid w:val="00687E5A"/>
    <w:rsid w:val="00687E9D"/>
    <w:rsid w:val="00690385"/>
    <w:rsid w:val="0069393E"/>
    <w:rsid w:val="00693F9B"/>
    <w:rsid w:val="006A2305"/>
    <w:rsid w:val="006A55D3"/>
    <w:rsid w:val="006A60D6"/>
    <w:rsid w:val="006A645D"/>
    <w:rsid w:val="006A7B7B"/>
    <w:rsid w:val="006B04CB"/>
    <w:rsid w:val="006B0AB9"/>
    <w:rsid w:val="006B0ACB"/>
    <w:rsid w:val="006B184A"/>
    <w:rsid w:val="006B1E82"/>
    <w:rsid w:val="006B27A2"/>
    <w:rsid w:val="006B6823"/>
    <w:rsid w:val="006C0C33"/>
    <w:rsid w:val="006C1254"/>
    <w:rsid w:val="006C15DF"/>
    <w:rsid w:val="006C29B2"/>
    <w:rsid w:val="006C2F1D"/>
    <w:rsid w:val="006C32E1"/>
    <w:rsid w:val="006C3D24"/>
    <w:rsid w:val="006C4816"/>
    <w:rsid w:val="006C5F92"/>
    <w:rsid w:val="006C7802"/>
    <w:rsid w:val="006D106B"/>
    <w:rsid w:val="006D1D95"/>
    <w:rsid w:val="006D3125"/>
    <w:rsid w:val="006D3D63"/>
    <w:rsid w:val="006D41D2"/>
    <w:rsid w:val="006D44AC"/>
    <w:rsid w:val="006D48AC"/>
    <w:rsid w:val="006D5C39"/>
    <w:rsid w:val="006D6918"/>
    <w:rsid w:val="006D73C5"/>
    <w:rsid w:val="006E055E"/>
    <w:rsid w:val="006E30FD"/>
    <w:rsid w:val="006E516E"/>
    <w:rsid w:val="006F01B5"/>
    <w:rsid w:val="006F1410"/>
    <w:rsid w:val="006F27E9"/>
    <w:rsid w:val="006F42BA"/>
    <w:rsid w:val="006F482F"/>
    <w:rsid w:val="006F50B5"/>
    <w:rsid w:val="006F7163"/>
    <w:rsid w:val="007007EB"/>
    <w:rsid w:val="00702313"/>
    <w:rsid w:val="00702A34"/>
    <w:rsid w:val="00702C22"/>
    <w:rsid w:val="007038F6"/>
    <w:rsid w:val="0070799F"/>
    <w:rsid w:val="00707CB6"/>
    <w:rsid w:val="00707F63"/>
    <w:rsid w:val="007127BA"/>
    <w:rsid w:val="00712951"/>
    <w:rsid w:val="0071313D"/>
    <w:rsid w:val="00713194"/>
    <w:rsid w:val="00716612"/>
    <w:rsid w:val="00716B0C"/>
    <w:rsid w:val="00720051"/>
    <w:rsid w:val="00721AB4"/>
    <w:rsid w:val="007222CE"/>
    <w:rsid w:val="0072274F"/>
    <w:rsid w:val="00723E2A"/>
    <w:rsid w:val="00724A61"/>
    <w:rsid w:val="007262B2"/>
    <w:rsid w:val="007322ED"/>
    <w:rsid w:val="007330B5"/>
    <w:rsid w:val="007331A7"/>
    <w:rsid w:val="00733E48"/>
    <w:rsid w:val="007348AA"/>
    <w:rsid w:val="007351DB"/>
    <w:rsid w:val="007361F0"/>
    <w:rsid w:val="007419E0"/>
    <w:rsid w:val="007419E6"/>
    <w:rsid w:val="0074362A"/>
    <w:rsid w:val="00743E2E"/>
    <w:rsid w:val="00747CCA"/>
    <w:rsid w:val="00751E42"/>
    <w:rsid w:val="00752F01"/>
    <w:rsid w:val="0075399D"/>
    <w:rsid w:val="00753B58"/>
    <w:rsid w:val="007552B4"/>
    <w:rsid w:val="00756631"/>
    <w:rsid w:val="007608B1"/>
    <w:rsid w:val="00760C6E"/>
    <w:rsid w:val="00760FE8"/>
    <w:rsid w:val="00761701"/>
    <w:rsid w:val="00762133"/>
    <w:rsid w:val="007622FE"/>
    <w:rsid w:val="00763146"/>
    <w:rsid w:val="00763850"/>
    <w:rsid w:val="00764026"/>
    <w:rsid w:val="007671D4"/>
    <w:rsid w:val="0077071B"/>
    <w:rsid w:val="00772082"/>
    <w:rsid w:val="00772F71"/>
    <w:rsid w:val="007775DF"/>
    <w:rsid w:val="00781E70"/>
    <w:rsid w:val="0078255C"/>
    <w:rsid w:val="00784FFE"/>
    <w:rsid w:val="007850D8"/>
    <w:rsid w:val="0078606F"/>
    <w:rsid w:val="00792907"/>
    <w:rsid w:val="007934E9"/>
    <w:rsid w:val="00793AEC"/>
    <w:rsid w:val="007946C7"/>
    <w:rsid w:val="00795A45"/>
    <w:rsid w:val="00796075"/>
    <w:rsid w:val="007968FF"/>
    <w:rsid w:val="007A0263"/>
    <w:rsid w:val="007A034B"/>
    <w:rsid w:val="007A1E60"/>
    <w:rsid w:val="007A698B"/>
    <w:rsid w:val="007A6E3D"/>
    <w:rsid w:val="007B04DC"/>
    <w:rsid w:val="007B08E6"/>
    <w:rsid w:val="007B3981"/>
    <w:rsid w:val="007B39C8"/>
    <w:rsid w:val="007B5BE8"/>
    <w:rsid w:val="007B6A86"/>
    <w:rsid w:val="007B6B07"/>
    <w:rsid w:val="007C2F12"/>
    <w:rsid w:val="007C4085"/>
    <w:rsid w:val="007C4BA8"/>
    <w:rsid w:val="007C7258"/>
    <w:rsid w:val="007C74FA"/>
    <w:rsid w:val="007D3178"/>
    <w:rsid w:val="007D32B9"/>
    <w:rsid w:val="007D378F"/>
    <w:rsid w:val="007D58CD"/>
    <w:rsid w:val="007D5B53"/>
    <w:rsid w:val="007D5EE6"/>
    <w:rsid w:val="007D77C1"/>
    <w:rsid w:val="007D7816"/>
    <w:rsid w:val="007E2C7C"/>
    <w:rsid w:val="007E2F87"/>
    <w:rsid w:val="007E43EE"/>
    <w:rsid w:val="007E526C"/>
    <w:rsid w:val="007E53EA"/>
    <w:rsid w:val="007E5CC8"/>
    <w:rsid w:val="007E7F1A"/>
    <w:rsid w:val="007F04D7"/>
    <w:rsid w:val="007F2595"/>
    <w:rsid w:val="007F4D8F"/>
    <w:rsid w:val="007F5CA8"/>
    <w:rsid w:val="00800414"/>
    <w:rsid w:val="00800544"/>
    <w:rsid w:val="008040EC"/>
    <w:rsid w:val="008051B4"/>
    <w:rsid w:val="00806770"/>
    <w:rsid w:val="00807CE8"/>
    <w:rsid w:val="008137F7"/>
    <w:rsid w:val="008158F7"/>
    <w:rsid w:val="00817705"/>
    <w:rsid w:val="00820AAC"/>
    <w:rsid w:val="00822A2E"/>
    <w:rsid w:val="00823E6B"/>
    <w:rsid w:val="00824B21"/>
    <w:rsid w:val="00824C97"/>
    <w:rsid w:val="00826E75"/>
    <w:rsid w:val="008271E1"/>
    <w:rsid w:val="00831AF4"/>
    <w:rsid w:val="00832D5B"/>
    <w:rsid w:val="008333C0"/>
    <w:rsid w:val="008342A8"/>
    <w:rsid w:val="0083465F"/>
    <w:rsid w:val="00834CF3"/>
    <w:rsid w:val="008376A3"/>
    <w:rsid w:val="008400AA"/>
    <w:rsid w:val="00841637"/>
    <w:rsid w:val="00846D43"/>
    <w:rsid w:val="00846DD0"/>
    <w:rsid w:val="00847C98"/>
    <w:rsid w:val="00850A60"/>
    <w:rsid w:val="008512A8"/>
    <w:rsid w:val="00852723"/>
    <w:rsid w:val="00853005"/>
    <w:rsid w:val="008548E2"/>
    <w:rsid w:val="00854D05"/>
    <w:rsid w:val="00855618"/>
    <w:rsid w:val="00855A96"/>
    <w:rsid w:val="008575E0"/>
    <w:rsid w:val="00857635"/>
    <w:rsid w:val="008602DA"/>
    <w:rsid w:val="00862820"/>
    <w:rsid w:val="00865E3E"/>
    <w:rsid w:val="00866A36"/>
    <w:rsid w:val="008674C3"/>
    <w:rsid w:val="00871838"/>
    <w:rsid w:val="00871CA9"/>
    <w:rsid w:val="00872BED"/>
    <w:rsid w:val="00872E73"/>
    <w:rsid w:val="00873DBE"/>
    <w:rsid w:val="00874642"/>
    <w:rsid w:val="00874D8C"/>
    <w:rsid w:val="008757E0"/>
    <w:rsid w:val="00875F0B"/>
    <w:rsid w:val="0087607B"/>
    <w:rsid w:val="00876716"/>
    <w:rsid w:val="0088068F"/>
    <w:rsid w:val="008820BC"/>
    <w:rsid w:val="008829D1"/>
    <w:rsid w:val="00883DD8"/>
    <w:rsid w:val="008852DE"/>
    <w:rsid w:val="0089033E"/>
    <w:rsid w:val="00891997"/>
    <w:rsid w:val="00891CA3"/>
    <w:rsid w:val="008925C7"/>
    <w:rsid w:val="00894316"/>
    <w:rsid w:val="008947EC"/>
    <w:rsid w:val="00894912"/>
    <w:rsid w:val="00894FDD"/>
    <w:rsid w:val="008962F6"/>
    <w:rsid w:val="00896D06"/>
    <w:rsid w:val="008A39E7"/>
    <w:rsid w:val="008A520D"/>
    <w:rsid w:val="008A5E6D"/>
    <w:rsid w:val="008A6686"/>
    <w:rsid w:val="008B2B13"/>
    <w:rsid w:val="008B32E2"/>
    <w:rsid w:val="008B5E4F"/>
    <w:rsid w:val="008B606B"/>
    <w:rsid w:val="008B61CA"/>
    <w:rsid w:val="008B6778"/>
    <w:rsid w:val="008B6EA3"/>
    <w:rsid w:val="008C1FC8"/>
    <w:rsid w:val="008C3290"/>
    <w:rsid w:val="008D0C14"/>
    <w:rsid w:val="008D11E6"/>
    <w:rsid w:val="008D151E"/>
    <w:rsid w:val="008D26E8"/>
    <w:rsid w:val="008D36C2"/>
    <w:rsid w:val="008D37F0"/>
    <w:rsid w:val="008D3E97"/>
    <w:rsid w:val="008D41E5"/>
    <w:rsid w:val="008D5921"/>
    <w:rsid w:val="008D7996"/>
    <w:rsid w:val="008D7CB8"/>
    <w:rsid w:val="008E043C"/>
    <w:rsid w:val="008E0F37"/>
    <w:rsid w:val="008E401E"/>
    <w:rsid w:val="008E5B7D"/>
    <w:rsid w:val="008E73D8"/>
    <w:rsid w:val="008E7687"/>
    <w:rsid w:val="008E7BEF"/>
    <w:rsid w:val="008F22CB"/>
    <w:rsid w:val="008F4988"/>
    <w:rsid w:val="008F560E"/>
    <w:rsid w:val="008F74AC"/>
    <w:rsid w:val="008F75A5"/>
    <w:rsid w:val="009002A8"/>
    <w:rsid w:val="00900AA9"/>
    <w:rsid w:val="00900BF6"/>
    <w:rsid w:val="00901565"/>
    <w:rsid w:val="0090268F"/>
    <w:rsid w:val="00902ABB"/>
    <w:rsid w:val="00906F6D"/>
    <w:rsid w:val="009100DC"/>
    <w:rsid w:val="009106D1"/>
    <w:rsid w:val="00911BE8"/>
    <w:rsid w:val="0091560B"/>
    <w:rsid w:val="00915BA9"/>
    <w:rsid w:val="009201A7"/>
    <w:rsid w:val="00920769"/>
    <w:rsid w:val="00921957"/>
    <w:rsid w:val="009224E8"/>
    <w:rsid w:val="00923C0C"/>
    <w:rsid w:val="0092486A"/>
    <w:rsid w:val="00925FC8"/>
    <w:rsid w:val="0092649A"/>
    <w:rsid w:val="00927AA8"/>
    <w:rsid w:val="00930B5E"/>
    <w:rsid w:val="00931626"/>
    <w:rsid w:val="00931D6B"/>
    <w:rsid w:val="00931D8B"/>
    <w:rsid w:val="00933AB6"/>
    <w:rsid w:val="00934868"/>
    <w:rsid w:val="00935B7D"/>
    <w:rsid w:val="0093679D"/>
    <w:rsid w:val="00936B6B"/>
    <w:rsid w:val="009374A1"/>
    <w:rsid w:val="00937901"/>
    <w:rsid w:val="00937980"/>
    <w:rsid w:val="00941697"/>
    <w:rsid w:val="00941B0D"/>
    <w:rsid w:val="009439E8"/>
    <w:rsid w:val="009441E1"/>
    <w:rsid w:val="0094586C"/>
    <w:rsid w:val="00945DA4"/>
    <w:rsid w:val="00947340"/>
    <w:rsid w:val="009476B4"/>
    <w:rsid w:val="00950B7A"/>
    <w:rsid w:val="00951326"/>
    <w:rsid w:val="00951BF4"/>
    <w:rsid w:val="00952E08"/>
    <w:rsid w:val="00953B20"/>
    <w:rsid w:val="0095503C"/>
    <w:rsid w:val="0095557A"/>
    <w:rsid w:val="00955ABA"/>
    <w:rsid w:val="00955EAF"/>
    <w:rsid w:val="00957083"/>
    <w:rsid w:val="0095730D"/>
    <w:rsid w:val="0095790D"/>
    <w:rsid w:val="00960B1D"/>
    <w:rsid w:val="00960BA1"/>
    <w:rsid w:val="00963078"/>
    <w:rsid w:val="00963AB3"/>
    <w:rsid w:val="00963EEB"/>
    <w:rsid w:val="00965680"/>
    <w:rsid w:val="00965CD3"/>
    <w:rsid w:val="00966199"/>
    <w:rsid w:val="009666D2"/>
    <w:rsid w:val="00970382"/>
    <w:rsid w:val="0097152E"/>
    <w:rsid w:val="009733A5"/>
    <w:rsid w:val="009743B5"/>
    <w:rsid w:val="00975AE4"/>
    <w:rsid w:val="00976CF2"/>
    <w:rsid w:val="00977800"/>
    <w:rsid w:val="0098323C"/>
    <w:rsid w:val="00983F69"/>
    <w:rsid w:val="009850D1"/>
    <w:rsid w:val="0098516C"/>
    <w:rsid w:val="0098612E"/>
    <w:rsid w:val="00986A5F"/>
    <w:rsid w:val="0099086D"/>
    <w:rsid w:val="009918AE"/>
    <w:rsid w:val="009935CF"/>
    <w:rsid w:val="009938CC"/>
    <w:rsid w:val="0099505A"/>
    <w:rsid w:val="00996B36"/>
    <w:rsid w:val="00997F0D"/>
    <w:rsid w:val="009A00E7"/>
    <w:rsid w:val="009A1895"/>
    <w:rsid w:val="009A1CC0"/>
    <w:rsid w:val="009A522E"/>
    <w:rsid w:val="009A54B7"/>
    <w:rsid w:val="009A6007"/>
    <w:rsid w:val="009A6137"/>
    <w:rsid w:val="009A7951"/>
    <w:rsid w:val="009A7BCF"/>
    <w:rsid w:val="009B130C"/>
    <w:rsid w:val="009B1317"/>
    <w:rsid w:val="009B22E5"/>
    <w:rsid w:val="009B271C"/>
    <w:rsid w:val="009B400B"/>
    <w:rsid w:val="009B4C2C"/>
    <w:rsid w:val="009B52DE"/>
    <w:rsid w:val="009B7396"/>
    <w:rsid w:val="009C1627"/>
    <w:rsid w:val="009C35F8"/>
    <w:rsid w:val="009C407A"/>
    <w:rsid w:val="009C4FC6"/>
    <w:rsid w:val="009C54C2"/>
    <w:rsid w:val="009C5C47"/>
    <w:rsid w:val="009C6D12"/>
    <w:rsid w:val="009C7CDE"/>
    <w:rsid w:val="009C7EC9"/>
    <w:rsid w:val="009D073B"/>
    <w:rsid w:val="009D0C80"/>
    <w:rsid w:val="009D0EB7"/>
    <w:rsid w:val="009D15AB"/>
    <w:rsid w:val="009D1DF1"/>
    <w:rsid w:val="009D2874"/>
    <w:rsid w:val="009D2DA2"/>
    <w:rsid w:val="009D349E"/>
    <w:rsid w:val="009D4F6F"/>
    <w:rsid w:val="009D5922"/>
    <w:rsid w:val="009D7C32"/>
    <w:rsid w:val="009E250F"/>
    <w:rsid w:val="009E3D72"/>
    <w:rsid w:val="009E4322"/>
    <w:rsid w:val="009E45A5"/>
    <w:rsid w:val="009E4ABE"/>
    <w:rsid w:val="009E615F"/>
    <w:rsid w:val="009F0922"/>
    <w:rsid w:val="009F176E"/>
    <w:rsid w:val="009F1BEE"/>
    <w:rsid w:val="009F21B8"/>
    <w:rsid w:val="009F3267"/>
    <w:rsid w:val="009F32F2"/>
    <w:rsid w:val="009F6979"/>
    <w:rsid w:val="009F7E67"/>
    <w:rsid w:val="00A0009E"/>
    <w:rsid w:val="00A005EC"/>
    <w:rsid w:val="00A007DF"/>
    <w:rsid w:val="00A02217"/>
    <w:rsid w:val="00A02B87"/>
    <w:rsid w:val="00A04EDD"/>
    <w:rsid w:val="00A07606"/>
    <w:rsid w:val="00A07956"/>
    <w:rsid w:val="00A07AFF"/>
    <w:rsid w:val="00A07D8B"/>
    <w:rsid w:val="00A10C40"/>
    <w:rsid w:val="00A13C81"/>
    <w:rsid w:val="00A147C9"/>
    <w:rsid w:val="00A149D0"/>
    <w:rsid w:val="00A1596E"/>
    <w:rsid w:val="00A15F5B"/>
    <w:rsid w:val="00A219F0"/>
    <w:rsid w:val="00A22242"/>
    <w:rsid w:val="00A23231"/>
    <w:rsid w:val="00A2379D"/>
    <w:rsid w:val="00A24044"/>
    <w:rsid w:val="00A27D62"/>
    <w:rsid w:val="00A30C06"/>
    <w:rsid w:val="00A30E24"/>
    <w:rsid w:val="00A32DBF"/>
    <w:rsid w:val="00A35B37"/>
    <w:rsid w:val="00A368CC"/>
    <w:rsid w:val="00A37187"/>
    <w:rsid w:val="00A40845"/>
    <w:rsid w:val="00A42361"/>
    <w:rsid w:val="00A434D7"/>
    <w:rsid w:val="00A43F0C"/>
    <w:rsid w:val="00A45C08"/>
    <w:rsid w:val="00A46CB5"/>
    <w:rsid w:val="00A507D5"/>
    <w:rsid w:val="00A50844"/>
    <w:rsid w:val="00A512BE"/>
    <w:rsid w:val="00A5216C"/>
    <w:rsid w:val="00A5302A"/>
    <w:rsid w:val="00A5394D"/>
    <w:rsid w:val="00A54FD7"/>
    <w:rsid w:val="00A5545E"/>
    <w:rsid w:val="00A5608E"/>
    <w:rsid w:val="00A61302"/>
    <w:rsid w:val="00A64502"/>
    <w:rsid w:val="00A66A51"/>
    <w:rsid w:val="00A66AB4"/>
    <w:rsid w:val="00A67BE9"/>
    <w:rsid w:val="00A70CD2"/>
    <w:rsid w:val="00A71B54"/>
    <w:rsid w:val="00A71BC0"/>
    <w:rsid w:val="00A72E68"/>
    <w:rsid w:val="00A72FE9"/>
    <w:rsid w:val="00A73DAC"/>
    <w:rsid w:val="00A80970"/>
    <w:rsid w:val="00A80C2D"/>
    <w:rsid w:val="00A821BA"/>
    <w:rsid w:val="00A82866"/>
    <w:rsid w:val="00A8476C"/>
    <w:rsid w:val="00A84897"/>
    <w:rsid w:val="00A86973"/>
    <w:rsid w:val="00A90DAC"/>
    <w:rsid w:val="00A92458"/>
    <w:rsid w:val="00A93AC9"/>
    <w:rsid w:val="00AA0398"/>
    <w:rsid w:val="00AA2784"/>
    <w:rsid w:val="00AA403C"/>
    <w:rsid w:val="00AA4336"/>
    <w:rsid w:val="00AA446F"/>
    <w:rsid w:val="00AA4F5A"/>
    <w:rsid w:val="00AA50F4"/>
    <w:rsid w:val="00AA51FC"/>
    <w:rsid w:val="00AA5722"/>
    <w:rsid w:val="00AA5A50"/>
    <w:rsid w:val="00AA6464"/>
    <w:rsid w:val="00AA71C5"/>
    <w:rsid w:val="00AB076D"/>
    <w:rsid w:val="00AB2804"/>
    <w:rsid w:val="00AB3B99"/>
    <w:rsid w:val="00AC1045"/>
    <w:rsid w:val="00AC2D61"/>
    <w:rsid w:val="00AC332E"/>
    <w:rsid w:val="00AC5660"/>
    <w:rsid w:val="00AC65E1"/>
    <w:rsid w:val="00AC6C37"/>
    <w:rsid w:val="00AC757A"/>
    <w:rsid w:val="00AC75EC"/>
    <w:rsid w:val="00AD0879"/>
    <w:rsid w:val="00AD09F6"/>
    <w:rsid w:val="00AD2F9D"/>
    <w:rsid w:val="00AD43F5"/>
    <w:rsid w:val="00AD504A"/>
    <w:rsid w:val="00AD5F70"/>
    <w:rsid w:val="00AD68DE"/>
    <w:rsid w:val="00AD6DE6"/>
    <w:rsid w:val="00AE0B29"/>
    <w:rsid w:val="00AE1A89"/>
    <w:rsid w:val="00AE285F"/>
    <w:rsid w:val="00AE3F87"/>
    <w:rsid w:val="00AE4E8B"/>
    <w:rsid w:val="00AE5C1B"/>
    <w:rsid w:val="00AE73B8"/>
    <w:rsid w:val="00AF0EBD"/>
    <w:rsid w:val="00AF0F66"/>
    <w:rsid w:val="00AF1BA6"/>
    <w:rsid w:val="00AF3521"/>
    <w:rsid w:val="00AF4C76"/>
    <w:rsid w:val="00AF6247"/>
    <w:rsid w:val="00AF67C7"/>
    <w:rsid w:val="00AF7240"/>
    <w:rsid w:val="00AF769A"/>
    <w:rsid w:val="00B00762"/>
    <w:rsid w:val="00B021C6"/>
    <w:rsid w:val="00B024EC"/>
    <w:rsid w:val="00B04E03"/>
    <w:rsid w:val="00B0501C"/>
    <w:rsid w:val="00B06BEA"/>
    <w:rsid w:val="00B07319"/>
    <w:rsid w:val="00B11660"/>
    <w:rsid w:val="00B1376F"/>
    <w:rsid w:val="00B14D32"/>
    <w:rsid w:val="00B178D9"/>
    <w:rsid w:val="00B17985"/>
    <w:rsid w:val="00B216C6"/>
    <w:rsid w:val="00B21BE8"/>
    <w:rsid w:val="00B21D9A"/>
    <w:rsid w:val="00B21EAD"/>
    <w:rsid w:val="00B22885"/>
    <w:rsid w:val="00B22DC3"/>
    <w:rsid w:val="00B2306C"/>
    <w:rsid w:val="00B236A5"/>
    <w:rsid w:val="00B24167"/>
    <w:rsid w:val="00B25177"/>
    <w:rsid w:val="00B25A2C"/>
    <w:rsid w:val="00B261AC"/>
    <w:rsid w:val="00B27043"/>
    <w:rsid w:val="00B33425"/>
    <w:rsid w:val="00B360AE"/>
    <w:rsid w:val="00B377AB"/>
    <w:rsid w:val="00B37936"/>
    <w:rsid w:val="00B468F1"/>
    <w:rsid w:val="00B47AAE"/>
    <w:rsid w:val="00B51002"/>
    <w:rsid w:val="00B518DD"/>
    <w:rsid w:val="00B5192A"/>
    <w:rsid w:val="00B53751"/>
    <w:rsid w:val="00B53F7B"/>
    <w:rsid w:val="00B541F2"/>
    <w:rsid w:val="00B54810"/>
    <w:rsid w:val="00B550BF"/>
    <w:rsid w:val="00B60EC2"/>
    <w:rsid w:val="00B658DB"/>
    <w:rsid w:val="00B677BD"/>
    <w:rsid w:val="00B70743"/>
    <w:rsid w:val="00B764A7"/>
    <w:rsid w:val="00B779FF"/>
    <w:rsid w:val="00B77C6D"/>
    <w:rsid w:val="00B8070A"/>
    <w:rsid w:val="00B81EBE"/>
    <w:rsid w:val="00B85249"/>
    <w:rsid w:val="00B8582A"/>
    <w:rsid w:val="00B85BB1"/>
    <w:rsid w:val="00B86737"/>
    <w:rsid w:val="00B934C6"/>
    <w:rsid w:val="00B958BC"/>
    <w:rsid w:val="00B9742B"/>
    <w:rsid w:val="00B978D3"/>
    <w:rsid w:val="00B97D49"/>
    <w:rsid w:val="00BA0E09"/>
    <w:rsid w:val="00BA32C9"/>
    <w:rsid w:val="00BA38B6"/>
    <w:rsid w:val="00BA3906"/>
    <w:rsid w:val="00BA3D4D"/>
    <w:rsid w:val="00BA46DE"/>
    <w:rsid w:val="00BA49AC"/>
    <w:rsid w:val="00BA619C"/>
    <w:rsid w:val="00BA645C"/>
    <w:rsid w:val="00BA6CB1"/>
    <w:rsid w:val="00BA72F6"/>
    <w:rsid w:val="00BB1535"/>
    <w:rsid w:val="00BB23C9"/>
    <w:rsid w:val="00BB31C5"/>
    <w:rsid w:val="00BB6A6D"/>
    <w:rsid w:val="00BC015D"/>
    <w:rsid w:val="00BC02C5"/>
    <w:rsid w:val="00BC2C9E"/>
    <w:rsid w:val="00BC37A3"/>
    <w:rsid w:val="00BC4276"/>
    <w:rsid w:val="00BC6E14"/>
    <w:rsid w:val="00BC70BE"/>
    <w:rsid w:val="00BC7E68"/>
    <w:rsid w:val="00BD0CBD"/>
    <w:rsid w:val="00BD1B80"/>
    <w:rsid w:val="00BD43A9"/>
    <w:rsid w:val="00BD62F4"/>
    <w:rsid w:val="00BD756D"/>
    <w:rsid w:val="00BD7E67"/>
    <w:rsid w:val="00BE254C"/>
    <w:rsid w:val="00BE4119"/>
    <w:rsid w:val="00BE6D68"/>
    <w:rsid w:val="00BF17B0"/>
    <w:rsid w:val="00BF4125"/>
    <w:rsid w:val="00BF44FD"/>
    <w:rsid w:val="00BF4E9A"/>
    <w:rsid w:val="00BF609E"/>
    <w:rsid w:val="00BF7126"/>
    <w:rsid w:val="00BF74C5"/>
    <w:rsid w:val="00BF77B6"/>
    <w:rsid w:val="00BF7D9F"/>
    <w:rsid w:val="00C01944"/>
    <w:rsid w:val="00C0245D"/>
    <w:rsid w:val="00C030EF"/>
    <w:rsid w:val="00C03829"/>
    <w:rsid w:val="00C0385F"/>
    <w:rsid w:val="00C0405A"/>
    <w:rsid w:val="00C05B06"/>
    <w:rsid w:val="00C05EE7"/>
    <w:rsid w:val="00C0676A"/>
    <w:rsid w:val="00C06A12"/>
    <w:rsid w:val="00C11CBF"/>
    <w:rsid w:val="00C11F84"/>
    <w:rsid w:val="00C12242"/>
    <w:rsid w:val="00C136A3"/>
    <w:rsid w:val="00C143DF"/>
    <w:rsid w:val="00C17076"/>
    <w:rsid w:val="00C17557"/>
    <w:rsid w:val="00C1774C"/>
    <w:rsid w:val="00C201FD"/>
    <w:rsid w:val="00C202F3"/>
    <w:rsid w:val="00C20BA0"/>
    <w:rsid w:val="00C2168C"/>
    <w:rsid w:val="00C222A0"/>
    <w:rsid w:val="00C24A97"/>
    <w:rsid w:val="00C2569D"/>
    <w:rsid w:val="00C263DF"/>
    <w:rsid w:val="00C271F7"/>
    <w:rsid w:val="00C272BF"/>
    <w:rsid w:val="00C308C2"/>
    <w:rsid w:val="00C3159D"/>
    <w:rsid w:val="00C33EC2"/>
    <w:rsid w:val="00C36C9C"/>
    <w:rsid w:val="00C370CB"/>
    <w:rsid w:val="00C373FC"/>
    <w:rsid w:val="00C40920"/>
    <w:rsid w:val="00C42EA5"/>
    <w:rsid w:val="00C43230"/>
    <w:rsid w:val="00C4413A"/>
    <w:rsid w:val="00C44D15"/>
    <w:rsid w:val="00C458E5"/>
    <w:rsid w:val="00C45CD6"/>
    <w:rsid w:val="00C46C01"/>
    <w:rsid w:val="00C510F8"/>
    <w:rsid w:val="00C519C3"/>
    <w:rsid w:val="00C5248F"/>
    <w:rsid w:val="00C551F0"/>
    <w:rsid w:val="00C56808"/>
    <w:rsid w:val="00C57142"/>
    <w:rsid w:val="00C5783E"/>
    <w:rsid w:val="00C61126"/>
    <w:rsid w:val="00C649C8"/>
    <w:rsid w:val="00C66B1F"/>
    <w:rsid w:val="00C705BA"/>
    <w:rsid w:val="00C71456"/>
    <w:rsid w:val="00C71A65"/>
    <w:rsid w:val="00C71AC0"/>
    <w:rsid w:val="00C727C3"/>
    <w:rsid w:val="00C730E5"/>
    <w:rsid w:val="00C74DB5"/>
    <w:rsid w:val="00C75A8C"/>
    <w:rsid w:val="00C767F7"/>
    <w:rsid w:val="00C773DF"/>
    <w:rsid w:val="00C8003E"/>
    <w:rsid w:val="00C81B76"/>
    <w:rsid w:val="00C82C96"/>
    <w:rsid w:val="00C82DE8"/>
    <w:rsid w:val="00C8432C"/>
    <w:rsid w:val="00C85961"/>
    <w:rsid w:val="00C9069F"/>
    <w:rsid w:val="00C90B56"/>
    <w:rsid w:val="00C919CA"/>
    <w:rsid w:val="00C93B55"/>
    <w:rsid w:val="00C94370"/>
    <w:rsid w:val="00C950E8"/>
    <w:rsid w:val="00C95158"/>
    <w:rsid w:val="00C957CB"/>
    <w:rsid w:val="00CA02A4"/>
    <w:rsid w:val="00CA0685"/>
    <w:rsid w:val="00CA0A78"/>
    <w:rsid w:val="00CA1A37"/>
    <w:rsid w:val="00CA20C2"/>
    <w:rsid w:val="00CA2128"/>
    <w:rsid w:val="00CA23FE"/>
    <w:rsid w:val="00CA77A1"/>
    <w:rsid w:val="00CB01AC"/>
    <w:rsid w:val="00CB2CE3"/>
    <w:rsid w:val="00CB505F"/>
    <w:rsid w:val="00CB6105"/>
    <w:rsid w:val="00CB6872"/>
    <w:rsid w:val="00CB7779"/>
    <w:rsid w:val="00CB7F99"/>
    <w:rsid w:val="00CC5183"/>
    <w:rsid w:val="00CC6398"/>
    <w:rsid w:val="00CC6990"/>
    <w:rsid w:val="00CD0475"/>
    <w:rsid w:val="00CD4C3F"/>
    <w:rsid w:val="00CD5168"/>
    <w:rsid w:val="00CD6788"/>
    <w:rsid w:val="00CE053D"/>
    <w:rsid w:val="00CE0DCF"/>
    <w:rsid w:val="00CE33D1"/>
    <w:rsid w:val="00CE373D"/>
    <w:rsid w:val="00CE5795"/>
    <w:rsid w:val="00CE595F"/>
    <w:rsid w:val="00CE6A96"/>
    <w:rsid w:val="00CF037A"/>
    <w:rsid w:val="00CF0A75"/>
    <w:rsid w:val="00CF1438"/>
    <w:rsid w:val="00CF18BF"/>
    <w:rsid w:val="00CF37C5"/>
    <w:rsid w:val="00CF4576"/>
    <w:rsid w:val="00CF4BB5"/>
    <w:rsid w:val="00CF5127"/>
    <w:rsid w:val="00CF6B64"/>
    <w:rsid w:val="00CF74BE"/>
    <w:rsid w:val="00D01836"/>
    <w:rsid w:val="00D021F9"/>
    <w:rsid w:val="00D032E6"/>
    <w:rsid w:val="00D0361C"/>
    <w:rsid w:val="00D054F2"/>
    <w:rsid w:val="00D05613"/>
    <w:rsid w:val="00D0634D"/>
    <w:rsid w:val="00D07979"/>
    <w:rsid w:val="00D10EB5"/>
    <w:rsid w:val="00D12DAE"/>
    <w:rsid w:val="00D13B72"/>
    <w:rsid w:val="00D15398"/>
    <w:rsid w:val="00D169E4"/>
    <w:rsid w:val="00D203E5"/>
    <w:rsid w:val="00D20646"/>
    <w:rsid w:val="00D2083E"/>
    <w:rsid w:val="00D2240C"/>
    <w:rsid w:val="00D242A3"/>
    <w:rsid w:val="00D2447B"/>
    <w:rsid w:val="00D24C89"/>
    <w:rsid w:val="00D26BE6"/>
    <w:rsid w:val="00D27AB4"/>
    <w:rsid w:val="00D310F3"/>
    <w:rsid w:val="00D31224"/>
    <w:rsid w:val="00D33AC9"/>
    <w:rsid w:val="00D33D34"/>
    <w:rsid w:val="00D4023C"/>
    <w:rsid w:val="00D404DD"/>
    <w:rsid w:val="00D41162"/>
    <w:rsid w:val="00D411BD"/>
    <w:rsid w:val="00D413EA"/>
    <w:rsid w:val="00D43A6E"/>
    <w:rsid w:val="00D44600"/>
    <w:rsid w:val="00D44799"/>
    <w:rsid w:val="00D44B41"/>
    <w:rsid w:val="00D44D1F"/>
    <w:rsid w:val="00D4507E"/>
    <w:rsid w:val="00D454C4"/>
    <w:rsid w:val="00D45DC0"/>
    <w:rsid w:val="00D45E05"/>
    <w:rsid w:val="00D4795A"/>
    <w:rsid w:val="00D504CE"/>
    <w:rsid w:val="00D50AD8"/>
    <w:rsid w:val="00D523EC"/>
    <w:rsid w:val="00D54C61"/>
    <w:rsid w:val="00D54D4D"/>
    <w:rsid w:val="00D55144"/>
    <w:rsid w:val="00D55FA3"/>
    <w:rsid w:val="00D56D44"/>
    <w:rsid w:val="00D60259"/>
    <w:rsid w:val="00D60537"/>
    <w:rsid w:val="00D60FDB"/>
    <w:rsid w:val="00D616AA"/>
    <w:rsid w:val="00D62273"/>
    <w:rsid w:val="00D626CB"/>
    <w:rsid w:val="00D631F0"/>
    <w:rsid w:val="00D634FC"/>
    <w:rsid w:val="00D63B50"/>
    <w:rsid w:val="00D65FC0"/>
    <w:rsid w:val="00D66492"/>
    <w:rsid w:val="00D71102"/>
    <w:rsid w:val="00D72337"/>
    <w:rsid w:val="00D7469E"/>
    <w:rsid w:val="00D75A99"/>
    <w:rsid w:val="00D77771"/>
    <w:rsid w:val="00D77D7A"/>
    <w:rsid w:val="00D81258"/>
    <w:rsid w:val="00D8147C"/>
    <w:rsid w:val="00D8180B"/>
    <w:rsid w:val="00D81ABD"/>
    <w:rsid w:val="00D84B6F"/>
    <w:rsid w:val="00D84D71"/>
    <w:rsid w:val="00D85B34"/>
    <w:rsid w:val="00D91A51"/>
    <w:rsid w:val="00D925EC"/>
    <w:rsid w:val="00D938DC"/>
    <w:rsid w:val="00DA048E"/>
    <w:rsid w:val="00DA0A06"/>
    <w:rsid w:val="00DA0B69"/>
    <w:rsid w:val="00DA4E7A"/>
    <w:rsid w:val="00DA5542"/>
    <w:rsid w:val="00DA58AA"/>
    <w:rsid w:val="00DA68DA"/>
    <w:rsid w:val="00DA7021"/>
    <w:rsid w:val="00DB002B"/>
    <w:rsid w:val="00DB0DE3"/>
    <w:rsid w:val="00DB1A36"/>
    <w:rsid w:val="00DB3D11"/>
    <w:rsid w:val="00DB3E37"/>
    <w:rsid w:val="00DB67C9"/>
    <w:rsid w:val="00DC08A8"/>
    <w:rsid w:val="00DC0FF1"/>
    <w:rsid w:val="00DC1E84"/>
    <w:rsid w:val="00DC2781"/>
    <w:rsid w:val="00DC653D"/>
    <w:rsid w:val="00DC70FC"/>
    <w:rsid w:val="00DC7EB1"/>
    <w:rsid w:val="00DD1F5B"/>
    <w:rsid w:val="00DD3B99"/>
    <w:rsid w:val="00DD42C2"/>
    <w:rsid w:val="00DD717D"/>
    <w:rsid w:val="00DD796B"/>
    <w:rsid w:val="00DE0F50"/>
    <w:rsid w:val="00DE33EE"/>
    <w:rsid w:val="00DE3F58"/>
    <w:rsid w:val="00DE41C1"/>
    <w:rsid w:val="00DE62A4"/>
    <w:rsid w:val="00DF15DE"/>
    <w:rsid w:val="00DF1D28"/>
    <w:rsid w:val="00DF34D8"/>
    <w:rsid w:val="00DF3C0F"/>
    <w:rsid w:val="00DF426C"/>
    <w:rsid w:val="00DF5156"/>
    <w:rsid w:val="00DF6ABC"/>
    <w:rsid w:val="00DF701D"/>
    <w:rsid w:val="00DF741C"/>
    <w:rsid w:val="00DF7D4C"/>
    <w:rsid w:val="00E0362A"/>
    <w:rsid w:val="00E03CD3"/>
    <w:rsid w:val="00E11209"/>
    <w:rsid w:val="00E1178A"/>
    <w:rsid w:val="00E1361E"/>
    <w:rsid w:val="00E14D24"/>
    <w:rsid w:val="00E14F6D"/>
    <w:rsid w:val="00E16B44"/>
    <w:rsid w:val="00E17200"/>
    <w:rsid w:val="00E1722E"/>
    <w:rsid w:val="00E17FA7"/>
    <w:rsid w:val="00E248CA"/>
    <w:rsid w:val="00E258C2"/>
    <w:rsid w:val="00E30143"/>
    <w:rsid w:val="00E33244"/>
    <w:rsid w:val="00E33BFC"/>
    <w:rsid w:val="00E33E33"/>
    <w:rsid w:val="00E341D5"/>
    <w:rsid w:val="00E350B0"/>
    <w:rsid w:val="00E3529D"/>
    <w:rsid w:val="00E426C1"/>
    <w:rsid w:val="00E42716"/>
    <w:rsid w:val="00E4352A"/>
    <w:rsid w:val="00E44522"/>
    <w:rsid w:val="00E44A98"/>
    <w:rsid w:val="00E451D7"/>
    <w:rsid w:val="00E46D7A"/>
    <w:rsid w:val="00E50869"/>
    <w:rsid w:val="00E508FB"/>
    <w:rsid w:val="00E50FA4"/>
    <w:rsid w:val="00E528AF"/>
    <w:rsid w:val="00E52D22"/>
    <w:rsid w:val="00E53793"/>
    <w:rsid w:val="00E54E63"/>
    <w:rsid w:val="00E55FC3"/>
    <w:rsid w:val="00E56FAA"/>
    <w:rsid w:val="00E60E80"/>
    <w:rsid w:val="00E628D1"/>
    <w:rsid w:val="00E63755"/>
    <w:rsid w:val="00E6524F"/>
    <w:rsid w:val="00E70CFB"/>
    <w:rsid w:val="00E7288D"/>
    <w:rsid w:val="00E72934"/>
    <w:rsid w:val="00E7493B"/>
    <w:rsid w:val="00E75A14"/>
    <w:rsid w:val="00E75FB5"/>
    <w:rsid w:val="00E7629F"/>
    <w:rsid w:val="00E80CA2"/>
    <w:rsid w:val="00E81F58"/>
    <w:rsid w:val="00E82A6A"/>
    <w:rsid w:val="00E841F0"/>
    <w:rsid w:val="00E87068"/>
    <w:rsid w:val="00E8730E"/>
    <w:rsid w:val="00E91522"/>
    <w:rsid w:val="00E91C6D"/>
    <w:rsid w:val="00E94828"/>
    <w:rsid w:val="00E94C7F"/>
    <w:rsid w:val="00E955A3"/>
    <w:rsid w:val="00E96767"/>
    <w:rsid w:val="00E96DA5"/>
    <w:rsid w:val="00EA025A"/>
    <w:rsid w:val="00EA044F"/>
    <w:rsid w:val="00EA0B21"/>
    <w:rsid w:val="00EA10D1"/>
    <w:rsid w:val="00EA4713"/>
    <w:rsid w:val="00EA609A"/>
    <w:rsid w:val="00EB05C7"/>
    <w:rsid w:val="00EB0679"/>
    <w:rsid w:val="00EB2033"/>
    <w:rsid w:val="00EB243D"/>
    <w:rsid w:val="00EB2FDF"/>
    <w:rsid w:val="00EB37B9"/>
    <w:rsid w:val="00EB40FC"/>
    <w:rsid w:val="00EB50F2"/>
    <w:rsid w:val="00EB563E"/>
    <w:rsid w:val="00EB6597"/>
    <w:rsid w:val="00EB74F0"/>
    <w:rsid w:val="00EB75A8"/>
    <w:rsid w:val="00EC0A50"/>
    <w:rsid w:val="00EC13AF"/>
    <w:rsid w:val="00EC7E21"/>
    <w:rsid w:val="00ED218A"/>
    <w:rsid w:val="00ED2AEF"/>
    <w:rsid w:val="00ED2B73"/>
    <w:rsid w:val="00ED30B3"/>
    <w:rsid w:val="00ED50AD"/>
    <w:rsid w:val="00ED5107"/>
    <w:rsid w:val="00ED687E"/>
    <w:rsid w:val="00ED7FA7"/>
    <w:rsid w:val="00EE3326"/>
    <w:rsid w:val="00EE4399"/>
    <w:rsid w:val="00EE4853"/>
    <w:rsid w:val="00EE5A19"/>
    <w:rsid w:val="00EE781C"/>
    <w:rsid w:val="00EF040E"/>
    <w:rsid w:val="00EF2DA4"/>
    <w:rsid w:val="00EF5AA6"/>
    <w:rsid w:val="00EF5E18"/>
    <w:rsid w:val="00EF786A"/>
    <w:rsid w:val="00F01B8D"/>
    <w:rsid w:val="00F01F22"/>
    <w:rsid w:val="00F0331C"/>
    <w:rsid w:val="00F03CB5"/>
    <w:rsid w:val="00F0427C"/>
    <w:rsid w:val="00F0485E"/>
    <w:rsid w:val="00F04DAC"/>
    <w:rsid w:val="00F04E35"/>
    <w:rsid w:val="00F05607"/>
    <w:rsid w:val="00F05F73"/>
    <w:rsid w:val="00F07B6B"/>
    <w:rsid w:val="00F1074A"/>
    <w:rsid w:val="00F12A36"/>
    <w:rsid w:val="00F12AAE"/>
    <w:rsid w:val="00F2090F"/>
    <w:rsid w:val="00F21CBC"/>
    <w:rsid w:val="00F24968"/>
    <w:rsid w:val="00F24EA2"/>
    <w:rsid w:val="00F258D3"/>
    <w:rsid w:val="00F31746"/>
    <w:rsid w:val="00F31889"/>
    <w:rsid w:val="00F31EA1"/>
    <w:rsid w:val="00F323F6"/>
    <w:rsid w:val="00F33C59"/>
    <w:rsid w:val="00F3488E"/>
    <w:rsid w:val="00F354A8"/>
    <w:rsid w:val="00F35F67"/>
    <w:rsid w:val="00F37310"/>
    <w:rsid w:val="00F373C3"/>
    <w:rsid w:val="00F460BD"/>
    <w:rsid w:val="00F478AE"/>
    <w:rsid w:val="00F478BC"/>
    <w:rsid w:val="00F509CF"/>
    <w:rsid w:val="00F5175E"/>
    <w:rsid w:val="00F53BFF"/>
    <w:rsid w:val="00F54FD7"/>
    <w:rsid w:val="00F61308"/>
    <w:rsid w:val="00F61E47"/>
    <w:rsid w:val="00F647F1"/>
    <w:rsid w:val="00F6521B"/>
    <w:rsid w:val="00F66032"/>
    <w:rsid w:val="00F678DA"/>
    <w:rsid w:val="00F70C07"/>
    <w:rsid w:val="00F70F0E"/>
    <w:rsid w:val="00F74B92"/>
    <w:rsid w:val="00F751D1"/>
    <w:rsid w:val="00F755A7"/>
    <w:rsid w:val="00F759A5"/>
    <w:rsid w:val="00F7646F"/>
    <w:rsid w:val="00F77E81"/>
    <w:rsid w:val="00F8054D"/>
    <w:rsid w:val="00F83561"/>
    <w:rsid w:val="00F85C3C"/>
    <w:rsid w:val="00F914AF"/>
    <w:rsid w:val="00F917B1"/>
    <w:rsid w:val="00F918EE"/>
    <w:rsid w:val="00F92B5C"/>
    <w:rsid w:val="00F93384"/>
    <w:rsid w:val="00F93979"/>
    <w:rsid w:val="00F94457"/>
    <w:rsid w:val="00F953B1"/>
    <w:rsid w:val="00F971B1"/>
    <w:rsid w:val="00F9748F"/>
    <w:rsid w:val="00FA27D1"/>
    <w:rsid w:val="00FA33BE"/>
    <w:rsid w:val="00FA3D0A"/>
    <w:rsid w:val="00FA5A0B"/>
    <w:rsid w:val="00FA6F40"/>
    <w:rsid w:val="00FA71CF"/>
    <w:rsid w:val="00FB7952"/>
    <w:rsid w:val="00FC0280"/>
    <w:rsid w:val="00FC0F34"/>
    <w:rsid w:val="00FC2281"/>
    <w:rsid w:val="00FC288B"/>
    <w:rsid w:val="00FC2F21"/>
    <w:rsid w:val="00FC4182"/>
    <w:rsid w:val="00FD04D4"/>
    <w:rsid w:val="00FD141F"/>
    <w:rsid w:val="00FD1B21"/>
    <w:rsid w:val="00FD3545"/>
    <w:rsid w:val="00FD3676"/>
    <w:rsid w:val="00FD3BBB"/>
    <w:rsid w:val="00FD55CF"/>
    <w:rsid w:val="00FD5C41"/>
    <w:rsid w:val="00FD708D"/>
    <w:rsid w:val="00FE12F9"/>
    <w:rsid w:val="00FE4F46"/>
    <w:rsid w:val="00FE699D"/>
    <w:rsid w:val="00FE6EAE"/>
    <w:rsid w:val="00FF1BFD"/>
    <w:rsid w:val="00FF38D3"/>
    <w:rsid w:val="00FF644A"/>
    <w:rsid w:val="00FF646A"/>
    <w:rsid w:val="00FF7464"/>
    <w:rsid w:val="00FF78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F5EA3"/>
    <w:pPr>
      <w:spacing w:after="200" w:line="276" w:lineRule="auto"/>
    </w:pPr>
    <w:rPr>
      <w:sz w:val="22"/>
      <w:szCs w:val="22"/>
    </w:rPr>
  </w:style>
  <w:style w:type="paragraph" w:styleId="1">
    <w:name w:val="heading 1"/>
    <w:basedOn w:val="a0"/>
    <w:next w:val="a0"/>
    <w:link w:val="10"/>
    <w:uiPriority w:val="9"/>
    <w:qFormat/>
    <w:rsid w:val="00B377AB"/>
    <w:pPr>
      <w:keepNext/>
      <w:spacing w:after="0" w:line="240" w:lineRule="auto"/>
      <w:jc w:val="center"/>
      <w:outlineLvl w:val="0"/>
    </w:pPr>
    <w:rPr>
      <w:rFonts w:ascii="Times New Roman" w:hAnsi="Times New Roman"/>
      <w:bCs/>
      <w:sz w:val="28"/>
      <w:szCs w:val="24"/>
    </w:rPr>
  </w:style>
  <w:style w:type="paragraph" w:styleId="2">
    <w:name w:val="heading 2"/>
    <w:basedOn w:val="a0"/>
    <w:next w:val="a0"/>
    <w:link w:val="20"/>
    <w:qFormat/>
    <w:rsid w:val="00B377AB"/>
    <w:pPr>
      <w:keepNext/>
      <w:spacing w:before="240" w:after="60" w:line="240" w:lineRule="auto"/>
      <w:outlineLvl w:val="1"/>
    </w:pPr>
    <w:rPr>
      <w:rFonts w:ascii="Arial" w:hAnsi="Arial" w:cs="Arial"/>
      <w:b/>
      <w:bCs/>
      <w:i/>
      <w:iCs/>
      <w:sz w:val="28"/>
      <w:szCs w:val="28"/>
    </w:rPr>
  </w:style>
  <w:style w:type="paragraph" w:styleId="30">
    <w:name w:val="heading 3"/>
    <w:basedOn w:val="a0"/>
    <w:next w:val="a0"/>
    <w:link w:val="31"/>
    <w:qFormat/>
    <w:rsid w:val="00B377AB"/>
    <w:pPr>
      <w:keepNext/>
      <w:spacing w:before="240" w:after="60" w:line="240" w:lineRule="auto"/>
      <w:outlineLvl w:val="2"/>
    </w:pPr>
    <w:rPr>
      <w:rFonts w:ascii="Arial" w:hAnsi="Arial" w:cs="Arial"/>
      <w:b/>
      <w:bCs/>
      <w:sz w:val="26"/>
      <w:szCs w:val="26"/>
    </w:rPr>
  </w:style>
  <w:style w:type="paragraph" w:styleId="5">
    <w:name w:val="heading 5"/>
    <w:basedOn w:val="a0"/>
    <w:next w:val="a0"/>
    <w:link w:val="50"/>
    <w:qFormat/>
    <w:rsid w:val="00B377AB"/>
    <w:pPr>
      <w:keepNext/>
      <w:framePr w:hSpace="180" w:wrap="around" w:vAnchor="text" w:hAnchor="margin" w:y="38"/>
      <w:spacing w:after="0" w:line="240" w:lineRule="auto"/>
      <w:jc w:val="center"/>
      <w:outlineLvl w:val="4"/>
    </w:pPr>
    <w:rPr>
      <w:rFonts w:ascii="Times New Roman" w:hAnsi="Times New Roman"/>
      <w:sz w:val="2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96DA5"/>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96DA5"/>
  </w:style>
  <w:style w:type="paragraph" w:styleId="a6">
    <w:name w:val="footer"/>
    <w:basedOn w:val="a0"/>
    <w:link w:val="a7"/>
    <w:uiPriority w:val="99"/>
    <w:unhideWhenUsed/>
    <w:rsid w:val="00E96DA5"/>
    <w:pPr>
      <w:tabs>
        <w:tab w:val="center" w:pos="4677"/>
        <w:tab w:val="right" w:pos="9355"/>
      </w:tabs>
      <w:spacing w:after="0" w:line="240" w:lineRule="auto"/>
    </w:pPr>
  </w:style>
  <w:style w:type="character" w:customStyle="1" w:styleId="a7">
    <w:name w:val="Нижний колонтитул Знак"/>
    <w:basedOn w:val="a1"/>
    <w:link w:val="a6"/>
    <w:uiPriority w:val="99"/>
    <w:rsid w:val="00E96DA5"/>
  </w:style>
  <w:style w:type="paragraph" w:styleId="a8">
    <w:name w:val="Revision"/>
    <w:hidden/>
    <w:uiPriority w:val="99"/>
    <w:semiHidden/>
    <w:rsid w:val="00E96DA5"/>
    <w:rPr>
      <w:sz w:val="22"/>
      <w:szCs w:val="22"/>
    </w:rPr>
  </w:style>
  <w:style w:type="paragraph" w:styleId="a9">
    <w:name w:val="Balloon Text"/>
    <w:basedOn w:val="a0"/>
    <w:link w:val="aa"/>
    <w:uiPriority w:val="99"/>
    <w:semiHidden/>
    <w:unhideWhenUsed/>
    <w:rsid w:val="00E96DA5"/>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96DA5"/>
    <w:rPr>
      <w:rFonts w:ascii="Tahoma" w:hAnsi="Tahoma" w:cs="Tahoma"/>
      <w:sz w:val="16"/>
      <w:szCs w:val="16"/>
    </w:rPr>
  </w:style>
  <w:style w:type="character" w:styleId="ab">
    <w:name w:val="annotation reference"/>
    <w:basedOn w:val="a1"/>
    <w:uiPriority w:val="99"/>
    <w:semiHidden/>
    <w:unhideWhenUsed/>
    <w:rsid w:val="00E96DA5"/>
    <w:rPr>
      <w:sz w:val="16"/>
      <w:szCs w:val="16"/>
    </w:rPr>
  </w:style>
  <w:style w:type="paragraph" w:styleId="ac">
    <w:name w:val="annotation text"/>
    <w:basedOn w:val="a0"/>
    <w:link w:val="ad"/>
    <w:uiPriority w:val="99"/>
    <w:semiHidden/>
    <w:unhideWhenUsed/>
    <w:rsid w:val="00E96DA5"/>
    <w:pPr>
      <w:spacing w:line="240" w:lineRule="auto"/>
    </w:pPr>
    <w:rPr>
      <w:sz w:val="20"/>
      <w:szCs w:val="20"/>
    </w:rPr>
  </w:style>
  <w:style w:type="character" w:customStyle="1" w:styleId="ad">
    <w:name w:val="Текст примечания Знак"/>
    <w:basedOn w:val="a1"/>
    <w:link w:val="ac"/>
    <w:uiPriority w:val="99"/>
    <w:semiHidden/>
    <w:rsid w:val="00E96DA5"/>
    <w:rPr>
      <w:sz w:val="20"/>
      <w:szCs w:val="20"/>
    </w:rPr>
  </w:style>
  <w:style w:type="paragraph" w:styleId="ae">
    <w:name w:val="annotation subject"/>
    <w:basedOn w:val="ac"/>
    <w:next w:val="ac"/>
    <w:link w:val="af"/>
    <w:uiPriority w:val="99"/>
    <w:semiHidden/>
    <w:unhideWhenUsed/>
    <w:rsid w:val="00E96DA5"/>
    <w:rPr>
      <w:b/>
      <w:bCs/>
    </w:rPr>
  </w:style>
  <w:style w:type="character" w:customStyle="1" w:styleId="af">
    <w:name w:val="Тема примечания Знак"/>
    <w:basedOn w:val="ad"/>
    <w:link w:val="ae"/>
    <w:uiPriority w:val="99"/>
    <w:semiHidden/>
    <w:rsid w:val="00E96DA5"/>
    <w:rPr>
      <w:b/>
      <w:bCs/>
      <w:sz w:val="20"/>
      <w:szCs w:val="20"/>
    </w:rPr>
  </w:style>
  <w:style w:type="paragraph" w:styleId="af0">
    <w:name w:val="List Paragraph"/>
    <w:basedOn w:val="a0"/>
    <w:uiPriority w:val="34"/>
    <w:qFormat/>
    <w:rsid w:val="00AA4336"/>
    <w:pPr>
      <w:suppressAutoHyphens/>
      <w:spacing w:after="0" w:line="240" w:lineRule="auto"/>
      <w:ind w:left="720"/>
      <w:contextualSpacing/>
    </w:pPr>
    <w:rPr>
      <w:rFonts w:cs="Calibri"/>
      <w:sz w:val="24"/>
      <w:szCs w:val="24"/>
      <w:lang w:val="en-US" w:bidi="en-US"/>
    </w:rPr>
  </w:style>
  <w:style w:type="paragraph" w:styleId="af1">
    <w:name w:val="Body Text Indent"/>
    <w:basedOn w:val="a0"/>
    <w:link w:val="af2"/>
    <w:rsid w:val="00AA4336"/>
    <w:pPr>
      <w:spacing w:after="0" w:line="240" w:lineRule="auto"/>
      <w:ind w:right="284" w:firstLine="709"/>
      <w:jc w:val="both"/>
    </w:pPr>
    <w:rPr>
      <w:rFonts w:ascii="Times New Roman" w:hAnsi="Times New Roman"/>
      <w:sz w:val="28"/>
      <w:szCs w:val="24"/>
    </w:rPr>
  </w:style>
  <w:style w:type="character" w:customStyle="1" w:styleId="af2">
    <w:name w:val="Основной текст с отступом Знак"/>
    <w:basedOn w:val="a1"/>
    <w:link w:val="af1"/>
    <w:rsid w:val="00AA4336"/>
    <w:rPr>
      <w:rFonts w:ascii="Times New Roman" w:eastAsia="Times New Roman" w:hAnsi="Times New Roman" w:cs="Times New Roman"/>
      <w:sz w:val="28"/>
      <w:szCs w:val="24"/>
      <w:lang w:eastAsia="ru-RU"/>
    </w:rPr>
  </w:style>
  <w:style w:type="table" w:styleId="af3">
    <w:name w:val="Table Grid"/>
    <w:basedOn w:val="a2"/>
    <w:uiPriority w:val="59"/>
    <w:rsid w:val="00AA433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AA4336"/>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A4336"/>
    <w:pPr>
      <w:widowControl w:val="0"/>
      <w:autoSpaceDE w:val="0"/>
      <w:autoSpaceDN w:val="0"/>
      <w:adjustRightInd w:val="0"/>
    </w:pPr>
    <w:rPr>
      <w:rFonts w:ascii="Courier New" w:hAnsi="Courier New" w:cs="Courier New"/>
    </w:rPr>
  </w:style>
  <w:style w:type="character" w:styleId="af4">
    <w:name w:val="Placeholder Text"/>
    <w:basedOn w:val="a1"/>
    <w:uiPriority w:val="99"/>
    <w:semiHidden/>
    <w:rsid w:val="00DC1E84"/>
    <w:rPr>
      <w:color w:val="808080"/>
    </w:rPr>
  </w:style>
  <w:style w:type="character" w:customStyle="1" w:styleId="10">
    <w:name w:val="Заголовок 1 Знак"/>
    <w:basedOn w:val="a1"/>
    <w:link w:val="1"/>
    <w:uiPriority w:val="9"/>
    <w:rsid w:val="00B377AB"/>
    <w:rPr>
      <w:rFonts w:ascii="Times New Roman" w:eastAsia="Times New Roman" w:hAnsi="Times New Roman" w:cs="Times New Roman"/>
      <w:bCs/>
      <w:sz w:val="28"/>
      <w:szCs w:val="24"/>
      <w:lang w:eastAsia="ru-RU"/>
    </w:rPr>
  </w:style>
  <w:style w:type="character" w:customStyle="1" w:styleId="20">
    <w:name w:val="Заголовок 2 Знак"/>
    <w:basedOn w:val="a1"/>
    <w:link w:val="2"/>
    <w:rsid w:val="00B377AB"/>
    <w:rPr>
      <w:rFonts w:ascii="Arial" w:eastAsia="Times New Roman" w:hAnsi="Arial" w:cs="Arial"/>
      <w:b/>
      <w:bCs/>
      <w:i/>
      <w:iCs/>
      <w:sz w:val="28"/>
      <w:szCs w:val="28"/>
      <w:lang w:eastAsia="ru-RU"/>
    </w:rPr>
  </w:style>
  <w:style w:type="character" w:customStyle="1" w:styleId="31">
    <w:name w:val="Заголовок 3 Знак"/>
    <w:basedOn w:val="a1"/>
    <w:link w:val="30"/>
    <w:rsid w:val="00B377AB"/>
    <w:rPr>
      <w:rFonts w:ascii="Arial" w:eastAsia="Times New Roman" w:hAnsi="Arial" w:cs="Arial"/>
      <w:b/>
      <w:bCs/>
      <w:sz w:val="26"/>
      <w:szCs w:val="26"/>
      <w:lang w:eastAsia="ru-RU"/>
    </w:rPr>
  </w:style>
  <w:style w:type="character" w:customStyle="1" w:styleId="50">
    <w:name w:val="Заголовок 5 Знак"/>
    <w:basedOn w:val="a1"/>
    <w:link w:val="5"/>
    <w:rsid w:val="00B377AB"/>
    <w:rPr>
      <w:rFonts w:ascii="Times New Roman" w:eastAsia="Times New Roman" w:hAnsi="Times New Roman" w:cs="Times New Roman"/>
      <w:sz w:val="24"/>
      <w:szCs w:val="20"/>
      <w:lang w:eastAsia="ru-RU"/>
    </w:rPr>
  </w:style>
  <w:style w:type="paragraph" w:styleId="af5">
    <w:name w:val="Body Text"/>
    <w:basedOn w:val="a0"/>
    <w:link w:val="af6"/>
    <w:uiPriority w:val="99"/>
    <w:semiHidden/>
    <w:unhideWhenUsed/>
    <w:rsid w:val="00263F5F"/>
    <w:pPr>
      <w:spacing w:after="120"/>
    </w:pPr>
  </w:style>
  <w:style w:type="character" w:customStyle="1" w:styleId="af6">
    <w:name w:val="Основной текст Знак"/>
    <w:basedOn w:val="a1"/>
    <w:link w:val="af5"/>
    <w:uiPriority w:val="99"/>
    <w:semiHidden/>
    <w:rsid w:val="00263F5F"/>
  </w:style>
  <w:style w:type="paragraph" w:customStyle="1" w:styleId="11">
    <w:name w:val="маркированный список 1 уровня"/>
    <w:basedOn w:val="a0"/>
    <w:qFormat/>
    <w:rsid w:val="00D65FC0"/>
    <w:pPr>
      <w:spacing w:after="0" w:line="319" w:lineRule="auto"/>
      <w:ind w:left="1429" w:hanging="360"/>
      <w:jc w:val="both"/>
    </w:pPr>
    <w:rPr>
      <w:rFonts w:ascii="Times New Roman" w:hAnsi="Times New Roman"/>
      <w:sz w:val="28"/>
      <w:szCs w:val="28"/>
      <w:lang w:eastAsia="ar-SA"/>
    </w:rPr>
  </w:style>
  <w:style w:type="paragraph" w:customStyle="1" w:styleId="af7">
    <w:name w:val="маркированный первого уровня"/>
    <w:basedOn w:val="af0"/>
    <w:uiPriority w:val="99"/>
    <w:rsid w:val="00D65FC0"/>
    <w:pPr>
      <w:tabs>
        <w:tab w:val="num" w:pos="360"/>
      </w:tabs>
      <w:suppressAutoHyphens w:val="0"/>
      <w:spacing w:line="360" w:lineRule="auto"/>
      <w:ind w:left="360" w:hanging="360"/>
      <w:jc w:val="both"/>
    </w:pPr>
    <w:rPr>
      <w:rFonts w:ascii="Times New Roman" w:hAnsi="Times New Roman" w:cs="Times New Roman"/>
      <w:sz w:val="28"/>
      <w:szCs w:val="28"/>
      <w:lang w:val="ru-RU" w:eastAsia="ar-SA" w:bidi="ar-SA"/>
    </w:rPr>
  </w:style>
  <w:style w:type="paragraph" w:customStyle="1" w:styleId="af8">
    <w:name w:val="выделение жирным"/>
    <w:basedOn w:val="a0"/>
    <w:qFormat/>
    <w:rsid w:val="00D65FC0"/>
    <w:pPr>
      <w:spacing w:after="0" w:line="360" w:lineRule="auto"/>
      <w:ind w:firstLine="709"/>
      <w:jc w:val="both"/>
    </w:pPr>
    <w:rPr>
      <w:rFonts w:ascii="Times New Roman" w:hAnsi="Times New Roman"/>
      <w:b/>
      <w:sz w:val="28"/>
      <w:szCs w:val="28"/>
      <w:lang w:eastAsia="ar-SA"/>
    </w:rPr>
  </w:style>
  <w:style w:type="paragraph" w:customStyle="1" w:styleId="af9">
    <w:name w:val="Основной текст пояснительной записки"/>
    <w:basedOn w:val="a0"/>
    <w:link w:val="afa"/>
    <w:qFormat/>
    <w:rsid w:val="00D65FC0"/>
    <w:pPr>
      <w:spacing w:after="0" w:line="312" w:lineRule="auto"/>
      <w:ind w:firstLine="709"/>
      <w:jc w:val="both"/>
    </w:pPr>
    <w:rPr>
      <w:rFonts w:ascii="Times New Roman" w:hAnsi="Times New Roman"/>
      <w:sz w:val="28"/>
      <w:szCs w:val="28"/>
      <w:lang w:eastAsia="ar-SA"/>
    </w:rPr>
  </w:style>
  <w:style w:type="character" w:customStyle="1" w:styleId="afa">
    <w:name w:val="Основной текст пояснительной записки Знак"/>
    <w:basedOn w:val="a1"/>
    <w:link w:val="af9"/>
    <w:rsid w:val="00D65FC0"/>
    <w:rPr>
      <w:rFonts w:ascii="Times New Roman" w:eastAsia="Times New Roman" w:hAnsi="Times New Roman" w:cs="Times New Roman"/>
      <w:sz w:val="28"/>
      <w:szCs w:val="28"/>
      <w:lang w:eastAsia="ar-SA"/>
    </w:rPr>
  </w:style>
  <w:style w:type="paragraph" w:styleId="HTML">
    <w:name w:val="HTML Preformatted"/>
    <w:basedOn w:val="a0"/>
    <w:link w:val="HTML0"/>
    <w:unhideWhenUsed/>
    <w:rsid w:val="00D65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1"/>
    <w:link w:val="HTML"/>
    <w:rsid w:val="00D65FC0"/>
    <w:rPr>
      <w:rFonts w:ascii="Courier New" w:eastAsia="Times New Roman" w:hAnsi="Courier New" w:cs="Courier New"/>
      <w:sz w:val="20"/>
      <w:szCs w:val="20"/>
      <w:lang w:eastAsia="ru-RU"/>
    </w:rPr>
  </w:style>
  <w:style w:type="paragraph" w:customStyle="1" w:styleId="afb">
    <w:name w:val="заголовки таблиц"/>
    <w:basedOn w:val="a0"/>
    <w:qFormat/>
    <w:rsid w:val="00D65FC0"/>
    <w:pPr>
      <w:suppressAutoHyphens/>
      <w:spacing w:after="0" w:line="360" w:lineRule="auto"/>
      <w:jc w:val="center"/>
    </w:pPr>
    <w:rPr>
      <w:rFonts w:ascii="Times New Roman" w:hAnsi="Times New Roman"/>
      <w:b/>
      <w:sz w:val="28"/>
      <w:szCs w:val="28"/>
      <w:lang w:eastAsia="ar-SA"/>
    </w:rPr>
  </w:style>
  <w:style w:type="paragraph" w:styleId="21">
    <w:name w:val="Body Text Indent 2"/>
    <w:basedOn w:val="a0"/>
    <w:link w:val="22"/>
    <w:uiPriority w:val="99"/>
    <w:unhideWhenUsed/>
    <w:rsid w:val="00996B36"/>
    <w:pPr>
      <w:spacing w:after="120" w:line="480" w:lineRule="auto"/>
      <w:ind w:left="283"/>
    </w:pPr>
  </w:style>
  <w:style w:type="character" w:customStyle="1" w:styleId="22">
    <w:name w:val="Основной текст с отступом 2 Знак"/>
    <w:basedOn w:val="a1"/>
    <w:link w:val="21"/>
    <w:uiPriority w:val="99"/>
    <w:rsid w:val="00996B36"/>
  </w:style>
  <w:style w:type="paragraph" w:customStyle="1" w:styleId="00">
    <w:name w:val="00 подзаголовки таблиц"/>
    <w:basedOn w:val="a0"/>
    <w:qFormat/>
    <w:rsid w:val="0078255C"/>
    <w:pPr>
      <w:spacing w:after="0"/>
      <w:jc w:val="center"/>
    </w:pPr>
    <w:rPr>
      <w:rFonts w:ascii="Times New Roman" w:hAnsi="Times New Roman"/>
      <w:b/>
      <w:szCs w:val="24"/>
      <w:lang w:eastAsia="ar-SA"/>
    </w:rPr>
  </w:style>
  <w:style w:type="paragraph" w:customStyle="1" w:styleId="000">
    <w:name w:val="00 табица по правому краю"/>
    <w:basedOn w:val="a0"/>
    <w:qFormat/>
    <w:rsid w:val="0078255C"/>
    <w:pPr>
      <w:snapToGrid w:val="0"/>
      <w:spacing w:after="0"/>
    </w:pPr>
    <w:rPr>
      <w:rFonts w:ascii="Times New Roman" w:hAnsi="Times New Roman"/>
      <w:szCs w:val="28"/>
    </w:rPr>
  </w:style>
  <w:style w:type="paragraph" w:customStyle="1" w:styleId="S31">
    <w:name w:val="S_Нумерованный_3.1"/>
    <w:basedOn w:val="a0"/>
    <w:link w:val="S310"/>
    <w:rsid w:val="0078255C"/>
    <w:pPr>
      <w:suppressAutoHyphens/>
      <w:spacing w:after="0" w:line="360" w:lineRule="auto"/>
      <w:ind w:firstLine="709"/>
      <w:jc w:val="both"/>
    </w:pPr>
    <w:rPr>
      <w:rFonts w:ascii="Times New Roman" w:hAnsi="Times New Roman" w:cs="Calibri"/>
      <w:sz w:val="28"/>
      <w:szCs w:val="28"/>
      <w:lang w:val="en-US" w:bidi="en-US"/>
    </w:rPr>
  </w:style>
  <w:style w:type="paragraph" w:styleId="afc">
    <w:name w:val="Normal (Web)"/>
    <w:basedOn w:val="a0"/>
    <w:uiPriority w:val="99"/>
    <w:unhideWhenUsed/>
    <w:rsid w:val="00C8003E"/>
    <w:pPr>
      <w:spacing w:before="100" w:beforeAutospacing="1" w:after="100" w:afterAutospacing="1" w:line="240" w:lineRule="auto"/>
    </w:pPr>
    <w:rPr>
      <w:rFonts w:ascii="Times New Roman" w:hAnsi="Times New Roman"/>
      <w:sz w:val="24"/>
      <w:szCs w:val="24"/>
    </w:rPr>
  </w:style>
  <w:style w:type="paragraph" w:customStyle="1" w:styleId="12">
    <w:name w:val="Цитата1"/>
    <w:basedOn w:val="a0"/>
    <w:rsid w:val="00C8003E"/>
    <w:pPr>
      <w:suppressAutoHyphens/>
      <w:spacing w:after="0" w:line="240" w:lineRule="auto"/>
      <w:ind w:left="284" w:right="-1" w:firstLine="567"/>
      <w:jc w:val="both"/>
    </w:pPr>
    <w:rPr>
      <w:rFonts w:ascii="Times New Roman" w:hAnsi="Times New Roman"/>
      <w:sz w:val="24"/>
      <w:szCs w:val="20"/>
      <w:lang w:eastAsia="ar-SA"/>
    </w:rPr>
  </w:style>
  <w:style w:type="paragraph" w:customStyle="1" w:styleId="001">
    <w:name w:val="00 рис и табл"/>
    <w:basedOn w:val="a0"/>
    <w:qFormat/>
    <w:rsid w:val="008158F7"/>
    <w:pPr>
      <w:suppressAutoHyphens/>
      <w:spacing w:after="0"/>
      <w:jc w:val="right"/>
    </w:pPr>
    <w:rPr>
      <w:rFonts w:ascii="Times New Roman" w:hAnsi="Times New Roman"/>
      <w:sz w:val="24"/>
      <w:szCs w:val="28"/>
      <w:lang w:eastAsia="ar-SA"/>
    </w:rPr>
  </w:style>
  <w:style w:type="paragraph" w:styleId="afd">
    <w:name w:val="Title"/>
    <w:basedOn w:val="a0"/>
    <w:next w:val="a0"/>
    <w:link w:val="afe"/>
    <w:uiPriority w:val="10"/>
    <w:qFormat/>
    <w:rsid w:val="00B261AC"/>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fe">
    <w:name w:val="Название Знак"/>
    <w:basedOn w:val="a1"/>
    <w:link w:val="afd"/>
    <w:uiPriority w:val="10"/>
    <w:rsid w:val="00B261AC"/>
    <w:rPr>
      <w:rFonts w:ascii="Cambria" w:eastAsia="Times New Roman" w:hAnsi="Cambria" w:cs="Times New Roman"/>
      <w:color w:val="17365D"/>
      <w:spacing w:val="5"/>
      <w:kern w:val="28"/>
      <w:sz w:val="52"/>
      <w:szCs w:val="52"/>
    </w:rPr>
  </w:style>
  <w:style w:type="character" w:customStyle="1" w:styleId="S310">
    <w:name w:val="S_Нумерованный_3.1 Знак Знак"/>
    <w:basedOn w:val="a1"/>
    <w:link w:val="S31"/>
    <w:rsid w:val="00156F83"/>
    <w:rPr>
      <w:rFonts w:ascii="Times New Roman" w:eastAsia="Times New Roman" w:hAnsi="Times New Roman" w:cs="Calibri"/>
      <w:sz w:val="28"/>
      <w:szCs w:val="28"/>
      <w:lang w:val="en-US" w:bidi="en-US"/>
    </w:rPr>
  </w:style>
  <w:style w:type="numbering" w:customStyle="1" w:styleId="3">
    <w:name w:val="Стиль3"/>
    <w:uiPriority w:val="99"/>
    <w:rsid w:val="005034A2"/>
    <w:pPr>
      <w:numPr>
        <w:numId w:val="3"/>
      </w:numPr>
    </w:pPr>
  </w:style>
  <w:style w:type="paragraph" w:customStyle="1" w:styleId="13">
    <w:name w:val="Абзац списка1"/>
    <w:rsid w:val="0087607B"/>
    <w:pPr>
      <w:widowControl w:val="0"/>
      <w:suppressAutoHyphens/>
      <w:ind w:left="720"/>
    </w:pPr>
    <w:rPr>
      <w:rFonts w:ascii="Arial" w:eastAsia="Arial Unicode MS" w:hAnsi="Arial"/>
      <w:szCs w:val="24"/>
      <w:lang w:eastAsia="ar-SA"/>
    </w:rPr>
  </w:style>
  <w:style w:type="character" w:customStyle="1" w:styleId="s1">
    <w:name w:val="s1"/>
    <w:basedOn w:val="a1"/>
    <w:rsid w:val="00A82866"/>
    <w:rPr>
      <w:rFonts w:cs="Times New Roman"/>
    </w:rPr>
  </w:style>
  <w:style w:type="character" w:customStyle="1" w:styleId="aff">
    <w:name w:val="А_текст Знак"/>
    <w:basedOn w:val="a1"/>
    <w:link w:val="aff0"/>
    <w:rsid w:val="00C373FC"/>
    <w:rPr>
      <w:sz w:val="28"/>
      <w:szCs w:val="28"/>
      <w:lang w:val="ru-RU" w:eastAsia="ru-RU" w:bidi="ar-SA"/>
    </w:rPr>
  </w:style>
  <w:style w:type="paragraph" w:customStyle="1" w:styleId="aff0">
    <w:name w:val="А_текст"/>
    <w:link w:val="aff"/>
    <w:autoRedefine/>
    <w:rsid w:val="00C373FC"/>
    <w:pPr>
      <w:spacing w:line="276" w:lineRule="auto"/>
      <w:jc w:val="both"/>
    </w:pPr>
    <w:rPr>
      <w:sz w:val="28"/>
      <w:szCs w:val="28"/>
    </w:rPr>
  </w:style>
  <w:style w:type="paragraph" w:customStyle="1" w:styleId="a">
    <w:name w:val="нумерованный список"/>
    <w:basedOn w:val="af9"/>
    <w:qFormat/>
    <w:rsid w:val="00547F3A"/>
    <w:pPr>
      <w:numPr>
        <w:numId w:val="4"/>
      </w:numPr>
      <w:spacing w:line="276" w:lineRule="auto"/>
      <w:ind w:left="927"/>
    </w:pPr>
  </w:style>
  <w:style w:type="paragraph" w:customStyle="1" w:styleId="14">
    <w:name w:val="1 Основной текст"/>
    <w:basedOn w:val="a0"/>
    <w:rsid w:val="002D79EC"/>
    <w:pPr>
      <w:spacing w:after="0"/>
      <w:ind w:firstLine="709"/>
      <w:jc w:val="both"/>
    </w:pPr>
    <w:rPr>
      <w:rFonts w:ascii="Times New Roman" w:hAnsi="Times New Roman"/>
      <w:sz w:val="24"/>
      <w:szCs w:val="28"/>
      <w:lang w:eastAsia="ar-SA"/>
    </w:rPr>
  </w:style>
  <w:style w:type="paragraph" w:customStyle="1" w:styleId="ConsPlusCell">
    <w:name w:val="ConsPlusCell"/>
    <w:uiPriority w:val="99"/>
    <w:rsid w:val="00E7288D"/>
    <w:pPr>
      <w:widowControl w:val="0"/>
      <w:autoSpaceDE w:val="0"/>
      <w:autoSpaceDN w:val="0"/>
      <w:adjustRightInd w:val="0"/>
    </w:pPr>
    <w:rPr>
      <w:rFonts w:ascii="Arial" w:hAnsi="Arial" w:cs="Arial"/>
    </w:rPr>
  </w:style>
  <w:style w:type="paragraph" w:customStyle="1" w:styleId="23">
    <w:name w:val="у2"/>
    <w:basedOn w:val="2"/>
    <w:link w:val="24"/>
    <w:qFormat/>
    <w:rsid w:val="0048676A"/>
    <w:rPr>
      <w:rFonts w:ascii="Cambria" w:hAnsi="Cambria" w:cs="Times New Roman"/>
      <w:caps/>
    </w:rPr>
  </w:style>
  <w:style w:type="character" w:customStyle="1" w:styleId="24">
    <w:name w:val="у2 Знак"/>
    <w:link w:val="23"/>
    <w:rsid w:val="0048676A"/>
    <w:rPr>
      <w:rFonts w:ascii="Cambria" w:eastAsia="Times New Roman" w:hAnsi="Cambria" w:cs="Times New Roman"/>
      <w:b/>
      <w:bCs/>
      <w:i/>
      <w:iCs/>
      <w:caps/>
      <w:sz w:val="28"/>
      <w:szCs w:val="28"/>
    </w:rPr>
  </w:style>
  <w:style w:type="character" w:customStyle="1" w:styleId="WW8Num10z0">
    <w:name w:val="WW8Num10z0"/>
    <w:rsid w:val="00FA3D0A"/>
    <w:rPr>
      <w:rFonts w:ascii="Times New Roman" w:hAnsi="Times New Roman"/>
    </w:rPr>
  </w:style>
  <w:style w:type="paragraph" w:customStyle="1" w:styleId="ConsPlusTitle">
    <w:name w:val="ConsPlusTitle"/>
    <w:uiPriority w:val="99"/>
    <w:rsid w:val="007C2F12"/>
    <w:pPr>
      <w:widowControl w:val="0"/>
      <w:autoSpaceDE w:val="0"/>
      <w:autoSpaceDN w:val="0"/>
      <w:adjustRightInd w:val="0"/>
    </w:pPr>
    <w:rPr>
      <w:rFonts w:ascii="Arial" w:hAnsi="Arial" w:cs="Arial"/>
      <w:b/>
      <w:bCs/>
    </w:rPr>
  </w:style>
  <w:style w:type="paragraph" w:customStyle="1" w:styleId="15">
    <w:name w:val="1"/>
    <w:basedOn w:val="a0"/>
    <w:rsid w:val="0099505A"/>
    <w:pPr>
      <w:widowControl w:val="0"/>
      <w:shd w:val="clear" w:color="auto" w:fill="FFFFFF"/>
      <w:tabs>
        <w:tab w:val="left" w:pos="8334"/>
      </w:tabs>
      <w:overflowPunct w:val="0"/>
      <w:autoSpaceDE w:val="0"/>
      <w:spacing w:after="0" w:line="240" w:lineRule="auto"/>
      <w:jc w:val="center"/>
      <w:textAlignment w:val="baseline"/>
    </w:pPr>
    <w:rPr>
      <w:rFonts w:ascii="Times New Roman" w:hAnsi="Times New Roman"/>
      <w:b/>
      <w:sz w:val="28"/>
      <w:szCs w:val="28"/>
      <w:lang w:eastAsia="ar-SA"/>
    </w:rPr>
  </w:style>
  <w:style w:type="paragraph" w:styleId="aff1">
    <w:name w:val="List"/>
    <w:basedOn w:val="a0"/>
    <w:semiHidden/>
    <w:rsid w:val="00494779"/>
    <w:pPr>
      <w:suppressAutoHyphens/>
      <w:spacing w:after="0" w:line="240" w:lineRule="auto"/>
      <w:ind w:left="283" w:hanging="283"/>
    </w:pPr>
    <w:rPr>
      <w:rFonts w:ascii="Times New Roman" w:hAnsi="Times New Roman"/>
      <w:sz w:val="24"/>
      <w:szCs w:val="24"/>
      <w:lang w:eastAsia="ar-SA"/>
    </w:rPr>
  </w:style>
  <w:style w:type="paragraph" w:customStyle="1" w:styleId="16">
    <w:name w:val="Красная строка1"/>
    <w:basedOn w:val="af5"/>
    <w:rsid w:val="00494779"/>
    <w:pPr>
      <w:suppressAutoHyphens/>
      <w:spacing w:line="240" w:lineRule="auto"/>
      <w:ind w:firstLine="210"/>
    </w:pPr>
    <w:rPr>
      <w:rFonts w:ascii="Times New Roman" w:hAnsi="Times New Roman"/>
      <w:sz w:val="24"/>
      <w:szCs w:val="24"/>
      <w:lang w:eastAsia="ar-SA"/>
    </w:rPr>
  </w:style>
  <w:style w:type="paragraph" w:customStyle="1" w:styleId="002">
    <w:name w:val="00 Основной текст"/>
    <w:basedOn w:val="a0"/>
    <w:qFormat/>
    <w:rsid w:val="00EF2DA4"/>
    <w:pPr>
      <w:spacing w:after="0" w:line="316" w:lineRule="auto"/>
      <w:ind w:firstLine="709"/>
      <w:jc w:val="both"/>
    </w:pPr>
    <w:rPr>
      <w:rFonts w:ascii="Times New Roman" w:hAnsi="Times New Roman"/>
      <w:sz w:val="24"/>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F5EA3"/>
    <w:pPr>
      <w:spacing w:after="200" w:line="276" w:lineRule="auto"/>
    </w:pPr>
    <w:rPr>
      <w:sz w:val="22"/>
      <w:szCs w:val="22"/>
    </w:rPr>
  </w:style>
  <w:style w:type="paragraph" w:styleId="1">
    <w:name w:val="heading 1"/>
    <w:basedOn w:val="a0"/>
    <w:next w:val="a0"/>
    <w:link w:val="10"/>
    <w:uiPriority w:val="9"/>
    <w:qFormat/>
    <w:rsid w:val="00B377AB"/>
    <w:pPr>
      <w:keepNext/>
      <w:spacing w:after="0" w:line="240" w:lineRule="auto"/>
      <w:jc w:val="center"/>
      <w:outlineLvl w:val="0"/>
    </w:pPr>
    <w:rPr>
      <w:rFonts w:ascii="Times New Roman" w:hAnsi="Times New Roman"/>
      <w:bCs/>
      <w:sz w:val="28"/>
      <w:szCs w:val="24"/>
    </w:rPr>
  </w:style>
  <w:style w:type="paragraph" w:styleId="2">
    <w:name w:val="heading 2"/>
    <w:basedOn w:val="a0"/>
    <w:next w:val="a0"/>
    <w:link w:val="20"/>
    <w:qFormat/>
    <w:rsid w:val="00B377AB"/>
    <w:pPr>
      <w:keepNext/>
      <w:spacing w:before="240" w:after="60" w:line="240" w:lineRule="auto"/>
      <w:outlineLvl w:val="1"/>
    </w:pPr>
    <w:rPr>
      <w:rFonts w:ascii="Arial" w:hAnsi="Arial" w:cs="Arial"/>
      <w:b/>
      <w:bCs/>
      <w:i/>
      <w:iCs/>
      <w:sz w:val="28"/>
      <w:szCs w:val="28"/>
    </w:rPr>
  </w:style>
  <w:style w:type="paragraph" w:styleId="30">
    <w:name w:val="heading 3"/>
    <w:basedOn w:val="a0"/>
    <w:next w:val="a0"/>
    <w:link w:val="31"/>
    <w:qFormat/>
    <w:rsid w:val="00B377AB"/>
    <w:pPr>
      <w:keepNext/>
      <w:spacing w:before="240" w:after="60" w:line="240" w:lineRule="auto"/>
      <w:outlineLvl w:val="2"/>
    </w:pPr>
    <w:rPr>
      <w:rFonts w:ascii="Arial" w:hAnsi="Arial" w:cs="Arial"/>
      <w:b/>
      <w:bCs/>
      <w:sz w:val="26"/>
      <w:szCs w:val="26"/>
    </w:rPr>
  </w:style>
  <w:style w:type="paragraph" w:styleId="5">
    <w:name w:val="heading 5"/>
    <w:basedOn w:val="a0"/>
    <w:next w:val="a0"/>
    <w:link w:val="50"/>
    <w:qFormat/>
    <w:rsid w:val="00B377AB"/>
    <w:pPr>
      <w:keepNext/>
      <w:framePr w:hSpace="180" w:wrap="around" w:vAnchor="text" w:hAnchor="margin" w:y="38"/>
      <w:spacing w:after="0" w:line="240" w:lineRule="auto"/>
      <w:jc w:val="center"/>
      <w:outlineLvl w:val="4"/>
    </w:pPr>
    <w:rPr>
      <w:rFonts w:ascii="Times New Roman" w:hAnsi="Times New Roman"/>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96DA5"/>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96DA5"/>
  </w:style>
  <w:style w:type="paragraph" w:styleId="a6">
    <w:name w:val="footer"/>
    <w:basedOn w:val="a0"/>
    <w:link w:val="a7"/>
    <w:uiPriority w:val="99"/>
    <w:unhideWhenUsed/>
    <w:rsid w:val="00E96DA5"/>
    <w:pPr>
      <w:tabs>
        <w:tab w:val="center" w:pos="4677"/>
        <w:tab w:val="right" w:pos="9355"/>
      </w:tabs>
      <w:spacing w:after="0" w:line="240" w:lineRule="auto"/>
    </w:pPr>
  </w:style>
  <w:style w:type="character" w:customStyle="1" w:styleId="a7">
    <w:name w:val="Нижний колонтитул Знак"/>
    <w:basedOn w:val="a1"/>
    <w:link w:val="a6"/>
    <w:uiPriority w:val="99"/>
    <w:rsid w:val="00E96DA5"/>
  </w:style>
  <w:style w:type="paragraph" w:styleId="a8">
    <w:name w:val="Revision"/>
    <w:hidden/>
    <w:uiPriority w:val="99"/>
    <w:semiHidden/>
    <w:rsid w:val="00E96DA5"/>
    <w:rPr>
      <w:sz w:val="22"/>
      <w:szCs w:val="22"/>
    </w:rPr>
  </w:style>
  <w:style w:type="paragraph" w:styleId="a9">
    <w:name w:val="Balloon Text"/>
    <w:basedOn w:val="a0"/>
    <w:link w:val="aa"/>
    <w:uiPriority w:val="99"/>
    <w:semiHidden/>
    <w:unhideWhenUsed/>
    <w:rsid w:val="00E96DA5"/>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96DA5"/>
    <w:rPr>
      <w:rFonts w:ascii="Tahoma" w:hAnsi="Tahoma" w:cs="Tahoma"/>
      <w:sz w:val="16"/>
      <w:szCs w:val="16"/>
    </w:rPr>
  </w:style>
  <w:style w:type="character" w:styleId="ab">
    <w:name w:val="annotation reference"/>
    <w:basedOn w:val="a1"/>
    <w:uiPriority w:val="99"/>
    <w:semiHidden/>
    <w:unhideWhenUsed/>
    <w:rsid w:val="00E96DA5"/>
    <w:rPr>
      <w:sz w:val="16"/>
      <w:szCs w:val="16"/>
    </w:rPr>
  </w:style>
  <w:style w:type="paragraph" w:styleId="ac">
    <w:name w:val="annotation text"/>
    <w:basedOn w:val="a0"/>
    <w:link w:val="ad"/>
    <w:uiPriority w:val="99"/>
    <w:semiHidden/>
    <w:unhideWhenUsed/>
    <w:rsid w:val="00E96DA5"/>
    <w:pPr>
      <w:spacing w:line="240" w:lineRule="auto"/>
    </w:pPr>
    <w:rPr>
      <w:sz w:val="20"/>
      <w:szCs w:val="20"/>
    </w:rPr>
  </w:style>
  <w:style w:type="character" w:customStyle="1" w:styleId="ad">
    <w:name w:val="Текст примечания Знак"/>
    <w:basedOn w:val="a1"/>
    <w:link w:val="ac"/>
    <w:uiPriority w:val="99"/>
    <w:semiHidden/>
    <w:rsid w:val="00E96DA5"/>
    <w:rPr>
      <w:sz w:val="20"/>
      <w:szCs w:val="20"/>
    </w:rPr>
  </w:style>
  <w:style w:type="paragraph" w:styleId="ae">
    <w:name w:val="annotation subject"/>
    <w:basedOn w:val="ac"/>
    <w:next w:val="ac"/>
    <w:link w:val="af"/>
    <w:uiPriority w:val="99"/>
    <w:semiHidden/>
    <w:unhideWhenUsed/>
    <w:rsid w:val="00E96DA5"/>
    <w:rPr>
      <w:b/>
      <w:bCs/>
    </w:rPr>
  </w:style>
  <w:style w:type="character" w:customStyle="1" w:styleId="af">
    <w:name w:val="Тема примечания Знак"/>
    <w:basedOn w:val="ad"/>
    <w:link w:val="ae"/>
    <w:uiPriority w:val="99"/>
    <w:semiHidden/>
    <w:rsid w:val="00E96DA5"/>
    <w:rPr>
      <w:b/>
      <w:bCs/>
      <w:sz w:val="20"/>
      <w:szCs w:val="20"/>
    </w:rPr>
  </w:style>
  <w:style w:type="paragraph" w:styleId="af0">
    <w:name w:val="List Paragraph"/>
    <w:basedOn w:val="a0"/>
    <w:uiPriority w:val="34"/>
    <w:qFormat/>
    <w:rsid w:val="00AA4336"/>
    <w:pPr>
      <w:suppressAutoHyphens/>
      <w:spacing w:after="0" w:line="240" w:lineRule="auto"/>
      <w:ind w:left="720"/>
      <w:contextualSpacing/>
    </w:pPr>
    <w:rPr>
      <w:rFonts w:cs="Calibri"/>
      <w:sz w:val="24"/>
      <w:szCs w:val="24"/>
      <w:lang w:val="en-US" w:bidi="en-US"/>
    </w:rPr>
  </w:style>
  <w:style w:type="paragraph" w:styleId="af1">
    <w:name w:val="Body Text Indent"/>
    <w:basedOn w:val="a0"/>
    <w:link w:val="af2"/>
    <w:rsid w:val="00AA4336"/>
    <w:pPr>
      <w:spacing w:after="0" w:line="240" w:lineRule="auto"/>
      <w:ind w:right="284" w:firstLine="709"/>
      <w:jc w:val="both"/>
    </w:pPr>
    <w:rPr>
      <w:rFonts w:ascii="Times New Roman" w:hAnsi="Times New Roman"/>
      <w:sz w:val="28"/>
      <w:szCs w:val="24"/>
    </w:rPr>
  </w:style>
  <w:style w:type="character" w:customStyle="1" w:styleId="af2">
    <w:name w:val="Основной текст с отступом Знак"/>
    <w:basedOn w:val="a1"/>
    <w:link w:val="af1"/>
    <w:rsid w:val="00AA4336"/>
    <w:rPr>
      <w:rFonts w:ascii="Times New Roman" w:eastAsia="Times New Roman" w:hAnsi="Times New Roman" w:cs="Times New Roman"/>
      <w:sz w:val="28"/>
      <w:szCs w:val="24"/>
      <w:lang w:eastAsia="ru-RU"/>
    </w:rPr>
  </w:style>
  <w:style w:type="table" w:styleId="af3">
    <w:name w:val="Table Grid"/>
    <w:basedOn w:val="a2"/>
    <w:uiPriority w:val="59"/>
    <w:rsid w:val="00AA433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AA4336"/>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A4336"/>
    <w:pPr>
      <w:widowControl w:val="0"/>
      <w:autoSpaceDE w:val="0"/>
      <w:autoSpaceDN w:val="0"/>
      <w:adjustRightInd w:val="0"/>
    </w:pPr>
    <w:rPr>
      <w:rFonts w:ascii="Courier New" w:hAnsi="Courier New" w:cs="Courier New"/>
    </w:rPr>
  </w:style>
  <w:style w:type="character" w:styleId="af4">
    <w:name w:val="Placeholder Text"/>
    <w:basedOn w:val="a1"/>
    <w:uiPriority w:val="99"/>
    <w:semiHidden/>
    <w:rsid w:val="00DC1E84"/>
    <w:rPr>
      <w:color w:val="808080"/>
    </w:rPr>
  </w:style>
  <w:style w:type="character" w:customStyle="1" w:styleId="10">
    <w:name w:val="Заголовок 1 Знак"/>
    <w:basedOn w:val="a1"/>
    <w:link w:val="1"/>
    <w:uiPriority w:val="9"/>
    <w:rsid w:val="00B377AB"/>
    <w:rPr>
      <w:rFonts w:ascii="Times New Roman" w:eastAsia="Times New Roman" w:hAnsi="Times New Roman" w:cs="Times New Roman"/>
      <w:bCs/>
      <w:sz w:val="28"/>
      <w:szCs w:val="24"/>
      <w:lang w:eastAsia="ru-RU"/>
    </w:rPr>
  </w:style>
  <w:style w:type="character" w:customStyle="1" w:styleId="20">
    <w:name w:val="Заголовок 2 Знак"/>
    <w:basedOn w:val="a1"/>
    <w:link w:val="2"/>
    <w:rsid w:val="00B377AB"/>
    <w:rPr>
      <w:rFonts w:ascii="Arial" w:eastAsia="Times New Roman" w:hAnsi="Arial" w:cs="Arial"/>
      <w:b/>
      <w:bCs/>
      <w:i/>
      <w:iCs/>
      <w:sz w:val="28"/>
      <w:szCs w:val="28"/>
      <w:lang w:eastAsia="ru-RU"/>
    </w:rPr>
  </w:style>
  <w:style w:type="character" w:customStyle="1" w:styleId="31">
    <w:name w:val="Заголовок 3 Знак"/>
    <w:basedOn w:val="a1"/>
    <w:link w:val="30"/>
    <w:rsid w:val="00B377AB"/>
    <w:rPr>
      <w:rFonts w:ascii="Arial" w:eastAsia="Times New Roman" w:hAnsi="Arial" w:cs="Arial"/>
      <w:b/>
      <w:bCs/>
      <w:sz w:val="26"/>
      <w:szCs w:val="26"/>
      <w:lang w:eastAsia="ru-RU"/>
    </w:rPr>
  </w:style>
  <w:style w:type="character" w:customStyle="1" w:styleId="50">
    <w:name w:val="Заголовок 5 Знак"/>
    <w:basedOn w:val="a1"/>
    <w:link w:val="5"/>
    <w:rsid w:val="00B377AB"/>
    <w:rPr>
      <w:rFonts w:ascii="Times New Roman" w:eastAsia="Times New Roman" w:hAnsi="Times New Roman" w:cs="Times New Roman"/>
      <w:sz w:val="24"/>
      <w:szCs w:val="20"/>
      <w:lang w:eastAsia="ru-RU"/>
    </w:rPr>
  </w:style>
  <w:style w:type="paragraph" w:styleId="af5">
    <w:name w:val="Body Text"/>
    <w:basedOn w:val="a0"/>
    <w:link w:val="af6"/>
    <w:uiPriority w:val="99"/>
    <w:semiHidden/>
    <w:unhideWhenUsed/>
    <w:rsid w:val="00263F5F"/>
    <w:pPr>
      <w:spacing w:after="120"/>
    </w:pPr>
  </w:style>
  <w:style w:type="character" w:customStyle="1" w:styleId="af6">
    <w:name w:val="Основной текст Знак"/>
    <w:basedOn w:val="a1"/>
    <w:link w:val="af5"/>
    <w:uiPriority w:val="99"/>
    <w:semiHidden/>
    <w:rsid w:val="00263F5F"/>
  </w:style>
  <w:style w:type="paragraph" w:customStyle="1" w:styleId="11">
    <w:name w:val="маркированный список 1 уровня"/>
    <w:basedOn w:val="a0"/>
    <w:qFormat/>
    <w:rsid w:val="00D65FC0"/>
    <w:pPr>
      <w:spacing w:after="0" w:line="319" w:lineRule="auto"/>
      <w:ind w:left="1429" w:hanging="360"/>
      <w:jc w:val="both"/>
    </w:pPr>
    <w:rPr>
      <w:rFonts w:ascii="Times New Roman" w:hAnsi="Times New Roman"/>
      <w:sz w:val="28"/>
      <w:szCs w:val="28"/>
      <w:lang w:eastAsia="ar-SA"/>
    </w:rPr>
  </w:style>
  <w:style w:type="paragraph" w:customStyle="1" w:styleId="af7">
    <w:name w:val="маркированный первого уровня"/>
    <w:basedOn w:val="af0"/>
    <w:uiPriority w:val="99"/>
    <w:rsid w:val="00D65FC0"/>
    <w:pPr>
      <w:tabs>
        <w:tab w:val="num" w:pos="360"/>
      </w:tabs>
      <w:suppressAutoHyphens w:val="0"/>
      <w:spacing w:line="360" w:lineRule="auto"/>
      <w:ind w:left="360" w:hanging="360"/>
      <w:jc w:val="both"/>
    </w:pPr>
    <w:rPr>
      <w:rFonts w:ascii="Times New Roman" w:hAnsi="Times New Roman" w:cs="Times New Roman"/>
      <w:sz w:val="28"/>
      <w:szCs w:val="28"/>
      <w:lang w:val="ru-RU" w:eastAsia="ar-SA" w:bidi="ar-SA"/>
    </w:rPr>
  </w:style>
  <w:style w:type="paragraph" w:customStyle="1" w:styleId="af8">
    <w:name w:val="выделение жирным"/>
    <w:basedOn w:val="a0"/>
    <w:qFormat/>
    <w:rsid w:val="00D65FC0"/>
    <w:pPr>
      <w:spacing w:after="0" w:line="360" w:lineRule="auto"/>
      <w:ind w:firstLine="709"/>
      <w:jc w:val="both"/>
    </w:pPr>
    <w:rPr>
      <w:rFonts w:ascii="Times New Roman" w:hAnsi="Times New Roman"/>
      <w:b/>
      <w:sz w:val="28"/>
      <w:szCs w:val="28"/>
      <w:lang w:eastAsia="ar-SA"/>
    </w:rPr>
  </w:style>
  <w:style w:type="paragraph" w:customStyle="1" w:styleId="af9">
    <w:name w:val="Основной текст пояснительной записки"/>
    <w:basedOn w:val="a0"/>
    <w:link w:val="afa"/>
    <w:qFormat/>
    <w:rsid w:val="00D65FC0"/>
    <w:pPr>
      <w:spacing w:after="0" w:line="312" w:lineRule="auto"/>
      <w:ind w:firstLine="709"/>
      <w:jc w:val="both"/>
    </w:pPr>
    <w:rPr>
      <w:rFonts w:ascii="Times New Roman" w:hAnsi="Times New Roman"/>
      <w:sz w:val="28"/>
      <w:szCs w:val="28"/>
      <w:lang w:eastAsia="ar-SA"/>
    </w:rPr>
  </w:style>
  <w:style w:type="character" w:customStyle="1" w:styleId="afa">
    <w:name w:val="Основной текст пояснительной записки Знак"/>
    <w:basedOn w:val="a1"/>
    <w:link w:val="af9"/>
    <w:rsid w:val="00D65FC0"/>
    <w:rPr>
      <w:rFonts w:ascii="Times New Roman" w:eastAsia="Times New Roman" w:hAnsi="Times New Roman" w:cs="Times New Roman"/>
      <w:sz w:val="28"/>
      <w:szCs w:val="28"/>
      <w:lang w:eastAsia="ar-SA"/>
    </w:rPr>
  </w:style>
  <w:style w:type="paragraph" w:styleId="HTML">
    <w:name w:val="HTML Preformatted"/>
    <w:basedOn w:val="a0"/>
    <w:link w:val="HTML0"/>
    <w:unhideWhenUsed/>
    <w:rsid w:val="00D65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1"/>
    <w:link w:val="HTML"/>
    <w:rsid w:val="00D65FC0"/>
    <w:rPr>
      <w:rFonts w:ascii="Courier New" w:eastAsia="Times New Roman" w:hAnsi="Courier New" w:cs="Courier New"/>
      <w:sz w:val="20"/>
      <w:szCs w:val="20"/>
      <w:lang w:eastAsia="ru-RU"/>
    </w:rPr>
  </w:style>
  <w:style w:type="paragraph" w:customStyle="1" w:styleId="afb">
    <w:name w:val="заголовки таблиц"/>
    <w:basedOn w:val="a0"/>
    <w:qFormat/>
    <w:rsid w:val="00D65FC0"/>
    <w:pPr>
      <w:suppressAutoHyphens/>
      <w:spacing w:after="0" w:line="360" w:lineRule="auto"/>
      <w:jc w:val="center"/>
    </w:pPr>
    <w:rPr>
      <w:rFonts w:ascii="Times New Roman" w:hAnsi="Times New Roman"/>
      <w:b/>
      <w:sz w:val="28"/>
      <w:szCs w:val="28"/>
      <w:lang w:eastAsia="ar-SA"/>
    </w:rPr>
  </w:style>
  <w:style w:type="paragraph" w:styleId="21">
    <w:name w:val="Body Text Indent 2"/>
    <w:basedOn w:val="a0"/>
    <w:link w:val="22"/>
    <w:uiPriority w:val="99"/>
    <w:unhideWhenUsed/>
    <w:rsid w:val="00996B36"/>
    <w:pPr>
      <w:spacing w:after="120" w:line="480" w:lineRule="auto"/>
      <w:ind w:left="283"/>
    </w:pPr>
  </w:style>
  <w:style w:type="character" w:customStyle="1" w:styleId="22">
    <w:name w:val="Основной текст с отступом 2 Знак"/>
    <w:basedOn w:val="a1"/>
    <w:link w:val="21"/>
    <w:uiPriority w:val="99"/>
    <w:rsid w:val="00996B36"/>
  </w:style>
  <w:style w:type="paragraph" w:customStyle="1" w:styleId="00">
    <w:name w:val="00 подзаголовки таблиц"/>
    <w:basedOn w:val="a0"/>
    <w:qFormat/>
    <w:rsid w:val="0078255C"/>
    <w:pPr>
      <w:spacing w:after="0"/>
      <w:jc w:val="center"/>
    </w:pPr>
    <w:rPr>
      <w:rFonts w:ascii="Times New Roman" w:hAnsi="Times New Roman"/>
      <w:b/>
      <w:szCs w:val="24"/>
      <w:lang w:eastAsia="ar-SA"/>
    </w:rPr>
  </w:style>
  <w:style w:type="paragraph" w:customStyle="1" w:styleId="000">
    <w:name w:val="00 табица по правому краю"/>
    <w:basedOn w:val="a0"/>
    <w:qFormat/>
    <w:rsid w:val="0078255C"/>
    <w:pPr>
      <w:snapToGrid w:val="0"/>
      <w:spacing w:after="0"/>
    </w:pPr>
    <w:rPr>
      <w:rFonts w:ascii="Times New Roman" w:hAnsi="Times New Roman"/>
      <w:szCs w:val="28"/>
    </w:rPr>
  </w:style>
  <w:style w:type="paragraph" w:customStyle="1" w:styleId="S31">
    <w:name w:val="S_Нумерованный_3.1"/>
    <w:basedOn w:val="a0"/>
    <w:link w:val="S310"/>
    <w:rsid w:val="0078255C"/>
    <w:pPr>
      <w:suppressAutoHyphens/>
      <w:spacing w:after="0" w:line="360" w:lineRule="auto"/>
      <w:ind w:firstLine="709"/>
      <w:jc w:val="both"/>
    </w:pPr>
    <w:rPr>
      <w:rFonts w:ascii="Times New Roman" w:hAnsi="Times New Roman" w:cs="Calibri"/>
      <w:sz w:val="28"/>
      <w:szCs w:val="28"/>
      <w:lang w:val="en-US" w:bidi="en-US"/>
    </w:rPr>
  </w:style>
  <w:style w:type="paragraph" w:styleId="afc">
    <w:name w:val="Normal (Web)"/>
    <w:basedOn w:val="a0"/>
    <w:uiPriority w:val="99"/>
    <w:unhideWhenUsed/>
    <w:rsid w:val="00C8003E"/>
    <w:pPr>
      <w:spacing w:before="100" w:beforeAutospacing="1" w:after="100" w:afterAutospacing="1" w:line="240" w:lineRule="auto"/>
    </w:pPr>
    <w:rPr>
      <w:rFonts w:ascii="Times New Roman" w:hAnsi="Times New Roman"/>
      <w:sz w:val="24"/>
      <w:szCs w:val="24"/>
    </w:rPr>
  </w:style>
  <w:style w:type="paragraph" w:customStyle="1" w:styleId="12">
    <w:name w:val="Цитата1"/>
    <w:basedOn w:val="a0"/>
    <w:rsid w:val="00C8003E"/>
    <w:pPr>
      <w:suppressAutoHyphens/>
      <w:spacing w:after="0" w:line="240" w:lineRule="auto"/>
      <w:ind w:left="284" w:right="-1" w:firstLine="567"/>
      <w:jc w:val="both"/>
    </w:pPr>
    <w:rPr>
      <w:rFonts w:ascii="Times New Roman" w:hAnsi="Times New Roman"/>
      <w:sz w:val="24"/>
      <w:szCs w:val="20"/>
      <w:lang w:eastAsia="ar-SA"/>
    </w:rPr>
  </w:style>
  <w:style w:type="paragraph" w:customStyle="1" w:styleId="001">
    <w:name w:val="00 рис и табл"/>
    <w:basedOn w:val="a0"/>
    <w:qFormat/>
    <w:rsid w:val="008158F7"/>
    <w:pPr>
      <w:suppressAutoHyphens/>
      <w:spacing w:after="0"/>
      <w:jc w:val="right"/>
    </w:pPr>
    <w:rPr>
      <w:rFonts w:ascii="Times New Roman" w:hAnsi="Times New Roman"/>
      <w:sz w:val="24"/>
      <w:szCs w:val="28"/>
      <w:lang w:eastAsia="ar-SA"/>
    </w:rPr>
  </w:style>
  <w:style w:type="paragraph" w:styleId="afd">
    <w:name w:val="Title"/>
    <w:basedOn w:val="a0"/>
    <w:next w:val="a0"/>
    <w:link w:val="afe"/>
    <w:uiPriority w:val="10"/>
    <w:qFormat/>
    <w:rsid w:val="00B261AC"/>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fe">
    <w:name w:val="Название Знак"/>
    <w:basedOn w:val="a1"/>
    <w:link w:val="afd"/>
    <w:uiPriority w:val="10"/>
    <w:rsid w:val="00B261AC"/>
    <w:rPr>
      <w:rFonts w:ascii="Cambria" w:eastAsia="Times New Roman" w:hAnsi="Cambria" w:cs="Times New Roman"/>
      <w:color w:val="17365D"/>
      <w:spacing w:val="5"/>
      <w:kern w:val="28"/>
      <w:sz w:val="52"/>
      <w:szCs w:val="52"/>
    </w:rPr>
  </w:style>
  <w:style w:type="character" w:customStyle="1" w:styleId="S310">
    <w:name w:val="S_Нумерованный_3.1 Знак Знак"/>
    <w:basedOn w:val="a1"/>
    <w:link w:val="S31"/>
    <w:rsid w:val="00156F83"/>
    <w:rPr>
      <w:rFonts w:ascii="Times New Roman" w:eastAsia="Times New Roman" w:hAnsi="Times New Roman" w:cs="Calibri"/>
      <w:sz w:val="28"/>
      <w:szCs w:val="28"/>
      <w:lang w:val="en-US" w:bidi="en-US"/>
    </w:rPr>
  </w:style>
  <w:style w:type="numbering" w:customStyle="1" w:styleId="3">
    <w:name w:val="Стиль3"/>
    <w:uiPriority w:val="99"/>
    <w:rsid w:val="005034A2"/>
    <w:pPr>
      <w:numPr>
        <w:numId w:val="3"/>
      </w:numPr>
    </w:pPr>
  </w:style>
  <w:style w:type="paragraph" w:customStyle="1" w:styleId="13">
    <w:name w:val="Абзац списка1"/>
    <w:rsid w:val="0087607B"/>
    <w:pPr>
      <w:widowControl w:val="0"/>
      <w:suppressAutoHyphens/>
      <w:ind w:left="720"/>
    </w:pPr>
    <w:rPr>
      <w:rFonts w:ascii="Arial" w:eastAsia="Arial Unicode MS" w:hAnsi="Arial"/>
      <w:szCs w:val="24"/>
      <w:lang w:eastAsia="ar-SA"/>
    </w:rPr>
  </w:style>
  <w:style w:type="character" w:customStyle="1" w:styleId="s1">
    <w:name w:val="s1"/>
    <w:basedOn w:val="a1"/>
    <w:rsid w:val="00A82866"/>
    <w:rPr>
      <w:rFonts w:cs="Times New Roman"/>
    </w:rPr>
  </w:style>
  <w:style w:type="character" w:customStyle="1" w:styleId="aff">
    <w:name w:val="А_текст Знак"/>
    <w:basedOn w:val="a1"/>
    <w:link w:val="aff0"/>
    <w:rsid w:val="00C373FC"/>
    <w:rPr>
      <w:sz w:val="28"/>
      <w:szCs w:val="28"/>
      <w:lang w:val="ru-RU" w:eastAsia="ru-RU" w:bidi="ar-SA"/>
    </w:rPr>
  </w:style>
  <w:style w:type="paragraph" w:customStyle="1" w:styleId="aff0">
    <w:name w:val="А_текст"/>
    <w:link w:val="aff"/>
    <w:autoRedefine/>
    <w:rsid w:val="00C373FC"/>
    <w:pPr>
      <w:spacing w:line="276" w:lineRule="auto"/>
      <w:jc w:val="both"/>
    </w:pPr>
    <w:rPr>
      <w:sz w:val="28"/>
      <w:szCs w:val="28"/>
    </w:rPr>
  </w:style>
  <w:style w:type="paragraph" w:customStyle="1" w:styleId="a">
    <w:name w:val="нумерованный список"/>
    <w:basedOn w:val="af9"/>
    <w:qFormat/>
    <w:rsid w:val="00547F3A"/>
    <w:pPr>
      <w:numPr>
        <w:numId w:val="4"/>
      </w:numPr>
      <w:spacing w:line="276" w:lineRule="auto"/>
      <w:ind w:left="927"/>
    </w:pPr>
  </w:style>
  <w:style w:type="paragraph" w:customStyle="1" w:styleId="14">
    <w:name w:val="1 Основной текст"/>
    <w:basedOn w:val="a0"/>
    <w:rsid w:val="002D79EC"/>
    <w:pPr>
      <w:spacing w:after="0"/>
      <w:ind w:firstLine="709"/>
      <w:jc w:val="both"/>
    </w:pPr>
    <w:rPr>
      <w:rFonts w:ascii="Times New Roman" w:hAnsi="Times New Roman"/>
      <w:sz w:val="24"/>
      <w:szCs w:val="28"/>
      <w:lang w:eastAsia="ar-SA"/>
    </w:rPr>
  </w:style>
  <w:style w:type="paragraph" w:customStyle="1" w:styleId="ConsPlusCell">
    <w:name w:val="ConsPlusCell"/>
    <w:uiPriority w:val="99"/>
    <w:rsid w:val="00E7288D"/>
    <w:pPr>
      <w:widowControl w:val="0"/>
      <w:autoSpaceDE w:val="0"/>
      <w:autoSpaceDN w:val="0"/>
      <w:adjustRightInd w:val="0"/>
    </w:pPr>
    <w:rPr>
      <w:rFonts w:ascii="Arial" w:hAnsi="Arial" w:cs="Arial"/>
    </w:rPr>
  </w:style>
  <w:style w:type="paragraph" w:customStyle="1" w:styleId="23">
    <w:name w:val="у2"/>
    <w:basedOn w:val="2"/>
    <w:link w:val="24"/>
    <w:qFormat/>
    <w:rsid w:val="0048676A"/>
    <w:rPr>
      <w:rFonts w:ascii="Cambria" w:hAnsi="Cambria" w:cs="Times New Roman"/>
      <w:caps/>
    </w:rPr>
  </w:style>
  <w:style w:type="character" w:customStyle="1" w:styleId="24">
    <w:name w:val="у2 Знак"/>
    <w:link w:val="23"/>
    <w:rsid w:val="0048676A"/>
    <w:rPr>
      <w:rFonts w:ascii="Cambria" w:eastAsia="Times New Roman" w:hAnsi="Cambria" w:cs="Times New Roman"/>
      <w:b/>
      <w:bCs/>
      <w:i/>
      <w:iCs/>
      <w:caps/>
      <w:sz w:val="28"/>
      <w:szCs w:val="28"/>
    </w:rPr>
  </w:style>
  <w:style w:type="character" w:customStyle="1" w:styleId="WW8Num10z0">
    <w:name w:val="WW8Num10z0"/>
    <w:rsid w:val="00FA3D0A"/>
    <w:rPr>
      <w:rFonts w:ascii="Times New Roman" w:hAnsi="Times New Roman"/>
    </w:rPr>
  </w:style>
  <w:style w:type="paragraph" w:customStyle="1" w:styleId="ConsPlusTitle">
    <w:name w:val="ConsPlusTitle"/>
    <w:uiPriority w:val="99"/>
    <w:rsid w:val="007C2F12"/>
    <w:pPr>
      <w:widowControl w:val="0"/>
      <w:autoSpaceDE w:val="0"/>
      <w:autoSpaceDN w:val="0"/>
      <w:adjustRightInd w:val="0"/>
    </w:pPr>
    <w:rPr>
      <w:rFonts w:ascii="Arial" w:hAnsi="Arial" w:cs="Arial"/>
      <w:b/>
      <w:bCs/>
    </w:rPr>
  </w:style>
  <w:style w:type="paragraph" w:customStyle="1" w:styleId="15">
    <w:name w:val="1"/>
    <w:basedOn w:val="a0"/>
    <w:rsid w:val="0099505A"/>
    <w:pPr>
      <w:widowControl w:val="0"/>
      <w:shd w:val="clear" w:color="auto" w:fill="FFFFFF"/>
      <w:tabs>
        <w:tab w:val="left" w:pos="8334"/>
      </w:tabs>
      <w:overflowPunct w:val="0"/>
      <w:autoSpaceDE w:val="0"/>
      <w:spacing w:after="0" w:line="240" w:lineRule="auto"/>
      <w:jc w:val="center"/>
      <w:textAlignment w:val="baseline"/>
    </w:pPr>
    <w:rPr>
      <w:rFonts w:ascii="Times New Roman" w:hAnsi="Times New Roman"/>
      <w:b/>
      <w:sz w:val="28"/>
      <w:szCs w:val="28"/>
      <w:lang w:eastAsia="ar-SA"/>
    </w:rPr>
  </w:style>
  <w:style w:type="paragraph" w:styleId="aff1">
    <w:name w:val="List"/>
    <w:basedOn w:val="a0"/>
    <w:semiHidden/>
    <w:rsid w:val="00494779"/>
    <w:pPr>
      <w:suppressAutoHyphens/>
      <w:spacing w:after="0" w:line="240" w:lineRule="auto"/>
      <w:ind w:left="283" w:hanging="283"/>
    </w:pPr>
    <w:rPr>
      <w:rFonts w:ascii="Times New Roman" w:hAnsi="Times New Roman"/>
      <w:sz w:val="24"/>
      <w:szCs w:val="24"/>
      <w:lang w:eastAsia="ar-SA"/>
    </w:rPr>
  </w:style>
  <w:style w:type="paragraph" w:customStyle="1" w:styleId="16">
    <w:name w:val="Красная строка1"/>
    <w:basedOn w:val="af5"/>
    <w:rsid w:val="00494779"/>
    <w:pPr>
      <w:suppressAutoHyphens/>
      <w:spacing w:line="240" w:lineRule="auto"/>
      <w:ind w:firstLine="210"/>
    </w:pPr>
    <w:rPr>
      <w:rFonts w:ascii="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58329318">
      <w:bodyDiv w:val="1"/>
      <w:marLeft w:val="0"/>
      <w:marRight w:val="0"/>
      <w:marTop w:val="0"/>
      <w:marBottom w:val="0"/>
      <w:divBdr>
        <w:top w:val="none" w:sz="0" w:space="0" w:color="auto"/>
        <w:left w:val="none" w:sz="0" w:space="0" w:color="auto"/>
        <w:bottom w:val="none" w:sz="0" w:space="0" w:color="auto"/>
        <w:right w:val="none" w:sz="0" w:space="0" w:color="auto"/>
      </w:divBdr>
    </w:div>
    <w:div w:id="763497952">
      <w:bodyDiv w:val="1"/>
      <w:marLeft w:val="0"/>
      <w:marRight w:val="0"/>
      <w:marTop w:val="0"/>
      <w:marBottom w:val="0"/>
      <w:divBdr>
        <w:top w:val="none" w:sz="0" w:space="0" w:color="auto"/>
        <w:left w:val="none" w:sz="0" w:space="0" w:color="auto"/>
        <w:bottom w:val="none" w:sz="0" w:space="0" w:color="auto"/>
        <w:right w:val="none" w:sz="0" w:space="0" w:color="auto"/>
      </w:divBdr>
    </w:div>
    <w:div w:id="815339463">
      <w:bodyDiv w:val="1"/>
      <w:marLeft w:val="0"/>
      <w:marRight w:val="0"/>
      <w:marTop w:val="0"/>
      <w:marBottom w:val="0"/>
      <w:divBdr>
        <w:top w:val="none" w:sz="0" w:space="0" w:color="auto"/>
        <w:left w:val="none" w:sz="0" w:space="0" w:color="auto"/>
        <w:bottom w:val="none" w:sz="0" w:space="0" w:color="auto"/>
        <w:right w:val="none" w:sz="0" w:space="0" w:color="auto"/>
      </w:divBdr>
    </w:div>
    <w:div w:id="891423478">
      <w:bodyDiv w:val="1"/>
      <w:marLeft w:val="0"/>
      <w:marRight w:val="0"/>
      <w:marTop w:val="0"/>
      <w:marBottom w:val="0"/>
      <w:divBdr>
        <w:top w:val="none" w:sz="0" w:space="0" w:color="auto"/>
        <w:left w:val="none" w:sz="0" w:space="0" w:color="auto"/>
        <w:bottom w:val="none" w:sz="0" w:space="0" w:color="auto"/>
        <w:right w:val="none" w:sz="0" w:space="0" w:color="auto"/>
      </w:divBdr>
      <w:divsChild>
        <w:div w:id="1308046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137212B46AAFCA082D1ABE115E1B0E6F878F7B85EF41F26A7EBD2DA4n7E8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21</Pages>
  <Words>5820</Words>
  <Characters>33174</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GAU RO IG</Company>
  <LinksUpToDate>false</LinksUpToDate>
  <CharactersWithSpaces>38917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dc:creator>
  <cp:keywords/>
  <dc:description/>
  <cp:lastModifiedBy>Ладыгина</cp:lastModifiedBy>
  <cp:revision>12</cp:revision>
  <cp:lastPrinted>2014-05-05T12:36:00Z</cp:lastPrinted>
  <dcterms:created xsi:type="dcterms:W3CDTF">2014-04-02T10:21:00Z</dcterms:created>
  <dcterms:modified xsi:type="dcterms:W3CDTF">2014-05-05T12:39:00Z</dcterms:modified>
</cp:coreProperties>
</file>